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B7BEE" w14:textId="658BD618" w:rsidR="007E1958" w:rsidRDefault="007E1958" w:rsidP="007E1958">
      <w:pPr>
        <w:pStyle w:val="Suhaus"/>
        <w:jc w:val="right"/>
        <w:rPr>
          <w:sz w:val="16"/>
          <w:szCs w:val="16"/>
          <w:lang w:val="is-IS"/>
        </w:rPr>
      </w:pPr>
      <w:bookmarkStart w:id="0" w:name="_GoBack"/>
      <w:bookmarkEnd w:id="0"/>
      <w:r w:rsidRPr="00D32E50">
        <w:rPr>
          <w:sz w:val="16"/>
          <w:szCs w:val="16"/>
          <w:lang w:val="is-IS"/>
        </w:rPr>
        <w:t>Reglur þessar voru samþykktar á fundi velferðarráðs þann 11. júní 2015 og á fundi borgarráðs þann 18. júní 2015.</w:t>
      </w:r>
    </w:p>
    <w:p w14:paraId="40A14922" w14:textId="067F8535" w:rsidR="0039191E" w:rsidRPr="0093646E" w:rsidRDefault="0039191E" w:rsidP="007E1958">
      <w:pPr>
        <w:pStyle w:val="Suhaus"/>
        <w:jc w:val="right"/>
        <w:rPr>
          <w:sz w:val="16"/>
          <w:szCs w:val="16"/>
          <w:lang w:val="is-IS"/>
        </w:rPr>
      </w:pPr>
      <w:r>
        <w:rPr>
          <w:sz w:val="16"/>
          <w:szCs w:val="16"/>
          <w:lang w:val="is-IS"/>
        </w:rPr>
        <w:tab/>
      </w:r>
    </w:p>
    <w:p w14:paraId="768E176C" w14:textId="2576A6C8" w:rsidR="007E1958" w:rsidRDefault="0039191E" w:rsidP="007E1958">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Breytingar á reglum</w:t>
      </w:r>
      <w:r w:rsidRPr="0039191E">
        <w:rPr>
          <w:rFonts w:ascii="Times New Roman" w:hAnsi="Times New Roman" w:cs="Times New Roman"/>
          <w:b/>
          <w:color w:val="FF0000"/>
          <w:sz w:val="28"/>
          <w:szCs w:val="28"/>
        </w:rPr>
        <w:t xml:space="preserve"> eru færðar inn með rauðu letri.</w:t>
      </w:r>
    </w:p>
    <w:p w14:paraId="53E908D1" w14:textId="44B50345" w:rsidR="0039191E" w:rsidRPr="0039191E" w:rsidRDefault="0039191E" w:rsidP="007E1958">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Ákvæði sem munu falla út eru yfirstrikuð.</w:t>
      </w:r>
    </w:p>
    <w:p w14:paraId="442592C1" w14:textId="77777777" w:rsidR="007E1958" w:rsidRDefault="007E1958" w:rsidP="007E1958">
      <w:pPr>
        <w:spacing w:after="0"/>
        <w:jc w:val="center"/>
        <w:rPr>
          <w:rFonts w:ascii="Times New Roman" w:hAnsi="Times New Roman" w:cs="Times New Roman"/>
          <w:b/>
          <w:sz w:val="36"/>
          <w:szCs w:val="36"/>
        </w:rPr>
      </w:pPr>
      <w:r w:rsidRPr="005D5148">
        <w:rPr>
          <w:rFonts w:ascii="Times New Roman" w:hAnsi="Times New Roman" w:cs="Times New Roman"/>
          <w:b/>
          <w:sz w:val="36"/>
          <w:szCs w:val="36"/>
        </w:rPr>
        <w:t xml:space="preserve">Reglur Reykjavíkurborgar </w:t>
      </w:r>
      <w:r>
        <w:rPr>
          <w:rFonts w:ascii="Times New Roman" w:hAnsi="Times New Roman" w:cs="Times New Roman"/>
          <w:b/>
          <w:sz w:val="36"/>
          <w:szCs w:val="36"/>
        </w:rPr>
        <w:t>um styrki til náms og</w:t>
      </w:r>
    </w:p>
    <w:p w14:paraId="707BCE27" w14:textId="77777777" w:rsidR="007E1958" w:rsidRPr="005D5148" w:rsidRDefault="007E1958" w:rsidP="007E1958">
      <w:pPr>
        <w:jc w:val="center"/>
        <w:rPr>
          <w:rFonts w:ascii="Times New Roman" w:hAnsi="Times New Roman" w:cs="Times New Roman"/>
          <w:b/>
          <w:sz w:val="36"/>
          <w:szCs w:val="36"/>
        </w:rPr>
      </w:pPr>
      <w:r w:rsidRPr="005D5148">
        <w:rPr>
          <w:rFonts w:ascii="Times New Roman" w:hAnsi="Times New Roman" w:cs="Times New Roman"/>
          <w:b/>
          <w:sz w:val="36"/>
          <w:szCs w:val="36"/>
        </w:rPr>
        <w:t>verkfæra- og tækjakaupa fatlaðs fólks</w:t>
      </w:r>
    </w:p>
    <w:p w14:paraId="58A0986A" w14:textId="77777777" w:rsidR="007E1958" w:rsidRPr="005D5148" w:rsidRDefault="007E1958" w:rsidP="007E1958">
      <w:pPr>
        <w:jc w:val="center"/>
        <w:rPr>
          <w:rFonts w:ascii="Times New Roman" w:hAnsi="Times New Roman" w:cs="Times New Roman"/>
          <w:b/>
          <w:sz w:val="32"/>
          <w:szCs w:val="32"/>
        </w:rPr>
      </w:pPr>
    </w:p>
    <w:p w14:paraId="24040A3A" w14:textId="77777777" w:rsidR="007E1958" w:rsidRPr="005D5148" w:rsidRDefault="007E1958" w:rsidP="007E1958">
      <w:pPr>
        <w:spacing w:after="0"/>
        <w:jc w:val="center"/>
        <w:rPr>
          <w:rFonts w:ascii="Times New Roman" w:hAnsi="Times New Roman" w:cs="Times New Roman"/>
          <w:b/>
          <w:sz w:val="28"/>
          <w:szCs w:val="24"/>
        </w:rPr>
      </w:pPr>
      <w:r w:rsidRPr="005D5148">
        <w:rPr>
          <w:rFonts w:ascii="Times New Roman" w:hAnsi="Times New Roman" w:cs="Times New Roman"/>
          <w:b/>
          <w:sz w:val="28"/>
          <w:szCs w:val="24"/>
        </w:rPr>
        <w:t>I. kafli</w:t>
      </w:r>
    </w:p>
    <w:p w14:paraId="4A09263E" w14:textId="77777777" w:rsidR="007E1958" w:rsidRPr="005D5148" w:rsidRDefault="007E1958" w:rsidP="007E1958">
      <w:pPr>
        <w:spacing w:after="0"/>
        <w:jc w:val="center"/>
        <w:rPr>
          <w:rFonts w:ascii="Times New Roman" w:hAnsi="Times New Roman" w:cs="Times New Roman"/>
          <w:b/>
          <w:sz w:val="28"/>
          <w:szCs w:val="24"/>
        </w:rPr>
      </w:pPr>
      <w:r w:rsidRPr="005D5148">
        <w:rPr>
          <w:rFonts w:ascii="Times New Roman" w:hAnsi="Times New Roman" w:cs="Times New Roman"/>
          <w:b/>
          <w:sz w:val="28"/>
          <w:szCs w:val="24"/>
        </w:rPr>
        <w:t>Almenn atriði</w:t>
      </w:r>
    </w:p>
    <w:p w14:paraId="5C0CE3D3" w14:textId="77777777" w:rsidR="007E1958" w:rsidRPr="005D5148" w:rsidRDefault="007E1958" w:rsidP="007E1958">
      <w:pPr>
        <w:spacing w:after="0"/>
        <w:jc w:val="center"/>
        <w:rPr>
          <w:rFonts w:ascii="Times New Roman" w:hAnsi="Times New Roman" w:cs="Times New Roman"/>
          <w:sz w:val="24"/>
          <w:szCs w:val="24"/>
        </w:rPr>
      </w:pPr>
    </w:p>
    <w:p w14:paraId="758D048B" w14:textId="77777777" w:rsidR="007E1958" w:rsidRPr="00E46E6A" w:rsidRDefault="007E1958" w:rsidP="007E1958">
      <w:pPr>
        <w:spacing w:after="0"/>
        <w:jc w:val="center"/>
        <w:rPr>
          <w:rFonts w:ascii="Times New Roman" w:hAnsi="Times New Roman" w:cs="Times New Roman"/>
          <w:b/>
          <w:sz w:val="24"/>
          <w:szCs w:val="24"/>
        </w:rPr>
      </w:pPr>
      <w:r w:rsidRPr="00E46E6A">
        <w:rPr>
          <w:rFonts w:ascii="Times New Roman" w:hAnsi="Times New Roman" w:cs="Times New Roman"/>
          <w:b/>
          <w:sz w:val="24"/>
          <w:szCs w:val="24"/>
        </w:rPr>
        <w:t>1. gr.</w:t>
      </w:r>
    </w:p>
    <w:p w14:paraId="3DF4421B" w14:textId="77777777" w:rsidR="007E1958" w:rsidRPr="00E46E6A" w:rsidRDefault="007E1958" w:rsidP="007E1958">
      <w:pPr>
        <w:spacing w:after="0"/>
        <w:jc w:val="center"/>
        <w:rPr>
          <w:rFonts w:ascii="Times New Roman" w:hAnsi="Times New Roman" w:cs="Times New Roman"/>
          <w:b/>
          <w:sz w:val="24"/>
          <w:szCs w:val="24"/>
        </w:rPr>
      </w:pPr>
      <w:r w:rsidRPr="00E46E6A">
        <w:rPr>
          <w:rFonts w:ascii="Times New Roman" w:hAnsi="Times New Roman" w:cs="Times New Roman"/>
          <w:b/>
          <w:sz w:val="24"/>
          <w:szCs w:val="24"/>
        </w:rPr>
        <w:t>Markmið</w:t>
      </w:r>
    </w:p>
    <w:p w14:paraId="5E98D827" w14:textId="77777777" w:rsidR="00193779" w:rsidRPr="00A857D7" w:rsidRDefault="00193779" w:rsidP="007E1958">
      <w:pPr>
        <w:spacing w:after="0"/>
        <w:jc w:val="both"/>
        <w:rPr>
          <w:rFonts w:ascii="Times New Roman" w:hAnsi="Times New Roman" w:cs="Times New Roman"/>
          <w:color w:val="C00000"/>
          <w:sz w:val="24"/>
          <w:szCs w:val="24"/>
        </w:rPr>
      </w:pPr>
      <w:r w:rsidRPr="00A857D7">
        <w:rPr>
          <w:rFonts w:ascii="Times New Roman" w:hAnsi="Times New Roman" w:cs="Times New Roman"/>
          <w:color w:val="C00000"/>
          <w:sz w:val="24"/>
          <w:szCs w:val="24"/>
        </w:rPr>
        <w:lastRenderedPageBreak/>
        <w:t>Samkvæmt 25. gr. laga um þjónustu við fatlað fólk með langvarandi stuðningsþarfir</w:t>
      </w:r>
      <w:r w:rsidR="004A2825" w:rsidRPr="00A857D7">
        <w:rPr>
          <w:rFonts w:ascii="Times New Roman" w:hAnsi="Times New Roman" w:cs="Times New Roman"/>
          <w:color w:val="C00000"/>
          <w:sz w:val="24"/>
          <w:szCs w:val="24"/>
        </w:rPr>
        <w:t xml:space="preserve"> nr. 38/2018</w:t>
      </w:r>
      <w:r w:rsidRPr="00A857D7">
        <w:rPr>
          <w:rFonts w:ascii="Times New Roman" w:hAnsi="Times New Roman" w:cs="Times New Roman"/>
          <w:color w:val="C00000"/>
          <w:sz w:val="24"/>
          <w:szCs w:val="24"/>
        </w:rPr>
        <w:t xml:space="preserve"> er heimilt að veita fötluðu fólki styrki eða fyrirgreiðslu vegna félagslegrar hæfingar og endurhæfingar sem hér segir: </w:t>
      </w:r>
    </w:p>
    <w:p w14:paraId="28A941E9" w14:textId="77777777" w:rsidR="00193779" w:rsidRPr="00A857D7" w:rsidRDefault="00193779" w:rsidP="00FF7C7A">
      <w:pPr>
        <w:pStyle w:val="Mlsgreinlista"/>
        <w:numPr>
          <w:ilvl w:val="0"/>
          <w:numId w:val="7"/>
        </w:numPr>
        <w:spacing w:after="0"/>
        <w:jc w:val="both"/>
        <w:rPr>
          <w:rFonts w:ascii="Times New Roman" w:hAnsi="Times New Roman" w:cs="Times New Roman"/>
          <w:color w:val="C00000"/>
          <w:sz w:val="24"/>
          <w:szCs w:val="24"/>
        </w:rPr>
      </w:pPr>
      <w:r w:rsidRPr="00A857D7">
        <w:rPr>
          <w:rFonts w:ascii="Times New Roman" w:hAnsi="Times New Roman" w:cs="Times New Roman"/>
          <w:color w:val="C00000"/>
          <w:sz w:val="24"/>
          <w:szCs w:val="24"/>
        </w:rPr>
        <w:t xml:space="preserve">Styrk til verkfæra- og tækjakaupa eða aðra fyrirframgreiðslu vegna heimavinnu eða sjálfstæðrar starfsemi að endurhæfingu lokinni. </w:t>
      </w:r>
    </w:p>
    <w:p w14:paraId="00525726" w14:textId="77777777" w:rsidR="00193779" w:rsidRPr="00A857D7" w:rsidRDefault="00193779" w:rsidP="00FF7C7A">
      <w:pPr>
        <w:pStyle w:val="Mlsgreinlista"/>
        <w:numPr>
          <w:ilvl w:val="0"/>
          <w:numId w:val="7"/>
        </w:numPr>
        <w:spacing w:after="0"/>
        <w:jc w:val="both"/>
        <w:rPr>
          <w:rFonts w:ascii="Times New Roman" w:hAnsi="Times New Roman" w:cs="Times New Roman"/>
          <w:color w:val="C00000"/>
          <w:sz w:val="24"/>
          <w:szCs w:val="24"/>
        </w:rPr>
      </w:pPr>
      <w:r w:rsidRPr="00A857D7">
        <w:rPr>
          <w:rFonts w:ascii="Times New Roman" w:hAnsi="Times New Roman" w:cs="Times New Roman"/>
          <w:color w:val="C00000"/>
          <w:sz w:val="24"/>
          <w:szCs w:val="24"/>
        </w:rPr>
        <w:t xml:space="preserve">Styrk til greiðslu námskostnaðar sem ekki er greiddur samkvæmt ákvæðum annarra laga. </w:t>
      </w:r>
    </w:p>
    <w:p w14:paraId="71E5F590" w14:textId="77777777" w:rsidR="007E1958" w:rsidRPr="00FF7C7A" w:rsidRDefault="007E1958" w:rsidP="007E1958">
      <w:pPr>
        <w:spacing w:after="0"/>
        <w:jc w:val="both"/>
        <w:rPr>
          <w:rFonts w:ascii="Times New Roman" w:hAnsi="Times New Roman" w:cs="Times New Roman"/>
          <w:strike/>
          <w:sz w:val="24"/>
          <w:szCs w:val="24"/>
        </w:rPr>
      </w:pPr>
      <w:r w:rsidRPr="00FF7C7A">
        <w:rPr>
          <w:rFonts w:ascii="Times New Roman" w:hAnsi="Times New Roman" w:cs="Times New Roman"/>
          <w:strike/>
          <w:sz w:val="24"/>
          <w:szCs w:val="24"/>
        </w:rPr>
        <w:t>Samkvæmt 27. gr. laga um málefni fatlaðs fólks nr. 59/1992 er heimilt að veita fötluðu fólki aðstoð vegna félagslegrar hæfingar og endurhæfingar sem hér segir:</w:t>
      </w:r>
    </w:p>
    <w:p w14:paraId="1E0A8E53" w14:textId="77777777" w:rsidR="007E1958" w:rsidRPr="00FF7C7A" w:rsidRDefault="007E1958" w:rsidP="007E1958">
      <w:pPr>
        <w:pStyle w:val="Mlsgreinlista"/>
        <w:numPr>
          <w:ilvl w:val="0"/>
          <w:numId w:val="4"/>
        </w:numPr>
        <w:spacing w:after="0"/>
        <w:jc w:val="both"/>
        <w:rPr>
          <w:rFonts w:ascii="Times New Roman" w:hAnsi="Times New Roman" w:cs="Times New Roman"/>
          <w:strike/>
          <w:sz w:val="24"/>
          <w:szCs w:val="24"/>
        </w:rPr>
      </w:pPr>
      <w:r w:rsidRPr="00FF7C7A">
        <w:rPr>
          <w:rFonts w:ascii="Times New Roman" w:hAnsi="Times New Roman" w:cs="Times New Roman"/>
          <w:strike/>
          <w:sz w:val="24"/>
          <w:szCs w:val="24"/>
        </w:rPr>
        <w:t>Styrk til verkfæra- og tækjakaupa eða aðra fyrirgreiðslu vegna heimavinnu eða sjálfstæðrar starfsemi að endurhæfingu lokinni.</w:t>
      </w:r>
    </w:p>
    <w:p w14:paraId="1602D581" w14:textId="77777777" w:rsidR="007E1958" w:rsidRPr="00FF7C7A" w:rsidRDefault="007E1958" w:rsidP="007E1958">
      <w:pPr>
        <w:pStyle w:val="Mlsgreinlista"/>
        <w:numPr>
          <w:ilvl w:val="0"/>
          <w:numId w:val="4"/>
        </w:numPr>
        <w:spacing w:after="0"/>
        <w:jc w:val="both"/>
        <w:rPr>
          <w:rFonts w:ascii="Times New Roman" w:hAnsi="Times New Roman" w:cs="Times New Roman"/>
          <w:strike/>
          <w:sz w:val="24"/>
          <w:szCs w:val="24"/>
        </w:rPr>
      </w:pPr>
      <w:r w:rsidRPr="00FF7C7A">
        <w:rPr>
          <w:rFonts w:ascii="Times New Roman" w:hAnsi="Times New Roman" w:cs="Times New Roman"/>
          <w:strike/>
          <w:sz w:val="24"/>
          <w:szCs w:val="24"/>
        </w:rPr>
        <w:t>Styrk til greiðslu námskostnaðar sem ekki er greiddur samkvæmt ákvæðum annarra laga.</w:t>
      </w:r>
    </w:p>
    <w:p w14:paraId="0375089D" w14:textId="77777777" w:rsidR="007E1958" w:rsidRPr="005D5148" w:rsidRDefault="007E1958" w:rsidP="007E1958">
      <w:pPr>
        <w:spacing w:after="0"/>
        <w:jc w:val="both"/>
        <w:rPr>
          <w:rFonts w:ascii="Times New Roman" w:hAnsi="Times New Roman" w:cs="Times New Roman"/>
          <w:sz w:val="24"/>
          <w:szCs w:val="24"/>
        </w:rPr>
      </w:pPr>
      <w:r w:rsidRPr="005D5148">
        <w:rPr>
          <w:rFonts w:ascii="Times New Roman" w:hAnsi="Times New Roman" w:cs="Times New Roman"/>
          <w:sz w:val="24"/>
          <w:szCs w:val="24"/>
        </w:rPr>
        <w:lastRenderedPageBreak/>
        <w:t>Markmið reglnanna er að auðvelda fötluðu fólki að verða sér út</w:t>
      </w:r>
      <w:r>
        <w:rPr>
          <w:rFonts w:ascii="Times New Roman" w:hAnsi="Times New Roman" w:cs="Times New Roman"/>
          <w:sz w:val="24"/>
          <w:szCs w:val="24"/>
        </w:rPr>
        <w:t>i</w:t>
      </w:r>
      <w:r w:rsidRPr="005D5148">
        <w:rPr>
          <w:rFonts w:ascii="Times New Roman" w:hAnsi="Times New Roman" w:cs="Times New Roman"/>
          <w:sz w:val="24"/>
          <w:szCs w:val="24"/>
        </w:rPr>
        <w:t xml:space="preserve"> um þekkingu og reynslu og að auka möguleika </w:t>
      </w:r>
      <w:r>
        <w:rPr>
          <w:rFonts w:ascii="Times New Roman" w:hAnsi="Times New Roman" w:cs="Times New Roman"/>
          <w:sz w:val="24"/>
          <w:szCs w:val="24"/>
        </w:rPr>
        <w:t>þess</w:t>
      </w:r>
      <w:r w:rsidRPr="005D5148">
        <w:rPr>
          <w:rFonts w:ascii="Times New Roman" w:hAnsi="Times New Roman" w:cs="Times New Roman"/>
          <w:sz w:val="24"/>
          <w:szCs w:val="24"/>
        </w:rPr>
        <w:t xml:space="preserve"> til að vera virkir þátttakendur í samfélaginu. Í þeim tilgangi eru veittir styrkir til þess að fatlað fólk geti: </w:t>
      </w:r>
    </w:p>
    <w:p w14:paraId="3BD82F2D" w14:textId="77777777" w:rsidR="007E1958" w:rsidRPr="005D5148" w:rsidRDefault="007E1958" w:rsidP="007E1958">
      <w:pPr>
        <w:pStyle w:val="Mlsgreinlista"/>
        <w:numPr>
          <w:ilvl w:val="0"/>
          <w:numId w:val="2"/>
        </w:numPr>
        <w:spacing w:after="0"/>
        <w:ind w:left="714" w:hanging="357"/>
        <w:jc w:val="both"/>
        <w:rPr>
          <w:rFonts w:ascii="Times New Roman" w:hAnsi="Times New Roman" w:cs="Times New Roman"/>
          <w:sz w:val="24"/>
          <w:szCs w:val="24"/>
        </w:rPr>
      </w:pPr>
      <w:r w:rsidRPr="005D5148">
        <w:rPr>
          <w:rFonts w:ascii="Times New Roman" w:hAnsi="Times New Roman" w:cs="Times New Roman"/>
          <w:sz w:val="24"/>
          <w:szCs w:val="24"/>
        </w:rPr>
        <w:t xml:space="preserve">sótt sér menntun, </w:t>
      </w:r>
    </w:p>
    <w:p w14:paraId="6F969767" w14:textId="77777777" w:rsidR="007E1958" w:rsidRPr="005D5148" w:rsidRDefault="007E1958" w:rsidP="007E1958">
      <w:pPr>
        <w:pStyle w:val="Mlsgreinlista"/>
        <w:numPr>
          <w:ilvl w:val="0"/>
          <w:numId w:val="2"/>
        </w:numPr>
        <w:spacing w:after="0"/>
        <w:jc w:val="both"/>
        <w:rPr>
          <w:rFonts w:ascii="Times New Roman" w:hAnsi="Times New Roman" w:cs="Times New Roman"/>
          <w:sz w:val="24"/>
          <w:szCs w:val="24"/>
        </w:rPr>
      </w:pPr>
      <w:r w:rsidRPr="005D5148">
        <w:rPr>
          <w:rFonts w:ascii="Times New Roman" w:hAnsi="Times New Roman" w:cs="Times New Roman"/>
          <w:sz w:val="24"/>
          <w:szCs w:val="24"/>
        </w:rPr>
        <w:t xml:space="preserve">viðhaldið og aukið við þekkingu og færni og </w:t>
      </w:r>
    </w:p>
    <w:p w14:paraId="7F3B443F" w14:textId="77777777" w:rsidR="007E1958" w:rsidRPr="00F21C01" w:rsidRDefault="007E1958" w:rsidP="007E1958">
      <w:pPr>
        <w:pStyle w:val="Mlsgreinlista"/>
        <w:numPr>
          <w:ilvl w:val="0"/>
          <w:numId w:val="2"/>
        </w:numPr>
        <w:spacing w:after="0"/>
        <w:jc w:val="both"/>
        <w:rPr>
          <w:rFonts w:ascii="Times New Roman" w:hAnsi="Times New Roman" w:cs="Times New Roman"/>
          <w:sz w:val="24"/>
          <w:szCs w:val="24"/>
        </w:rPr>
      </w:pPr>
      <w:r w:rsidRPr="005D5148">
        <w:rPr>
          <w:rFonts w:ascii="Times New Roman" w:hAnsi="Times New Roman" w:cs="Times New Roman"/>
          <w:sz w:val="24"/>
          <w:szCs w:val="24"/>
        </w:rPr>
        <w:t>nýtt möguleika á aukinni þátttöku í félagslífi og atvinnu.</w:t>
      </w:r>
    </w:p>
    <w:p w14:paraId="1FB63294" w14:textId="77777777" w:rsidR="007E1958" w:rsidRPr="005D5148" w:rsidRDefault="007E1958" w:rsidP="007E1958">
      <w:pPr>
        <w:spacing w:after="0"/>
        <w:jc w:val="both"/>
        <w:rPr>
          <w:rFonts w:ascii="Times New Roman" w:hAnsi="Times New Roman" w:cs="Times New Roman"/>
          <w:sz w:val="24"/>
          <w:szCs w:val="24"/>
        </w:rPr>
      </w:pPr>
    </w:p>
    <w:p w14:paraId="2BBF1DD3" w14:textId="77777777" w:rsidR="007E1958" w:rsidRPr="00E46E6A" w:rsidRDefault="007E1958" w:rsidP="007E1958">
      <w:pPr>
        <w:spacing w:after="0"/>
        <w:jc w:val="center"/>
        <w:rPr>
          <w:rFonts w:ascii="Times New Roman" w:hAnsi="Times New Roman" w:cs="Times New Roman"/>
          <w:b/>
          <w:sz w:val="24"/>
          <w:szCs w:val="24"/>
        </w:rPr>
      </w:pPr>
      <w:r w:rsidRPr="00E46E6A">
        <w:rPr>
          <w:rFonts w:ascii="Times New Roman" w:hAnsi="Times New Roman" w:cs="Times New Roman"/>
          <w:b/>
          <w:sz w:val="24"/>
          <w:szCs w:val="24"/>
        </w:rPr>
        <w:t>2. gr.</w:t>
      </w:r>
    </w:p>
    <w:p w14:paraId="5DE7FB1F" w14:textId="77777777" w:rsidR="007E1958" w:rsidRPr="00E46E6A" w:rsidRDefault="007E1958" w:rsidP="007E1958">
      <w:pPr>
        <w:spacing w:after="0"/>
        <w:jc w:val="center"/>
        <w:rPr>
          <w:rFonts w:ascii="Times New Roman" w:hAnsi="Times New Roman" w:cs="Times New Roman"/>
          <w:b/>
          <w:sz w:val="24"/>
          <w:szCs w:val="24"/>
        </w:rPr>
      </w:pPr>
      <w:r w:rsidRPr="00E46E6A">
        <w:rPr>
          <w:rFonts w:ascii="Times New Roman" w:hAnsi="Times New Roman" w:cs="Times New Roman"/>
          <w:b/>
          <w:sz w:val="24"/>
          <w:szCs w:val="24"/>
        </w:rPr>
        <w:t>Styrkir og styrkupphæðir</w:t>
      </w:r>
    </w:p>
    <w:p w14:paraId="2799BB71" w14:textId="77777777" w:rsidR="007E1958" w:rsidRDefault="007E1958" w:rsidP="007E1958">
      <w:pPr>
        <w:spacing w:after="0"/>
        <w:jc w:val="both"/>
        <w:rPr>
          <w:rFonts w:ascii="Times New Roman" w:hAnsi="Times New Roman" w:cs="Times New Roman"/>
          <w:sz w:val="24"/>
          <w:szCs w:val="24"/>
        </w:rPr>
      </w:pPr>
      <w:r>
        <w:rPr>
          <w:rFonts w:ascii="Times New Roman" w:hAnsi="Times New Roman" w:cs="Times New Roman"/>
          <w:sz w:val="24"/>
          <w:szCs w:val="24"/>
        </w:rPr>
        <w:t xml:space="preserve">Sú fjárhæð sem er til ráðstöfunar byggist á því fjármagni sem borgarráð ákveður hverju sinni og </w:t>
      </w:r>
      <w:r w:rsidRPr="00E46E6A">
        <w:rPr>
          <w:rFonts w:ascii="Times New Roman" w:hAnsi="Times New Roman" w:cs="Times New Roman"/>
          <w:sz w:val="24"/>
          <w:szCs w:val="24"/>
        </w:rPr>
        <w:t>taka úthlutanir samkvæmt reglum þessum mið af þeirri fjárhæð. Ef kemur til þess að skerða þurfi úthlutun vegna fjölda umsókna er heimilt að forgangsraða umsóknum í samræmi við reglur þessar.</w:t>
      </w:r>
    </w:p>
    <w:p w14:paraId="4FB89619" w14:textId="77777777" w:rsidR="007E1958" w:rsidRDefault="007E1958" w:rsidP="007E1958">
      <w:pPr>
        <w:spacing w:after="0"/>
        <w:jc w:val="both"/>
        <w:rPr>
          <w:rFonts w:ascii="Times New Roman" w:hAnsi="Times New Roman" w:cs="Times New Roman"/>
          <w:sz w:val="24"/>
          <w:szCs w:val="24"/>
        </w:rPr>
      </w:pPr>
    </w:p>
    <w:p w14:paraId="776311D3" w14:textId="024D9AA7" w:rsidR="007E1958" w:rsidRDefault="007E1958" w:rsidP="007E1958">
      <w:pPr>
        <w:spacing w:after="0"/>
        <w:jc w:val="both"/>
        <w:rPr>
          <w:rFonts w:ascii="Times New Roman" w:hAnsi="Times New Roman" w:cs="Times New Roman"/>
          <w:sz w:val="24"/>
          <w:szCs w:val="24"/>
        </w:rPr>
      </w:pPr>
      <w:r w:rsidRPr="0096496C">
        <w:rPr>
          <w:rFonts w:ascii="Times New Roman" w:hAnsi="Times New Roman" w:cs="Times New Roman"/>
          <w:sz w:val="24"/>
          <w:szCs w:val="24"/>
        </w:rPr>
        <w:lastRenderedPageBreak/>
        <w:t>Úthlutun styrkja samkvæmt reglum þessum fer fram einu sinni á ári</w:t>
      </w:r>
      <w:r w:rsidRPr="005D5148">
        <w:rPr>
          <w:rFonts w:ascii="Times New Roman" w:hAnsi="Times New Roman" w:cs="Times New Roman"/>
          <w:sz w:val="24"/>
          <w:szCs w:val="24"/>
        </w:rPr>
        <w:t xml:space="preserve"> og taka úthlutanir mið af fjárhagsáætlun og fjölda umsókna hverju sinni.</w:t>
      </w:r>
      <w:r>
        <w:rPr>
          <w:rFonts w:ascii="Times New Roman" w:hAnsi="Times New Roman" w:cs="Times New Roman"/>
          <w:sz w:val="24"/>
          <w:szCs w:val="24"/>
        </w:rPr>
        <w:t xml:space="preserve"> Að jafnaði getur samþykktur styrkur til umsækjanda verið að hámarki </w:t>
      </w:r>
      <w:r w:rsidRPr="00FF7C7A">
        <w:rPr>
          <w:rFonts w:ascii="Times New Roman" w:hAnsi="Times New Roman" w:cs="Times New Roman"/>
          <w:strike/>
          <w:sz w:val="24"/>
          <w:szCs w:val="24"/>
        </w:rPr>
        <w:t>50.000</w:t>
      </w:r>
      <w:r>
        <w:rPr>
          <w:rFonts w:ascii="Times New Roman" w:hAnsi="Times New Roman" w:cs="Times New Roman"/>
          <w:sz w:val="24"/>
          <w:szCs w:val="24"/>
        </w:rPr>
        <w:t xml:space="preserve"> </w:t>
      </w:r>
      <w:r w:rsidR="00FF7C7A" w:rsidRPr="00A857D7">
        <w:rPr>
          <w:rFonts w:ascii="Times New Roman" w:hAnsi="Times New Roman" w:cs="Times New Roman"/>
          <w:color w:val="C00000"/>
          <w:sz w:val="24"/>
          <w:szCs w:val="24"/>
        </w:rPr>
        <w:t xml:space="preserve">60.000. </w:t>
      </w:r>
      <w:r w:rsidRPr="00A857D7">
        <w:rPr>
          <w:rFonts w:ascii="Times New Roman" w:hAnsi="Times New Roman" w:cs="Times New Roman"/>
          <w:color w:val="C00000"/>
          <w:sz w:val="24"/>
          <w:szCs w:val="24"/>
        </w:rPr>
        <w:t>kr</w:t>
      </w:r>
      <w:r>
        <w:rPr>
          <w:rFonts w:ascii="Times New Roman" w:hAnsi="Times New Roman" w:cs="Times New Roman"/>
          <w:sz w:val="24"/>
          <w:szCs w:val="24"/>
        </w:rPr>
        <w:t>. í hverri úthlutun.</w:t>
      </w:r>
    </w:p>
    <w:p w14:paraId="2EAFB634" w14:textId="77777777" w:rsidR="007E1958" w:rsidRPr="005D5148" w:rsidRDefault="007E1958" w:rsidP="007E1958">
      <w:pPr>
        <w:spacing w:after="0"/>
        <w:jc w:val="both"/>
        <w:rPr>
          <w:rFonts w:ascii="Times New Roman" w:eastAsia="Times New Roman" w:hAnsi="Times New Roman" w:cs="Times New Roman"/>
          <w:sz w:val="24"/>
          <w:szCs w:val="24"/>
          <w:lang w:eastAsia="is-IS"/>
        </w:rPr>
      </w:pPr>
    </w:p>
    <w:p w14:paraId="3BFF7C75" w14:textId="77777777" w:rsidR="00FF7C7A" w:rsidRPr="005D5148" w:rsidRDefault="007E1958" w:rsidP="00FF7C7A">
      <w:pPr>
        <w:spacing w:after="0"/>
        <w:jc w:val="both"/>
        <w:rPr>
          <w:rFonts w:ascii="Times New Roman" w:hAnsi="Times New Roman" w:cs="Times New Roman"/>
          <w:sz w:val="24"/>
          <w:szCs w:val="24"/>
        </w:rPr>
      </w:pPr>
      <w:r w:rsidRPr="005D5148">
        <w:rPr>
          <w:rFonts w:ascii="Times New Roman" w:hAnsi="Times New Roman" w:cs="Times New Roman"/>
          <w:sz w:val="24"/>
          <w:szCs w:val="24"/>
        </w:rPr>
        <w:t>Velferðarsvið Reykjavíkurborgar annast afgreiðslu styrkja og vekur athygli á rétti fólks til umsókna með því að auglýsa einu sinni á ári á vef Reykjavíkurborgar</w:t>
      </w:r>
      <w:r w:rsidR="00FF7C7A">
        <w:rPr>
          <w:rFonts w:ascii="Times New Roman" w:hAnsi="Times New Roman" w:cs="Times New Roman"/>
          <w:sz w:val="24"/>
          <w:szCs w:val="24"/>
        </w:rPr>
        <w:t>.</w:t>
      </w:r>
      <w:r w:rsidRPr="005D5148">
        <w:rPr>
          <w:rFonts w:ascii="Times New Roman" w:hAnsi="Times New Roman" w:cs="Times New Roman"/>
          <w:sz w:val="24"/>
          <w:szCs w:val="24"/>
        </w:rPr>
        <w:t xml:space="preserve"> </w:t>
      </w:r>
      <w:r w:rsidRPr="00FF7C7A">
        <w:rPr>
          <w:rFonts w:ascii="Times New Roman" w:hAnsi="Times New Roman" w:cs="Times New Roman"/>
          <w:strike/>
          <w:sz w:val="24"/>
          <w:szCs w:val="24"/>
        </w:rPr>
        <w:t>og á vef Seltjarnarnesbæjar</w:t>
      </w:r>
      <w:r w:rsidRPr="005D5148">
        <w:rPr>
          <w:rFonts w:ascii="Times New Roman" w:hAnsi="Times New Roman" w:cs="Times New Roman"/>
          <w:sz w:val="24"/>
          <w:szCs w:val="24"/>
        </w:rPr>
        <w:t xml:space="preserve">. Auglýsing skal </w:t>
      </w:r>
      <w:r w:rsidRPr="009E14B4">
        <w:rPr>
          <w:rFonts w:ascii="Times New Roman" w:hAnsi="Times New Roman" w:cs="Times New Roman"/>
          <w:sz w:val="24"/>
          <w:szCs w:val="24"/>
        </w:rPr>
        <w:t>innihalda allar upplýsingar um ferli umsóknar og um aðferð við úthlutun. Auglýsa skal eigi síðar en 1. september ár hvert. Umsóknarfrestur er tvær vikur og skulu umsóknir afgreiddar innan tveggja vikna að</w:t>
      </w:r>
      <w:r w:rsidRPr="005D5148">
        <w:rPr>
          <w:rFonts w:ascii="Times New Roman" w:hAnsi="Times New Roman" w:cs="Times New Roman"/>
          <w:sz w:val="24"/>
          <w:szCs w:val="24"/>
        </w:rPr>
        <w:t xml:space="preserve"> loknum umsóknarfresti.</w:t>
      </w:r>
      <w:r w:rsidR="00FF7C7A">
        <w:rPr>
          <w:rFonts w:ascii="Times New Roman" w:hAnsi="Times New Roman" w:cs="Times New Roman"/>
          <w:sz w:val="24"/>
          <w:szCs w:val="24"/>
        </w:rPr>
        <w:t xml:space="preserve"> </w:t>
      </w:r>
      <w:r w:rsidR="00FF7C7A" w:rsidRPr="00754E39">
        <w:rPr>
          <w:rFonts w:ascii="Times New Roman" w:hAnsi="Times New Roman" w:cs="Times New Roman"/>
          <w:color w:val="C00000"/>
          <w:sz w:val="24"/>
          <w:szCs w:val="24"/>
        </w:rPr>
        <w:t>Á árinu 2019 skal auglýsa fyrir 1. nóvember og skal umsóknarfrestur vera til 1. desember 2019.</w:t>
      </w:r>
    </w:p>
    <w:p w14:paraId="2949802A" w14:textId="51D826A1" w:rsidR="007E1958" w:rsidRPr="005D5148" w:rsidRDefault="007E1958" w:rsidP="007E1958">
      <w:pPr>
        <w:spacing w:after="0"/>
        <w:jc w:val="both"/>
        <w:rPr>
          <w:rFonts w:ascii="Times New Roman" w:hAnsi="Times New Roman" w:cs="Times New Roman"/>
          <w:sz w:val="24"/>
          <w:szCs w:val="24"/>
        </w:rPr>
      </w:pPr>
    </w:p>
    <w:p w14:paraId="03C69810" w14:textId="77777777" w:rsidR="007E1958" w:rsidRPr="005D5148" w:rsidRDefault="007E1958" w:rsidP="007E1958">
      <w:pPr>
        <w:spacing w:after="0"/>
        <w:jc w:val="both"/>
        <w:rPr>
          <w:rFonts w:ascii="Times New Roman" w:hAnsi="Times New Roman" w:cs="Times New Roman"/>
          <w:sz w:val="24"/>
          <w:szCs w:val="24"/>
        </w:rPr>
      </w:pPr>
      <w:r w:rsidRPr="005D5148">
        <w:rPr>
          <w:rFonts w:ascii="Times New Roman" w:hAnsi="Times New Roman" w:cs="Times New Roman"/>
          <w:sz w:val="24"/>
          <w:szCs w:val="24"/>
        </w:rPr>
        <w:t>Um er að ræða eftirtalda styrki:</w:t>
      </w:r>
    </w:p>
    <w:p w14:paraId="74C45841" w14:textId="77777777" w:rsidR="007E1958" w:rsidRPr="005D5148" w:rsidRDefault="007E1958" w:rsidP="007E1958">
      <w:pPr>
        <w:pStyle w:val="Mlsgreinlista"/>
        <w:numPr>
          <w:ilvl w:val="0"/>
          <w:numId w:val="1"/>
        </w:numPr>
        <w:spacing w:after="0"/>
        <w:ind w:left="714" w:hanging="357"/>
        <w:jc w:val="both"/>
        <w:rPr>
          <w:rFonts w:ascii="Times New Roman" w:eastAsia="Times New Roman" w:hAnsi="Times New Roman" w:cs="Times New Roman"/>
          <w:sz w:val="24"/>
          <w:szCs w:val="24"/>
          <w:lang w:eastAsia="is-IS"/>
        </w:rPr>
      </w:pPr>
      <w:r w:rsidRPr="005D5148">
        <w:rPr>
          <w:rFonts w:ascii="Times New Roman" w:hAnsi="Times New Roman" w:cs="Times New Roman"/>
          <w:sz w:val="24"/>
          <w:szCs w:val="24"/>
        </w:rPr>
        <w:lastRenderedPageBreak/>
        <w:t>Námsstyrki til greiðslu útlagðs kostnaðar vegna námskeiðs- og skólagjalda og námsgagna, að tölvu undanskilinni. Námsstyrki má veita árlega ef sýnt er fram á gildi námsins fyrir viðkomandi einstakling</w:t>
      </w:r>
      <w:r>
        <w:rPr>
          <w:rFonts w:ascii="Times New Roman" w:hAnsi="Times New Roman" w:cs="Times New Roman"/>
          <w:sz w:val="24"/>
          <w:szCs w:val="24"/>
        </w:rPr>
        <w:t xml:space="preserve"> og fyrir liggur staðfesting um góða námsástundun og áætluð námslok.</w:t>
      </w:r>
    </w:p>
    <w:p w14:paraId="2B7AA987" w14:textId="77777777" w:rsidR="007E1958" w:rsidRDefault="007E1958" w:rsidP="007E1958">
      <w:pPr>
        <w:pStyle w:val="Mlsgreinlista"/>
        <w:numPr>
          <w:ilvl w:val="0"/>
          <w:numId w:val="1"/>
        </w:numPr>
        <w:spacing w:after="0"/>
        <w:ind w:left="714" w:hanging="357"/>
        <w:jc w:val="both"/>
        <w:rPr>
          <w:rFonts w:ascii="Times New Roman" w:eastAsia="Times New Roman" w:hAnsi="Times New Roman" w:cs="Times New Roman"/>
          <w:sz w:val="24"/>
          <w:szCs w:val="24"/>
          <w:lang w:eastAsia="is-IS"/>
        </w:rPr>
      </w:pPr>
      <w:r w:rsidRPr="005D5148">
        <w:rPr>
          <w:rFonts w:ascii="Times New Roman" w:hAnsi="Times New Roman" w:cs="Times New Roman"/>
          <w:sz w:val="24"/>
          <w:szCs w:val="24"/>
        </w:rPr>
        <w:t xml:space="preserve">Styrki til verkfæra- og tækjakaupa eða aðra fyrirgreiðslu vegna heimavinnu eða sjálfstæðrar starfsemi að endurhæfingu lokinni. </w:t>
      </w:r>
      <w:r w:rsidRPr="005D5148">
        <w:rPr>
          <w:rFonts w:ascii="Times New Roman" w:eastAsia="Times New Roman" w:hAnsi="Times New Roman" w:cs="Times New Roman"/>
          <w:sz w:val="24"/>
          <w:szCs w:val="24"/>
          <w:lang w:eastAsia="is-IS"/>
        </w:rPr>
        <w:t>Styrkur til verkfæra- eða tækjakaupa er að öllu jöfnu ekki veit</w:t>
      </w:r>
      <w:r>
        <w:rPr>
          <w:rFonts w:ascii="Times New Roman" w:eastAsia="Times New Roman" w:hAnsi="Times New Roman" w:cs="Times New Roman"/>
          <w:sz w:val="24"/>
          <w:szCs w:val="24"/>
          <w:lang w:eastAsia="is-IS"/>
        </w:rPr>
        <w:t>tur sama einstaklingi oftar en annað hvert ár</w:t>
      </w:r>
      <w:r w:rsidRPr="005D5148">
        <w:rPr>
          <w:rFonts w:ascii="Times New Roman" w:eastAsia="Times New Roman" w:hAnsi="Times New Roman" w:cs="Times New Roman"/>
          <w:sz w:val="24"/>
          <w:szCs w:val="24"/>
          <w:lang w:eastAsia="is-IS"/>
        </w:rPr>
        <w:t>.</w:t>
      </w:r>
    </w:p>
    <w:p w14:paraId="1BC679E2" w14:textId="77777777" w:rsidR="007E1958" w:rsidRDefault="007E1958" w:rsidP="007E1958">
      <w:pPr>
        <w:spacing w:after="0"/>
        <w:jc w:val="both"/>
        <w:rPr>
          <w:rFonts w:ascii="Times New Roman" w:hAnsi="Times New Roman" w:cs="Times New Roman"/>
          <w:sz w:val="24"/>
          <w:szCs w:val="24"/>
        </w:rPr>
      </w:pPr>
    </w:p>
    <w:p w14:paraId="283EA4C6" w14:textId="77777777" w:rsidR="007E1958" w:rsidRPr="005D5148" w:rsidRDefault="007E1958" w:rsidP="007E1958">
      <w:pPr>
        <w:spacing w:after="0"/>
        <w:jc w:val="both"/>
        <w:rPr>
          <w:rFonts w:ascii="Times New Roman" w:hAnsi="Times New Roman" w:cs="Times New Roman"/>
          <w:sz w:val="24"/>
          <w:szCs w:val="24"/>
        </w:rPr>
      </w:pPr>
    </w:p>
    <w:p w14:paraId="06441953" w14:textId="77777777" w:rsidR="007E1958" w:rsidRPr="005D5148" w:rsidRDefault="007E1958" w:rsidP="007E1958">
      <w:pPr>
        <w:spacing w:after="0"/>
        <w:jc w:val="center"/>
        <w:rPr>
          <w:rFonts w:ascii="Times New Roman" w:hAnsi="Times New Roman" w:cs="Times New Roman"/>
          <w:b/>
          <w:sz w:val="28"/>
          <w:szCs w:val="28"/>
        </w:rPr>
      </w:pPr>
      <w:r w:rsidRPr="005D5148">
        <w:rPr>
          <w:rFonts w:ascii="Times New Roman" w:hAnsi="Times New Roman" w:cs="Times New Roman"/>
          <w:b/>
          <w:sz w:val="28"/>
          <w:szCs w:val="28"/>
        </w:rPr>
        <w:t>II. kafli</w:t>
      </w:r>
    </w:p>
    <w:p w14:paraId="7D8C2D03" w14:textId="77777777" w:rsidR="007E1958" w:rsidRPr="005D5148" w:rsidRDefault="007E1958" w:rsidP="007E1958">
      <w:pPr>
        <w:spacing w:after="0"/>
        <w:jc w:val="center"/>
        <w:rPr>
          <w:rFonts w:ascii="Times New Roman" w:hAnsi="Times New Roman" w:cs="Times New Roman"/>
          <w:b/>
          <w:sz w:val="28"/>
          <w:szCs w:val="28"/>
        </w:rPr>
      </w:pPr>
      <w:r w:rsidRPr="005D5148">
        <w:rPr>
          <w:rFonts w:ascii="Times New Roman" w:hAnsi="Times New Roman" w:cs="Times New Roman"/>
          <w:b/>
          <w:sz w:val="28"/>
          <w:szCs w:val="28"/>
        </w:rPr>
        <w:t>Umsóknir</w:t>
      </w:r>
    </w:p>
    <w:p w14:paraId="05A7BE36" w14:textId="77777777" w:rsidR="007E1958" w:rsidRPr="005D5148" w:rsidRDefault="007E1958" w:rsidP="007E1958">
      <w:pPr>
        <w:spacing w:after="0"/>
        <w:jc w:val="both"/>
        <w:rPr>
          <w:rFonts w:ascii="Times New Roman" w:hAnsi="Times New Roman" w:cs="Times New Roman"/>
          <w:sz w:val="24"/>
          <w:szCs w:val="24"/>
        </w:rPr>
      </w:pPr>
    </w:p>
    <w:p w14:paraId="0F38C34F" w14:textId="77777777" w:rsidR="007E1958" w:rsidRPr="00E46E6A" w:rsidRDefault="007E1958" w:rsidP="007E1958">
      <w:pPr>
        <w:spacing w:after="0"/>
        <w:jc w:val="center"/>
        <w:rPr>
          <w:rFonts w:ascii="Times New Roman" w:hAnsi="Times New Roman" w:cs="Times New Roman"/>
          <w:b/>
          <w:sz w:val="24"/>
          <w:szCs w:val="24"/>
        </w:rPr>
      </w:pPr>
      <w:r w:rsidRPr="00E46E6A">
        <w:rPr>
          <w:rFonts w:ascii="Times New Roman" w:hAnsi="Times New Roman" w:cs="Times New Roman"/>
          <w:b/>
          <w:sz w:val="24"/>
          <w:szCs w:val="24"/>
        </w:rPr>
        <w:t>3. gr.</w:t>
      </w:r>
    </w:p>
    <w:p w14:paraId="0FA96F31" w14:textId="77777777" w:rsidR="007E1958" w:rsidRPr="00E46E6A" w:rsidRDefault="007E1958" w:rsidP="007E1958">
      <w:pPr>
        <w:spacing w:after="0"/>
        <w:jc w:val="center"/>
        <w:rPr>
          <w:rFonts w:ascii="Times New Roman" w:hAnsi="Times New Roman" w:cs="Times New Roman"/>
          <w:b/>
          <w:sz w:val="24"/>
          <w:szCs w:val="24"/>
        </w:rPr>
      </w:pPr>
      <w:r w:rsidRPr="00E46E6A">
        <w:rPr>
          <w:rFonts w:ascii="Times New Roman" w:hAnsi="Times New Roman" w:cs="Times New Roman"/>
          <w:b/>
          <w:sz w:val="24"/>
          <w:szCs w:val="24"/>
        </w:rPr>
        <w:t>Umsóknarréttur</w:t>
      </w:r>
    </w:p>
    <w:p w14:paraId="721B54D5" w14:textId="5DEB25E8" w:rsidR="007E1958" w:rsidRPr="005D5148" w:rsidRDefault="007E1958" w:rsidP="007E1958">
      <w:pPr>
        <w:spacing w:after="0"/>
        <w:jc w:val="both"/>
        <w:rPr>
          <w:rFonts w:ascii="Times New Roman" w:hAnsi="Times New Roman" w:cs="Times New Roman"/>
          <w:i/>
          <w:sz w:val="24"/>
          <w:szCs w:val="24"/>
        </w:rPr>
      </w:pPr>
      <w:r w:rsidRPr="005D5148">
        <w:rPr>
          <w:rFonts w:ascii="Times New Roman" w:hAnsi="Times New Roman" w:cs="Times New Roman"/>
          <w:sz w:val="24"/>
          <w:szCs w:val="24"/>
        </w:rPr>
        <w:lastRenderedPageBreak/>
        <w:t>Rétt til styrk</w:t>
      </w:r>
      <w:r>
        <w:rPr>
          <w:rFonts w:ascii="Times New Roman" w:hAnsi="Times New Roman" w:cs="Times New Roman"/>
          <w:sz w:val="24"/>
          <w:szCs w:val="24"/>
        </w:rPr>
        <w:t>s</w:t>
      </w:r>
      <w:r w:rsidRPr="005D5148">
        <w:rPr>
          <w:rFonts w:ascii="Times New Roman" w:hAnsi="Times New Roman" w:cs="Times New Roman"/>
          <w:sz w:val="24"/>
          <w:szCs w:val="24"/>
        </w:rPr>
        <w:t xml:space="preserve"> samkvæmt reglum þessum á hver sá einstaklingur sem býr við andlega eða líkamlega fötlun</w:t>
      </w:r>
      <w:r>
        <w:rPr>
          <w:rFonts w:ascii="Times New Roman" w:hAnsi="Times New Roman" w:cs="Times New Roman"/>
          <w:sz w:val="24"/>
          <w:szCs w:val="24"/>
        </w:rPr>
        <w:t xml:space="preserve">, </w:t>
      </w:r>
      <w:r w:rsidR="009F76B2" w:rsidRPr="00F16835">
        <w:rPr>
          <w:rFonts w:ascii="Times New Roman" w:hAnsi="Times New Roman" w:cs="Times New Roman"/>
          <w:color w:val="C00000"/>
          <w:sz w:val="24"/>
          <w:szCs w:val="24"/>
        </w:rPr>
        <w:t>sbr. 25. gr. laga nr. 38/2018 um þjónustu við fatlað fólk með langvarandi stuðningsþarfir</w:t>
      </w:r>
      <w:r w:rsidR="006420A4">
        <w:rPr>
          <w:rFonts w:ascii="Times New Roman" w:hAnsi="Times New Roman" w:cs="Times New Roman"/>
          <w:sz w:val="24"/>
          <w:szCs w:val="24"/>
        </w:rPr>
        <w:t>,</w:t>
      </w:r>
      <w:r w:rsidR="009F76B2">
        <w:rPr>
          <w:rFonts w:ascii="Times New Roman" w:hAnsi="Times New Roman" w:cs="Times New Roman"/>
          <w:sz w:val="24"/>
          <w:szCs w:val="24"/>
        </w:rPr>
        <w:t xml:space="preserve"> </w:t>
      </w:r>
      <w:r w:rsidRPr="00FF7C7A">
        <w:rPr>
          <w:rFonts w:ascii="Times New Roman" w:hAnsi="Times New Roman" w:cs="Times New Roman"/>
          <w:strike/>
          <w:sz w:val="24"/>
          <w:szCs w:val="24"/>
        </w:rPr>
        <w:t>sbr. 2. gr. laga um málefni fatlaðs fólks nr. 59/1992</w:t>
      </w:r>
      <w:r w:rsidRPr="009F76B2">
        <w:rPr>
          <w:rStyle w:val="Tilvsunneanmlsgrein"/>
          <w:rFonts w:ascii="Times New Roman" w:hAnsi="Times New Roman" w:cs="Times New Roman"/>
          <w:sz w:val="24"/>
          <w:szCs w:val="24"/>
        </w:rPr>
        <w:footnoteReference w:id="1"/>
      </w:r>
      <w:r w:rsidRPr="009F76B2">
        <w:rPr>
          <w:rFonts w:ascii="Times New Roman" w:hAnsi="Times New Roman" w:cs="Times New Roman"/>
          <w:sz w:val="24"/>
          <w:szCs w:val="24"/>
        </w:rPr>
        <w:t>,</w:t>
      </w:r>
      <w:r w:rsidRPr="005D5148">
        <w:rPr>
          <w:rFonts w:ascii="Times New Roman" w:hAnsi="Times New Roman" w:cs="Times New Roman"/>
          <w:sz w:val="24"/>
          <w:szCs w:val="24"/>
        </w:rPr>
        <w:t xml:space="preserve"> og þarf sérstakan stuðning af þeirri ástæðu til hæfingar</w:t>
      </w:r>
      <w:r w:rsidRPr="005D5148">
        <w:rPr>
          <w:rStyle w:val="Tilvsunneanmlsgrein"/>
          <w:rFonts w:ascii="Times New Roman" w:hAnsi="Times New Roman" w:cs="Times New Roman"/>
          <w:sz w:val="24"/>
          <w:szCs w:val="24"/>
        </w:rPr>
        <w:footnoteReference w:id="2"/>
      </w:r>
      <w:r w:rsidRPr="005D5148">
        <w:rPr>
          <w:rFonts w:ascii="Times New Roman" w:hAnsi="Times New Roman" w:cs="Times New Roman"/>
          <w:sz w:val="24"/>
          <w:szCs w:val="24"/>
        </w:rPr>
        <w:t>, endurhæfingar</w:t>
      </w:r>
      <w:r w:rsidRPr="005D5148">
        <w:rPr>
          <w:rStyle w:val="Tilvsunneanmlsgrein"/>
          <w:rFonts w:ascii="Times New Roman" w:hAnsi="Times New Roman" w:cs="Times New Roman"/>
          <w:sz w:val="24"/>
          <w:szCs w:val="24"/>
        </w:rPr>
        <w:footnoteReference w:id="3"/>
      </w:r>
      <w:r w:rsidRPr="005D5148">
        <w:rPr>
          <w:rFonts w:ascii="Times New Roman" w:hAnsi="Times New Roman" w:cs="Times New Roman"/>
          <w:sz w:val="24"/>
          <w:szCs w:val="24"/>
        </w:rPr>
        <w:t xml:space="preserve"> eða starfsendurhæfingar</w:t>
      </w:r>
      <w:r w:rsidRPr="005D5148">
        <w:rPr>
          <w:rStyle w:val="Tilvsunneanmlsgrein"/>
          <w:rFonts w:ascii="Times New Roman" w:hAnsi="Times New Roman" w:cs="Times New Roman"/>
          <w:sz w:val="24"/>
          <w:szCs w:val="24"/>
        </w:rPr>
        <w:footnoteReference w:id="4"/>
      </w:r>
      <w:r w:rsidRPr="005D5148">
        <w:rPr>
          <w:rFonts w:ascii="Times New Roman" w:hAnsi="Times New Roman" w:cs="Times New Roman"/>
          <w:sz w:val="24"/>
          <w:szCs w:val="24"/>
        </w:rPr>
        <w:t xml:space="preserve"> auk eftirfarandi skilyrða:</w:t>
      </w:r>
    </w:p>
    <w:p w14:paraId="1D926BC3" w14:textId="0440F2A4" w:rsidR="007E1958" w:rsidRPr="00A857D7" w:rsidRDefault="007E1958" w:rsidP="007E1958">
      <w:pPr>
        <w:pStyle w:val="Mlsgreinlist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Á</w:t>
      </w:r>
      <w:r w:rsidRPr="005D5148">
        <w:rPr>
          <w:rFonts w:ascii="Times New Roman" w:hAnsi="Times New Roman" w:cs="Times New Roman"/>
          <w:sz w:val="24"/>
          <w:szCs w:val="24"/>
        </w:rPr>
        <w:t xml:space="preserve"> lögheimili á þjónustusvæði Reykjavíkurborgar </w:t>
      </w:r>
      <w:r w:rsidRPr="00FF7C7A">
        <w:rPr>
          <w:rFonts w:ascii="Times New Roman" w:hAnsi="Times New Roman" w:cs="Times New Roman"/>
          <w:strike/>
          <w:sz w:val="24"/>
          <w:szCs w:val="24"/>
        </w:rPr>
        <w:t>og Seltjarnarnesbæjar.</w:t>
      </w:r>
      <w:r w:rsidRPr="00FF7C7A">
        <w:rPr>
          <w:rStyle w:val="Tilvsunneanmlsgrein"/>
          <w:rFonts w:ascii="Times New Roman" w:hAnsi="Times New Roman" w:cs="Times New Roman"/>
          <w:strike/>
          <w:sz w:val="24"/>
          <w:szCs w:val="24"/>
        </w:rPr>
        <w:footnoteReference w:id="5"/>
      </w:r>
    </w:p>
    <w:p w14:paraId="153CDF66" w14:textId="07E01C74" w:rsidR="007E1958" w:rsidRPr="00A857D7" w:rsidRDefault="007E1958" w:rsidP="007E1958">
      <w:pPr>
        <w:pStyle w:val="Mlsgreinlista"/>
        <w:numPr>
          <w:ilvl w:val="0"/>
          <w:numId w:val="3"/>
        </w:numPr>
        <w:spacing w:after="0"/>
        <w:jc w:val="both"/>
        <w:rPr>
          <w:rFonts w:ascii="Times New Roman" w:hAnsi="Times New Roman" w:cs="Times New Roman"/>
          <w:strike/>
          <w:color w:val="C00000"/>
          <w:sz w:val="24"/>
          <w:szCs w:val="24"/>
        </w:rPr>
      </w:pPr>
      <w:r w:rsidRPr="00A857D7">
        <w:rPr>
          <w:rFonts w:ascii="Times New Roman" w:hAnsi="Times New Roman" w:cs="Times New Roman"/>
          <w:strike/>
          <w:sz w:val="24"/>
          <w:szCs w:val="24"/>
        </w:rPr>
        <w:t>Er á aldrinum 18 til 67 ára.</w:t>
      </w:r>
      <w:r w:rsidRPr="00A857D7" w:rsidDel="00266925">
        <w:rPr>
          <w:rFonts w:ascii="Times New Roman" w:hAnsi="Times New Roman" w:cs="Times New Roman"/>
          <w:sz w:val="24"/>
          <w:szCs w:val="24"/>
        </w:rPr>
        <w:t xml:space="preserve"> </w:t>
      </w:r>
      <w:r w:rsidR="00A857D7" w:rsidRPr="00A857D7">
        <w:rPr>
          <w:rFonts w:ascii="Times New Roman" w:hAnsi="Times New Roman" w:cs="Times New Roman"/>
          <w:sz w:val="24"/>
          <w:szCs w:val="24"/>
        </w:rPr>
        <w:t xml:space="preserve"> </w:t>
      </w:r>
      <w:r w:rsidR="00A857D7" w:rsidRPr="00A857D7">
        <w:rPr>
          <w:rFonts w:ascii="Times New Roman" w:hAnsi="Times New Roman" w:cs="Times New Roman"/>
          <w:color w:val="C00000"/>
          <w:sz w:val="24"/>
          <w:szCs w:val="24"/>
        </w:rPr>
        <w:t>Er 18 ára eða eldri.</w:t>
      </w:r>
    </w:p>
    <w:p w14:paraId="5B531170" w14:textId="77777777" w:rsidR="007E1958" w:rsidRPr="005D5148" w:rsidRDefault="007E1958" w:rsidP="007E1958">
      <w:pPr>
        <w:pStyle w:val="Mlsgreinlista"/>
        <w:numPr>
          <w:ilvl w:val="0"/>
          <w:numId w:val="1"/>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Hefur</w:t>
      </w:r>
      <w:r w:rsidRPr="005D5148">
        <w:rPr>
          <w:rFonts w:ascii="Times New Roman" w:hAnsi="Times New Roman" w:cs="Times New Roman"/>
          <w:sz w:val="24"/>
          <w:szCs w:val="24"/>
        </w:rPr>
        <w:t xml:space="preserve"> varanlega 75% örorku.</w:t>
      </w:r>
    </w:p>
    <w:p w14:paraId="1CD0D72C" w14:textId="77777777" w:rsidR="007E1958" w:rsidRPr="005D5148" w:rsidRDefault="007E1958" w:rsidP="007E1958">
      <w:pPr>
        <w:spacing w:after="0"/>
        <w:rPr>
          <w:rFonts w:ascii="Times New Roman" w:hAnsi="Times New Roman" w:cs="Times New Roman"/>
          <w:sz w:val="24"/>
          <w:szCs w:val="24"/>
        </w:rPr>
      </w:pPr>
    </w:p>
    <w:p w14:paraId="12DB7287" w14:textId="77777777" w:rsidR="007E1958" w:rsidRPr="005D5148" w:rsidRDefault="007E1958" w:rsidP="007E1958">
      <w:pPr>
        <w:spacing w:after="0"/>
        <w:jc w:val="both"/>
        <w:rPr>
          <w:rFonts w:ascii="Times New Roman" w:hAnsi="Times New Roman" w:cs="Times New Roman"/>
          <w:sz w:val="24"/>
          <w:szCs w:val="24"/>
        </w:rPr>
      </w:pPr>
      <w:r w:rsidRPr="005D5148">
        <w:rPr>
          <w:rFonts w:ascii="Times New Roman" w:hAnsi="Times New Roman" w:cs="Times New Roman"/>
          <w:sz w:val="24"/>
          <w:szCs w:val="24"/>
        </w:rPr>
        <w:t>Styrkir eru ekki veittir í stað starfsendurhæfingarúrræða samkvæmt lögum eða reglum sem gilda á vinnumarkaði né í stað endurhæfingarúrræða sem heilbrigðisþjónustan ber ábyrgð á að veita.</w:t>
      </w:r>
    </w:p>
    <w:p w14:paraId="07C559B9" w14:textId="77777777" w:rsidR="007E1958" w:rsidRPr="005D5148" w:rsidRDefault="007E1958" w:rsidP="007E1958">
      <w:pPr>
        <w:spacing w:after="0"/>
        <w:jc w:val="center"/>
        <w:rPr>
          <w:rFonts w:ascii="Times New Roman" w:hAnsi="Times New Roman" w:cs="Times New Roman"/>
          <w:sz w:val="24"/>
          <w:szCs w:val="24"/>
        </w:rPr>
      </w:pPr>
    </w:p>
    <w:p w14:paraId="390FB5EB" w14:textId="77777777" w:rsidR="007E1958" w:rsidRPr="00E46E6A" w:rsidRDefault="007E1958" w:rsidP="007E1958">
      <w:pPr>
        <w:spacing w:after="0"/>
        <w:jc w:val="center"/>
        <w:rPr>
          <w:rFonts w:ascii="Times New Roman" w:hAnsi="Times New Roman" w:cs="Times New Roman"/>
          <w:b/>
          <w:sz w:val="24"/>
          <w:szCs w:val="24"/>
        </w:rPr>
      </w:pPr>
      <w:r w:rsidRPr="00E46E6A">
        <w:rPr>
          <w:rFonts w:ascii="Times New Roman" w:hAnsi="Times New Roman" w:cs="Times New Roman"/>
          <w:b/>
          <w:sz w:val="24"/>
          <w:szCs w:val="24"/>
        </w:rPr>
        <w:t>4. gr.</w:t>
      </w:r>
    </w:p>
    <w:p w14:paraId="2AC2DC8D" w14:textId="74574183" w:rsidR="007E1958" w:rsidRPr="00E46E6A" w:rsidRDefault="007E1958" w:rsidP="007E1958">
      <w:pPr>
        <w:spacing w:after="0"/>
        <w:jc w:val="center"/>
        <w:rPr>
          <w:rFonts w:ascii="Times New Roman" w:hAnsi="Times New Roman" w:cs="Times New Roman"/>
          <w:b/>
          <w:sz w:val="24"/>
          <w:szCs w:val="24"/>
        </w:rPr>
      </w:pPr>
      <w:r w:rsidRPr="00E46E6A">
        <w:rPr>
          <w:rFonts w:ascii="Times New Roman" w:hAnsi="Times New Roman" w:cs="Times New Roman"/>
          <w:b/>
          <w:sz w:val="24"/>
          <w:szCs w:val="24"/>
        </w:rPr>
        <w:t>Umsókn og f</w:t>
      </w:r>
      <w:r w:rsidR="0039191E">
        <w:rPr>
          <w:rFonts w:ascii="Times New Roman" w:hAnsi="Times New Roman" w:cs="Times New Roman"/>
          <w:b/>
          <w:sz w:val="24"/>
          <w:szCs w:val="24"/>
        </w:rPr>
        <w:t>ylgigögn</w:t>
      </w:r>
    </w:p>
    <w:p w14:paraId="1093E172" w14:textId="477B5FA5" w:rsidR="007E1958" w:rsidRPr="005D5148" w:rsidRDefault="00FF7C7A" w:rsidP="007E1958">
      <w:pPr>
        <w:spacing w:after="0"/>
        <w:jc w:val="both"/>
        <w:rPr>
          <w:rFonts w:ascii="Times New Roman" w:hAnsi="Times New Roman" w:cs="Times New Roman"/>
          <w:sz w:val="24"/>
          <w:szCs w:val="24"/>
        </w:rPr>
      </w:pPr>
      <w:r>
        <w:rPr>
          <w:rFonts w:ascii="Times New Roman" w:hAnsi="Times New Roman" w:cs="Times New Roman"/>
          <w:sz w:val="24"/>
          <w:szCs w:val="24"/>
        </w:rPr>
        <w:t>Sótt er um</w:t>
      </w:r>
      <w:r w:rsidR="007E1958" w:rsidRPr="00C775E9">
        <w:rPr>
          <w:rFonts w:ascii="Times New Roman" w:hAnsi="Times New Roman" w:cs="Times New Roman"/>
          <w:sz w:val="24"/>
          <w:szCs w:val="24"/>
        </w:rPr>
        <w:t xml:space="preserve"> í gegnum Rafræna Reykjavík á tilteknum eyðublöðum.</w:t>
      </w:r>
    </w:p>
    <w:p w14:paraId="143C8C30" w14:textId="77777777" w:rsidR="007E1958" w:rsidRDefault="007E1958" w:rsidP="007E1958">
      <w:pPr>
        <w:spacing w:after="0"/>
        <w:jc w:val="both"/>
        <w:rPr>
          <w:rFonts w:ascii="Times New Roman" w:hAnsi="Times New Roman" w:cs="Times New Roman"/>
          <w:sz w:val="24"/>
          <w:szCs w:val="24"/>
        </w:rPr>
      </w:pPr>
    </w:p>
    <w:p w14:paraId="71DAC2A2" w14:textId="39B00630" w:rsidR="007E1958" w:rsidRDefault="007E1958" w:rsidP="007E1958">
      <w:pPr>
        <w:spacing w:after="0"/>
        <w:jc w:val="both"/>
        <w:rPr>
          <w:rFonts w:ascii="Times New Roman" w:hAnsi="Times New Roman" w:cs="Times New Roman"/>
          <w:sz w:val="24"/>
          <w:szCs w:val="24"/>
        </w:rPr>
      </w:pPr>
      <w:r>
        <w:rPr>
          <w:rFonts w:ascii="Times New Roman" w:hAnsi="Times New Roman" w:cs="Times New Roman"/>
          <w:sz w:val="24"/>
          <w:szCs w:val="24"/>
        </w:rPr>
        <w:t xml:space="preserve">Eftirfarandi gögn skulu fylgja með umsókn til þess að </w:t>
      </w:r>
      <w:r w:rsidR="00FF7C7A">
        <w:rPr>
          <w:rFonts w:ascii="Times New Roman" w:hAnsi="Times New Roman" w:cs="Times New Roman"/>
          <w:sz w:val="24"/>
          <w:szCs w:val="24"/>
        </w:rPr>
        <w:t>unnt</w:t>
      </w:r>
      <w:r>
        <w:rPr>
          <w:rFonts w:ascii="Times New Roman" w:hAnsi="Times New Roman" w:cs="Times New Roman"/>
          <w:sz w:val="24"/>
          <w:szCs w:val="24"/>
        </w:rPr>
        <w:t xml:space="preserve"> sé að afgreiða umsókn vegna náms og verkfæra- og tækjakaupa:</w:t>
      </w:r>
    </w:p>
    <w:p w14:paraId="7069BFB4" w14:textId="77777777" w:rsidR="007E1958" w:rsidRDefault="007E1958" w:rsidP="007E1958">
      <w:pPr>
        <w:spacing w:after="0"/>
        <w:jc w:val="both"/>
        <w:rPr>
          <w:rFonts w:ascii="Times New Roman" w:hAnsi="Times New Roman" w:cs="Times New Roman"/>
          <w:sz w:val="24"/>
          <w:szCs w:val="24"/>
        </w:rPr>
      </w:pPr>
    </w:p>
    <w:p w14:paraId="23EC4A2A" w14:textId="77777777" w:rsidR="007E1958" w:rsidRDefault="007E1958" w:rsidP="007E1958">
      <w:pPr>
        <w:spacing w:after="0"/>
        <w:ind w:left="360"/>
        <w:jc w:val="both"/>
        <w:rPr>
          <w:rFonts w:ascii="Times New Roman" w:hAnsi="Times New Roman" w:cs="Times New Roman"/>
          <w:sz w:val="24"/>
          <w:szCs w:val="24"/>
        </w:rPr>
      </w:pPr>
      <w:r>
        <w:rPr>
          <w:rFonts w:ascii="Times New Roman" w:hAnsi="Times New Roman" w:cs="Times New Roman"/>
          <w:sz w:val="24"/>
          <w:szCs w:val="24"/>
        </w:rPr>
        <w:t>Gögn vegna námskostnaðar:</w:t>
      </w:r>
    </w:p>
    <w:p w14:paraId="3AE5E4C8" w14:textId="77777777" w:rsidR="007E1958" w:rsidRDefault="007E1958" w:rsidP="007E1958">
      <w:pPr>
        <w:pStyle w:val="Mlsgreinlista"/>
        <w:numPr>
          <w:ilvl w:val="0"/>
          <w:numId w:val="5"/>
        </w:numPr>
        <w:spacing w:after="0"/>
        <w:ind w:left="1080"/>
        <w:jc w:val="both"/>
        <w:rPr>
          <w:rFonts w:ascii="Times New Roman" w:hAnsi="Times New Roman" w:cs="Times New Roman"/>
          <w:sz w:val="24"/>
          <w:szCs w:val="24"/>
        </w:rPr>
      </w:pPr>
      <w:r>
        <w:rPr>
          <w:rFonts w:ascii="Times New Roman" w:hAnsi="Times New Roman" w:cs="Times New Roman"/>
          <w:sz w:val="24"/>
          <w:szCs w:val="24"/>
        </w:rPr>
        <w:t>Ljósrit af örorkuskírteini eða vottorð frá fagaðila um staðfestingu á fötlun.</w:t>
      </w:r>
    </w:p>
    <w:p w14:paraId="208696FD" w14:textId="7F34649B" w:rsidR="007E1958" w:rsidRDefault="007E1958" w:rsidP="007E1958">
      <w:pPr>
        <w:pStyle w:val="Mlsgreinlista"/>
        <w:numPr>
          <w:ilvl w:val="0"/>
          <w:numId w:val="5"/>
        </w:numPr>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Greinargerð þar sem </w:t>
      </w:r>
      <w:r w:rsidR="00FF7C7A">
        <w:rPr>
          <w:rFonts w:ascii="Times New Roman" w:hAnsi="Times New Roman" w:cs="Times New Roman"/>
          <w:sz w:val="24"/>
          <w:szCs w:val="24"/>
        </w:rPr>
        <w:t xml:space="preserve">fram </w:t>
      </w:r>
      <w:r>
        <w:rPr>
          <w:rFonts w:ascii="Times New Roman" w:hAnsi="Times New Roman" w:cs="Times New Roman"/>
          <w:sz w:val="24"/>
          <w:szCs w:val="24"/>
        </w:rPr>
        <w:t>kemur mat á gagnsemi styrkveitingar fyrir umsækjanda til að auka virkni umsækjanda og möguleika til atvinnuþátttöku.</w:t>
      </w:r>
    </w:p>
    <w:p w14:paraId="665B2294" w14:textId="77777777" w:rsidR="007E1958" w:rsidRDefault="007E1958" w:rsidP="007E1958">
      <w:pPr>
        <w:pStyle w:val="Mlsgreinlista"/>
        <w:numPr>
          <w:ilvl w:val="0"/>
          <w:numId w:val="5"/>
        </w:numPr>
        <w:spacing w:after="0"/>
        <w:ind w:left="1080"/>
        <w:jc w:val="both"/>
        <w:rPr>
          <w:rFonts w:ascii="Times New Roman" w:hAnsi="Times New Roman" w:cs="Times New Roman"/>
          <w:sz w:val="24"/>
          <w:szCs w:val="24"/>
        </w:rPr>
      </w:pPr>
      <w:r>
        <w:rPr>
          <w:rFonts w:ascii="Times New Roman" w:hAnsi="Times New Roman" w:cs="Times New Roman"/>
          <w:sz w:val="24"/>
          <w:szCs w:val="24"/>
        </w:rPr>
        <w:t>Frumrit af kvittun fyrir námskostnaði og/eða vegna námskeiðs- eða skólagjalda vegna yfirstandandi úthlutunarárs.</w:t>
      </w:r>
    </w:p>
    <w:p w14:paraId="514A6A38" w14:textId="66D05B8A" w:rsidR="007E1958" w:rsidRDefault="007E1958" w:rsidP="007E1958">
      <w:pPr>
        <w:pStyle w:val="Mlsgreinlista"/>
        <w:numPr>
          <w:ilvl w:val="0"/>
          <w:numId w:val="5"/>
        </w:numPr>
        <w:spacing w:after="0"/>
        <w:ind w:left="1080"/>
        <w:jc w:val="both"/>
        <w:rPr>
          <w:rFonts w:ascii="Times New Roman" w:hAnsi="Times New Roman" w:cs="Times New Roman"/>
          <w:sz w:val="24"/>
          <w:szCs w:val="24"/>
        </w:rPr>
      </w:pPr>
      <w:r>
        <w:rPr>
          <w:rFonts w:ascii="Times New Roman" w:hAnsi="Times New Roman" w:cs="Times New Roman"/>
          <w:sz w:val="24"/>
          <w:szCs w:val="24"/>
        </w:rPr>
        <w:t>Námsvottorð</w:t>
      </w:r>
      <w:r w:rsidR="00FF7C7A">
        <w:rPr>
          <w:rFonts w:ascii="Times New Roman" w:hAnsi="Times New Roman" w:cs="Times New Roman"/>
          <w:sz w:val="24"/>
          <w:szCs w:val="24"/>
        </w:rPr>
        <w:t xml:space="preserve"> eða s</w:t>
      </w:r>
      <w:r>
        <w:rPr>
          <w:rFonts w:ascii="Times New Roman" w:hAnsi="Times New Roman" w:cs="Times New Roman"/>
          <w:sz w:val="24"/>
          <w:szCs w:val="24"/>
        </w:rPr>
        <w:t>taðfesting frá skóla um skráningu í nám eða á námskeið.</w:t>
      </w:r>
    </w:p>
    <w:p w14:paraId="2ED9DA1C" w14:textId="77777777" w:rsidR="007E1958" w:rsidRDefault="007E1958" w:rsidP="007E1958">
      <w:pPr>
        <w:pStyle w:val="Mlsgreinlista"/>
        <w:numPr>
          <w:ilvl w:val="0"/>
          <w:numId w:val="5"/>
        </w:numPr>
        <w:spacing w:after="0"/>
        <w:ind w:left="1080"/>
        <w:jc w:val="both"/>
        <w:rPr>
          <w:rFonts w:ascii="Times New Roman" w:hAnsi="Times New Roman" w:cs="Times New Roman"/>
          <w:sz w:val="24"/>
          <w:szCs w:val="24"/>
        </w:rPr>
      </w:pPr>
      <w:r>
        <w:rPr>
          <w:rFonts w:ascii="Times New Roman" w:hAnsi="Times New Roman" w:cs="Times New Roman"/>
          <w:sz w:val="24"/>
          <w:szCs w:val="24"/>
        </w:rPr>
        <w:t>Ef óskað er eftir styrk vegna námsgagna þarf að fylgja sundurliðun á kostnaði við þau og staðfesting á nauðsyn þeirra.</w:t>
      </w:r>
    </w:p>
    <w:p w14:paraId="76912FFF" w14:textId="77777777" w:rsidR="007E1958" w:rsidRDefault="007E1958" w:rsidP="007E1958">
      <w:pPr>
        <w:spacing w:after="0"/>
        <w:ind w:left="360"/>
        <w:jc w:val="both"/>
        <w:rPr>
          <w:rFonts w:ascii="Times New Roman" w:hAnsi="Times New Roman" w:cs="Times New Roman"/>
          <w:sz w:val="24"/>
          <w:szCs w:val="24"/>
        </w:rPr>
      </w:pPr>
    </w:p>
    <w:p w14:paraId="3AEB42F2" w14:textId="77777777" w:rsidR="007E1958" w:rsidRDefault="007E1958" w:rsidP="007E1958">
      <w:pPr>
        <w:spacing w:after="0"/>
        <w:ind w:left="360"/>
        <w:jc w:val="both"/>
        <w:rPr>
          <w:rFonts w:ascii="Times New Roman" w:hAnsi="Times New Roman" w:cs="Times New Roman"/>
          <w:sz w:val="24"/>
          <w:szCs w:val="24"/>
        </w:rPr>
      </w:pPr>
      <w:r>
        <w:rPr>
          <w:rFonts w:ascii="Times New Roman" w:hAnsi="Times New Roman" w:cs="Times New Roman"/>
          <w:sz w:val="24"/>
          <w:szCs w:val="24"/>
        </w:rPr>
        <w:t>Gögn vegna verkfæra- og tækjakaupa:</w:t>
      </w:r>
    </w:p>
    <w:p w14:paraId="6E741ABF" w14:textId="77777777" w:rsidR="007E1958" w:rsidRDefault="007E1958" w:rsidP="007E1958">
      <w:pPr>
        <w:pStyle w:val="Mlsgreinlista"/>
        <w:numPr>
          <w:ilvl w:val="0"/>
          <w:numId w:val="6"/>
        </w:numPr>
        <w:spacing w:after="0"/>
        <w:ind w:left="1080"/>
        <w:jc w:val="both"/>
        <w:rPr>
          <w:rFonts w:ascii="Times New Roman" w:hAnsi="Times New Roman" w:cs="Times New Roman"/>
          <w:sz w:val="24"/>
          <w:szCs w:val="24"/>
        </w:rPr>
      </w:pPr>
      <w:r>
        <w:rPr>
          <w:rFonts w:ascii="Times New Roman" w:hAnsi="Times New Roman" w:cs="Times New Roman"/>
          <w:sz w:val="24"/>
          <w:szCs w:val="24"/>
        </w:rPr>
        <w:lastRenderedPageBreak/>
        <w:t>Ljósrit af örorkuskírteini eða vottorð frá fagaðila um staðfestingu á fötlun.</w:t>
      </w:r>
    </w:p>
    <w:p w14:paraId="7733139C" w14:textId="77777777" w:rsidR="007E1958" w:rsidRDefault="007E1958" w:rsidP="007E1958">
      <w:pPr>
        <w:pStyle w:val="Mlsgreinlista"/>
        <w:numPr>
          <w:ilvl w:val="0"/>
          <w:numId w:val="6"/>
        </w:numPr>
        <w:spacing w:after="0"/>
        <w:ind w:left="1080"/>
        <w:jc w:val="both"/>
        <w:rPr>
          <w:rFonts w:ascii="Times New Roman" w:hAnsi="Times New Roman" w:cs="Times New Roman"/>
          <w:sz w:val="24"/>
          <w:szCs w:val="24"/>
        </w:rPr>
      </w:pPr>
      <w:r>
        <w:rPr>
          <w:rFonts w:ascii="Times New Roman" w:hAnsi="Times New Roman" w:cs="Times New Roman"/>
          <w:sz w:val="24"/>
          <w:szCs w:val="24"/>
        </w:rPr>
        <w:t>Greinargerð þar sem kemur fram mat á gagnsemi styrkveitingar fyrir umsækjanda til að auka virkni umsækjanda og möguleika til atvinnuþátttöku.</w:t>
      </w:r>
    </w:p>
    <w:p w14:paraId="7D843C2F" w14:textId="77777777" w:rsidR="007E1958" w:rsidRDefault="007E1958" w:rsidP="007E1958">
      <w:pPr>
        <w:pStyle w:val="Mlsgreinlista"/>
        <w:numPr>
          <w:ilvl w:val="0"/>
          <w:numId w:val="6"/>
        </w:numPr>
        <w:spacing w:after="0"/>
        <w:ind w:left="1080"/>
        <w:jc w:val="both"/>
        <w:rPr>
          <w:rFonts w:ascii="Times New Roman" w:hAnsi="Times New Roman" w:cs="Times New Roman"/>
          <w:sz w:val="24"/>
          <w:szCs w:val="24"/>
        </w:rPr>
      </w:pPr>
      <w:r>
        <w:rPr>
          <w:rFonts w:ascii="Times New Roman" w:hAnsi="Times New Roman" w:cs="Times New Roman"/>
          <w:sz w:val="24"/>
          <w:szCs w:val="24"/>
        </w:rPr>
        <w:t>Frumrit af kvittun fyrir verkfæra- og tækjakaupum vegna yfirstandandi úthlutunarárs.</w:t>
      </w:r>
    </w:p>
    <w:p w14:paraId="5505C24C" w14:textId="77777777" w:rsidR="007E1958" w:rsidRDefault="007E1958" w:rsidP="007E1958">
      <w:pPr>
        <w:spacing w:after="0"/>
        <w:jc w:val="both"/>
        <w:rPr>
          <w:rFonts w:ascii="Times New Roman" w:hAnsi="Times New Roman" w:cs="Times New Roman"/>
          <w:sz w:val="24"/>
          <w:szCs w:val="24"/>
        </w:rPr>
      </w:pPr>
    </w:p>
    <w:p w14:paraId="58FBB4C0" w14:textId="77777777" w:rsidR="007E1958" w:rsidRDefault="007E1958" w:rsidP="007E1958">
      <w:pPr>
        <w:spacing w:after="0"/>
        <w:jc w:val="both"/>
        <w:rPr>
          <w:rFonts w:ascii="Times New Roman" w:hAnsi="Times New Roman" w:cs="Times New Roman"/>
          <w:sz w:val="24"/>
          <w:szCs w:val="24"/>
        </w:rPr>
      </w:pPr>
      <w:r w:rsidRPr="005D5148">
        <w:rPr>
          <w:rFonts w:ascii="Times New Roman" w:hAnsi="Times New Roman" w:cs="Times New Roman"/>
          <w:sz w:val="24"/>
          <w:szCs w:val="24"/>
        </w:rPr>
        <w:t xml:space="preserve">Umsækjandi skal leggja fram </w:t>
      </w:r>
      <w:r>
        <w:rPr>
          <w:rFonts w:ascii="Times New Roman" w:hAnsi="Times New Roman" w:cs="Times New Roman"/>
          <w:sz w:val="24"/>
          <w:szCs w:val="24"/>
        </w:rPr>
        <w:t>fyrrgreind</w:t>
      </w:r>
      <w:r w:rsidRPr="005D5148">
        <w:rPr>
          <w:rFonts w:ascii="Times New Roman" w:hAnsi="Times New Roman" w:cs="Times New Roman"/>
          <w:sz w:val="24"/>
          <w:szCs w:val="24"/>
        </w:rPr>
        <w:t xml:space="preserve"> gögn sem varða mat á umsókn. Umsækjandi getur þó veitt </w:t>
      </w:r>
      <w:r>
        <w:rPr>
          <w:rFonts w:ascii="Times New Roman" w:hAnsi="Times New Roman" w:cs="Times New Roman"/>
          <w:sz w:val="24"/>
          <w:szCs w:val="24"/>
        </w:rPr>
        <w:t>velferðarsvið Reykjavíkurborgar</w:t>
      </w:r>
      <w:r w:rsidRPr="005D5148">
        <w:rPr>
          <w:rFonts w:ascii="Times New Roman" w:hAnsi="Times New Roman" w:cs="Times New Roman"/>
          <w:sz w:val="24"/>
          <w:szCs w:val="24"/>
        </w:rPr>
        <w:t xml:space="preserve"> heimild til þess að afla þeirra</w:t>
      </w:r>
      <w:r>
        <w:rPr>
          <w:rFonts w:ascii="Times New Roman" w:hAnsi="Times New Roman" w:cs="Times New Roman"/>
          <w:sz w:val="24"/>
          <w:szCs w:val="24"/>
        </w:rPr>
        <w:t xml:space="preserve"> gagna sem það hefur aðgang að.</w:t>
      </w:r>
    </w:p>
    <w:p w14:paraId="4B520D1B" w14:textId="77777777" w:rsidR="007E1958" w:rsidRPr="005D5148" w:rsidRDefault="007E1958" w:rsidP="007E1958">
      <w:pPr>
        <w:spacing w:after="0"/>
        <w:jc w:val="both"/>
        <w:rPr>
          <w:rFonts w:ascii="Times New Roman" w:hAnsi="Times New Roman" w:cs="Times New Roman"/>
          <w:sz w:val="24"/>
          <w:szCs w:val="24"/>
        </w:rPr>
      </w:pPr>
    </w:p>
    <w:p w14:paraId="25CD991B" w14:textId="77777777" w:rsidR="007E1958" w:rsidRDefault="007E1958" w:rsidP="007E1958">
      <w:pPr>
        <w:spacing w:after="0"/>
        <w:jc w:val="both"/>
        <w:rPr>
          <w:rFonts w:ascii="Times New Roman" w:hAnsi="Times New Roman" w:cs="Times New Roman"/>
          <w:sz w:val="24"/>
          <w:szCs w:val="24"/>
        </w:rPr>
      </w:pPr>
      <w:r w:rsidRPr="005D5148">
        <w:rPr>
          <w:rFonts w:ascii="Times New Roman" w:hAnsi="Times New Roman" w:cs="Times New Roman"/>
          <w:sz w:val="24"/>
          <w:szCs w:val="24"/>
        </w:rPr>
        <w:t>Málsgögn sem varða persónulega hagi umsækjanda eru varðveitt með tryggilegum hætti. Umsækjandi á rétt á að kynna sér upplýsingar úr skráðum gögnum sem</w:t>
      </w:r>
      <w:r>
        <w:rPr>
          <w:rFonts w:ascii="Times New Roman" w:hAnsi="Times New Roman" w:cs="Times New Roman"/>
          <w:sz w:val="24"/>
          <w:szCs w:val="24"/>
        </w:rPr>
        <w:t xml:space="preserve"> varða mál hans að svo miklu ley</w:t>
      </w:r>
      <w:r w:rsidRPr="005D5148">
        <w:rPr>
          <w:rFonts w:ascii="Times New Roman" w:hAnsi="Times New Roman" w:cs="Times New Roman"/>
          <w:sz w:val="24"/>
          <w:szCs w:val="24"/>
        </w:rPr>
        <w:t>ti að það stangist ekki á við trúnað gagnvart öðrum.</w:t>
      </w:r>
    </w:p>
    <w:p w14:paraId="5B77618C" w14:textId="77777777" w:rsidR="007E1958" w:rsidRPr="005D5148" w:rsidRDefault="007E1958" w:rsidP="007E1958">
      <w:pPr>
        <w:spacing w:after="0"/>
        <w:ind w:firstLine="708"/>
        <w:jc w:val="both"/>
        <w:rPr>
          <w:rFonts w:ascii="Times New Roman" w:hAnsi="Times New Roman" w:cs="Times New Roman"/>
          <w:sz w:val="24"/>
          <w:szCs w:val="24"/>
        </w:rPr>
      </w:pPr>
    </w:p>
    <w:p w14:paraId="0DE60F4E" w14:textId="77777777" w:rsidR="007E1958" w:rsidRPr="00E46E6A" w:rsidRDefault="007E1958" w:rsidP="007E1958">
      <w:pPr>
        <w:spacing w:after="0"/>
        <w:jc w:val="center"/>
        <w:rPr>
          <w:rFonts w:ascii="Times New Roman" w:hAnsi="Times New Roman" w:cs="Times New Roman"/>
          <w:b/>
          <w:sz w:val="24"/>
          <w:szCs w:val="24"/>
        </w:rPr>
      </w:pPr>
      <w:r w:rsidRPr="00E46E6A">
        <w:rPr>
          <w:rFonts w:ascii="Times New Roman" w:hAnsi="Times New Roman" w:cs="Times New Roman"/>
          <w:b/>
          <w:sz w:val="24"/>
          <w:szCs w:val="24"/>
        </w:rPr>
        <w:t>5. gr.</w:t>
      </w:r>
    </w:p>
    <w:p w14:paraId="4DE5D5D6" w14:textId="77777777" w:rsidR="007E1958" w:rsidRPr="00E46E6A" w:rsidRDefault="007E1958" w:rsidP="007E1958">
      <w:pPr>
        <w:spacing w:after="0"/>
        <w:jc w:val="center"/>
        <w:rPr>
          <w:rFonts w:ascii="Times New Roman" w:hAnsi="Times New Roman" w:cs="Times New Roman"/>
          <w:b/>
          <w:sz w:val="24"/>
          <w:szCs w:val="24"/>
        </w:rPr>
      </w:pPr>
      <w:r w:rsidRPr="00E46E6A">
        <w:rPr>
          <w:rFonts w:ascii="Times New Roman" w:hAnsi="Times New Roman" w:cs="Times New Roman"/>
          <w:b/>
          <w:sz w:val="24"/>
          <w:szCs w:val="24"/>
        </w:rPr>
        <w:lastRenderedPageBreak/>
        <w:t>Mat og afgreiðsla</w:t>
      </w:r>
    </w:p>
    <w:p w14:paraId="05495CEB" w14:textId="77777777" w:rsidR="007E1958" w:rsidRDefault="007E1958" w:rsidP="007E1958">
      <w:pPr>
        <w:spacing w:after="0"/>
        <w:jc w:val="both"/>
        <w:rPr>
          <w:rFonts w:ascii="Times New Roman" w:hAnsi="Times New Roman" w:cs="Times New Roman"/>
          <w:sz w:val="24"/>
          <w:szCs w:val="24"/>
        </w:rPr>
      </w:pPr>
      <w:r w:rsidRPr="005136DE">
        <w:rPr>
          <w:rFonts w:ascii="Times New Roman" w:hAnsi="Times New Roman" w:cs="Times New Roman"/>
          <w:sz w:val="24"/>
          <w:szCs w:val="24"/>
        </w:rPr>
        <w:t>Þegar umsókn hefur verið móttekin er umsækjanda tilkynnt móttaka innan tveggja vikna frá móttöku með formlegum hætti.</w:t>
      </w:r>
    </w:p>
    <w:p w14:paraId="6A7E659B" w14:textId="77777777" w:rsidR="007E1958" w:rsidRPr="005D5148" w:rsidRDefault="007E1958" w:rsidP="007E1958">
      <w:pPr>
        <w:spacing w:after="0"/>
        <w:jc w:val="both"/>
        <w:rPr>
          <w:rFonts w:ascii="Times New Roman" w:hAnsi="Times New Roman" w:cs="Times New Roman"/>
          <w:sz w:val="24"/>
          <w:szCs w:val="24"/>
        </w:rPr>
      </w:pPr>
    </w:p>
    <w:p w14:paraId="0E0CDB08" w14:textId="77777777" w:rsidR="007E1958" w:rsidRDefault="007E1958" w:rsidP="007E1958">
      <w:pPr>
        <w:spacing w:after="0"/>
        <w:jc w:val="both"/>
        <w:rPr>
          <w:rFonts w:ascii="Times New Roman" w:hAnsi="Times New Roman" w:cs="Times New Roman"/>
          <w:sz w:val="24"/>
          <w:szCs w:val="24"/>
        </w:rPr>
      </w:pPr>
      <w:r w:rsidRPr="005D5148">
        <w:rPr>
          <w:rFonts w:ascii="Times New Roman" w:hAnsi="Times New Roman" w:cs="Times New Roman"/>
          <w:sz w:val="24"/>
          <w:szCs w:val="24"/>
        </w:rPr>
        <w:t>Sé umsókn ófullnægjandi eða henni fylgja ekki nauðsynleg gögn skal umsækjanda gerð grein fyrir því sem ábótavant er og honum gefinn kostur á að bæta úr því innan tveggja vikna. Sinni hann ekki þeim tilmælum fellur umsókn úr gildi.</w:t>
      </w:r>
    </w:p>
    <w:p w14:paraId="1E3B6EB7" w14:textId="77777777" w:rsidR="007E1958" w:rsidRPr="005D5148" w:rsidRDefault="007E1958" w:rsidP="007E1958">
      <w:pPr>
        <w:spacing w:after="0"/>
        <w:jc w:val="both"/>
        <w:rPr>
          <w:rFonts w:ascii="Times New Roman" w:hAnsi="Times New Roman" w:cs="Times New Roman"/>
          <w:sz w:val="24"/>
          <w:szCs w:val="24"/>
        </w:rPr>
      </w:pPr>
    </w:p>
    <w:p w14:paraId="69132DC8" w14:textId="77777777" w:rsidR="007E1958" w:rsidRDefault="007E1958" w:rsidP="007E1958">
      <w:pPr>
        <w:spacing w:after="0"/>
        <w:jc w:val="both"/>
        <w:rPr>
          <w:rFonts w:ascii="Times New Roman" w:hAnsi="Times New Roman" w:cs="Times New Roman"/>
          <w:sz w:val="24"/>
          <w:szCs w:val="24"/>
        </w:rPr>
      </w:pPr>
      <w:r w:rsidRPr="005D5148">
        <w:rPr>
          <w:rFonts w:ascii="Times New Roman" w:hAnsi="Times New Roman" w:cs="Times New Roman"/>
          <w:sz w:val="24"/>
          <w:szCs w:val="24"/>
        </w:rPr>
        <w:t>Ef sannreynt er við vinnslu máls að upplýsingar sem umsækjandi hefur veitt eru rangar eða villandi stöðvast afgreiðsla umsóknarinnar. Umsækjanda er þá gefi</w:t>
      </w:r>
      <w:r>
        <w:rPr>
          <w:rFonts w:ascii="Times New Roman" w:hAnsi="Times New Roman" w:cs="Times New Roman"/>
          <w:sz w:val="24"/>
          <w:szCs w:val="24"/>
        </w:rPr>
        <w:t>n</w:t>
      </w:r>
      <w:r w:rsidRPr="005D5148">
        <w:rPr>
          <w:rFonts w:ascii="Times New Roman" w:hAnsi="Times New Roman" w:cs="Times New Roman"/>
          <w:sz w:val="24"/>
          <w:szCs w:val="24"/>
        </w:rPr>
        <w:t>n kostur á að bæta úr umsókn eða leiðrétta þær upplýsingar sem taldar eru rangar eða villandi og ho</w:t>
      </w:r>
      <w:r>
        <w:rPr>
          <w:rFonts w:ascii="Times New Roman" w:hAnsi="Times New Roman" w:cs="Times New Roman"/>
          <w:sz w:val="24"/>
          <w:szCs w:val="24"/>
        </w:rPr>
        <w:t>num kynntur andmælaréttur sinn.</w:t>
      </w:r>
    </w:p>
    <w:p w14:paraId="1FD0408D" w14:textId="77777777" w:rsidR="007E1958" w:rsidRDefault="007E1958" w:rsidP="007E1958">
      <w:pPr>
        <w:spacing w:after="0"/>
        <w:jc w:val="both"/>
        <w:rPr>
          <w:rFonts w:ascii="Times New Roman" w:hAnsi="Times New Roman" w:cs="Times New Roman"/>
          <w:sz w:val="24"/>
          <w:szCs w:val="24"/>
        </w:rPr>
      </w:pPr>
    </w:p>
    <w:p w14:paraId="13493479" w14:textId="77777777" w:rsidR="007E1958" w:rsidRPr="00042091" w:rsidRDefault="007E1958" w:rsidP="007E1958">
      <w:pPr>
        <w:spacing w:after="0"/>
        <w:jc w:val="both"/>
        <w:rPr>
          <w:rFonts w:ascii="Times New Roman" w:hAnsi="Times New Roman" w:cs="Times New Roman"/>
          <w:sz w:val="24"/>
          <w:szCs w:val="24"/>
        </w:rPr>
      </w:pPr>
      <w:r w:rsidRPr="00EE3867">
        <w:rPr>
          <w:rFonts w:ascii="Times New Roman" w:hAnsi="Times New Roman" w:cs="Times New Roman"/>
          <w:sz w:val="24"/>
          <w:szCs w:val="24"/>
        </w:rPr>
        <w:t xml:space="preserve">Séu skilyrði uppfyllt til þess að taka umsókn til meðferðar fer fram mat á umsókn. Við mat á umsókn um styrk er litið til þess hvort líklegt sé að styrkur stuðli að </w:t>
      </w:r>
      <w:r w:rsidRPr="00EE3867">
        <w:rPr>
          <w:rFonts w:ascii="Times New Roman" w:hAnsi="Times New Roman" w:cs="Times New Roman"/>
          <w:sz w:val="24"/>
          <w:szCs w:val="24"/>
        </w:rPr>
        <w:lastRenderedPageBreak/>
        <w:t>aukinni virkni og þátttöku og hvort hæfing sem óskað er eftir stuðningi við geti nýst á vinnumarkaði.</w:t>
      </w:r>
    </w:p>
    <w:p w14:paraId="7A6EB1DD" w14:textId="77777777" w:rsidR="007E1958" w:rsidRDefault="007E1958" w:rsidP="007E1958">
      <w:pPr>
        <w:spacing w:after="0"/>
        <w:jc w:val="both"/>
        <w:rPr>
          <w:rFonts w:ascii="Times New Roman" w:hAnsi="Times New Roman" w:cs="Times New Roman"/>
          <w:sz w:val="24"/>
          <w:szCs w:val="24"/>
        </w:rPr>
      </w:pPr>
    </w:p>
    <w:p w14:paraId="03AA5610" w14:textId="0F881F97" w:rsidR="007E1958" w:rsidRDefault="007E1958" w:rsidP="007E1958">
      <w:pPr>
        <w:spacing w:after="0"/>
        <w:jc w:val="both"/>
        <w:rPr>
          <w:rFonts w:ascii="Times New Roman" w:hAnsi="Times New Roman" w:cs="Times New Roman"/>
          <w:sz w:val="24"/>
          <w:szCs w:val="24"/>
        </w:rPr>
      </w:pPr>
      <w:r w:rsidRPr="005D5148">
        <w:rPr>
          <w:rFonts w:ascii="Times New Roman" w:hAnsi="Times New Roman" w:cs="Times New Roman"/>
          <w:sz w:val="24"/>
          <w:szCs w:val="24"/>
        </w:rPr>
        <w:t xml:space="preserve">Tilkynna skal umsækjanda um úthlutun styrks með formlegum hætti. Umsækjandi hefur þrjá mánuði til að skila inn kvittunum vegna útborgunar styrks. Að </w:t>
      </w:r>
      <w:r>
        <w:rPr>
          <w:rFonts w:ascii="Times New Roman" w:hAnsi="Times New Roman" w:cs="Times New Roman"/>
          <w:sz w:val="24"/>
          <w:szCs w:val="24"/>
        </w:rPr>
        <w:t>tveimur</w:t>
      </w:r>
      <w:r w:rsidRPr="005D5148">
        <w:rPr>
          <w:rFonts w:ascii="Times New Roman" w:hAnsi="Times New Roman" w:cs="Times New Roman"/>
          <w:sz w:val="24"/>
          <w:szCs w:val="24"/>
        </w:rPr>
        <w:t xml:space="preserve"> mánuðum liðnum fær umsækjandi </w:t>
      </w:r>
      <w:r>
        <w:rPr>
          <w:rFonts w:ascii="Times New Roman" w:hAnsi="Times New Roman" w:cs="Times New Roman"/>
          <w:sz w:val="24"/>
          <w:szCs w:val="24"/>
        </w:rPr>
        <w:t>áminningu um að skila inn tilski</w:t>
      </w:r>
      <w:r w:rsidRPr="005D5148">
        <w:rPr>
          <w:rFonts w:ascii="Times New Roman" w:hAnsi="Times New Roman" w:cs="Times New Roman"/>
          <w:sz w:val="24"/>
          <w:szCs w:val="24"/>
        </w:rPr>
        <w:t xml:space="preserve">ldum gögnum. Sé því er ekki sinnt </w:t>
      </w:r>
      <w:r>
        <w:rPr>
          <w:rFonts w:ascii="Times New Roman" w:hAnsi="Times New Roman" w:cs="Times New Roman"/>
          <w:sz w:val="24"/>
          <w:szCs w:val="24"/>
        </w:rPr>
        <w:t>innan tveggja vikna</w:t>
      </w:r>
      <w:r w:rsidRPr="005D5148">
        <w:rPr>
          <w:rFonts w:ascii="Times New Roman" w:hAnsi="Times New Roman" w:cs="Times New Roman"/>
          <w:sz w:val="24"/>
          <w:szCs w:val="24"/>
        </w:rPr>
        <w:t xml:space="preserve"> fellur styrkveitingin niður</w:t>
      </w:r>
      <w:r>
        <w:rPr>
          <w:rFonts w:ascii="Times New Roman" w:hAnsi="Times New Roman" w:cs="Times New Roman"/>
          <w:sz w:val="24"/>
          <w:szCs w:val="24"/>
        </w:rPr>
        <w:t xml:space="preserve"> nema fullnægjandi </w:t>
      </w:r>
      <w:r w:rsidRPr="00305F81">
        <w:rPr>
          <w:rFonts w:ascii="Times New Roman" w:hAnsi="Times New Roman" w:cs="Times New Roman"/>
          <w:sz w:val="24"/>
          <w:szCs w:val="24"/>
        </w:rPr>
        <w:t>ástæður ligg</w:t>
      </w:r>
      <w:r>
        <w:rPr>
          <w:rFonts w:ascii="Times New Roman" w:hAnsi="Times New Roman" w:cs="Times New Roman"/>
          <w:sz w:val="24"/>
          <w:szCs w:val="24"/>
        </w:rPr>
        <w:t>i</w:t>
      </w:r>
      <w:r w:rsidRPr="00305F81">
        <w:rPr>
          <w:rFonts w:ascii="Times New Roman" w:hAnsi="Times New Roman" w:cs="Times New Roman"/>
          <w:sz w:val="24"/>
          <w:szCs w:val="24"/>
        </w:rPr>
        <w:t xml:space="preserve"> þar að baki. Réttur til greiðslu </w:t>
      </w:r>
      <w:r>
        <w:rPr>
          <w:rFonts w:ascii="Times New Roman" w:hAnsi="Times New Roman" w:cs="Times New Roman"/>
          <w:sz w:val="24"/>
          <w:szCs w:val="24"/>
        </w:rPr>
        <w:t>fellur niður</w:t>
      </w:r>
      <w:r w:rsidRPr="00305F81">
        <w:rPr>
          <w:rFonts w:ascii="Times New Roman" w:hAnsi="Times New Roman" w:cs="Times New Roman"/>
          <w:sz w:val="24"/>
          <w:szCs w:val="24"/>
        </w:rPr>
        <w:t xml:space="preserve"> ef fylgigögnum og nauðsynlegum upplýsingum hefur ekki ve</w:t>
      </w:r>
      <w:r w:rsidR="00FF7C7A">
        <w:rPr>
          <w:rFonts w:ascii="Times New Roman" w:hAnsi="Times New Roman" w:cs="Times New Roman"/>
          <w:sz w:val="24"/>
          <w:szCs w:val="24"/>
        </w:rPr>
        <w:t>rið skilað fyrir 31. desember það ár</w:t>
      </w:r>
      <w:r w:rsidRPr="00305F81">
        <w:rPr>
          <w:rFonts w:ascii="Times New Roman" w:hAnsi="Times New Roman" w:cs="Times New Roman"/>
          <w:sz w:val="24"/>
          <w:szCs w:val="24"/>
        </w:rPr>
        <w:t xml:space="preserve"> sem styrkumsókn hefur verið samþykkt.</w:t>
      </w:r>
    </w:p>
    <w:p w14:paraId="38B45125" w14:textId="77777777" w:rsidR="007E1958" w:rsidRDefault="007E1958" w:rsidP="007E1958">
      <w:pPr>
        <w:spacing w:after="0"/>
        <w:jc w:val="both"/>
        <w:rPr>
          <w:rFonts w:ascii="Times New Roman" w:hAnsi="Times New Roman" w:cs="Times New Roman"/>
          <w:sz w:val="24"/>
          <w:szCs w:val="24"/>
        </w:rPr>
      </w:pPr>
    </w:p>
    <w:p w14:paraId="7899CE28" w14:textId="77777777" w:rsidR="007E1958" w:rsidRDefault="007E1958" w:rsidP="007E1958">
      <w:pPr>
        <w:spacing w:after="0"/>
        <w:jc w:val="both"/>
        <w:rPr>
          <w:rFonts w:ascii="Times New Roman" w:hAnsi="Times New Roman" w:cs="Times New Roman"/>
          <w:sz w:val="24"/>
          <w:szCs w:val="24"/>
        </w:rPr>
      </w:pPr>
      <w:r w:rsidRPr="00E46E6A">
        <w:rPr>
          <w:rFonts w:ascii="Times New Roman" w:hAnsi="Times New Roman" w:cs="Times New Roman"/>
          <w:sz w:val="24"/>
          <w:szCs w:val="24"/>
        </w:rPr>
        <w:t>Úthlutaður styrkur er lagður inn á persónulegan reikning umsækjanda sem tilgreindur er í umsókn samkvæmt frumriti af greiðslukvittun. Í undantekningartilvikum er heimilt að greiða styrk gegn staðfestingu á námskostnaði eða verkfæra- eða tækjakaupa.</w:t>
      </w:r>
    </w:p>
    <w:p w14:paraId="3F86CCF1" w14:textId="77777777" w:rsidR="007E1958" w:rsidRDefault="007E1958" w:rsidP="007E1958">
      <w:pPr>
        <w:spacing w:after="0"/>
        <w:jc w:val="both"/>
        <w:rPr>
          <w:rFonts w:ascii="Times New Roman" w:hAnsi="Times New Roman" w:cs="Times New Roman"/>
          <w:sz w:val="24"/>
          <w:szCs w:val="24"/>
        </w:rPr>
      </w:pPr>
    </w:p>
    <w:p w14:paraId="31710F7F" w14:textId="77777777" w:rsidR="007E1958" w:rsidRPr="005D5148" w:rsidRDefault="007E1958" w:rsidP="007E1958">
      <w:pPr>
        <w:spacing w:after="0"/>
        <w:jc w:val="both"/>
        <w:rPr>
          <w:rFonts w:ascii="Times New Roman" w:hAnsi="Times New Roman" w:cs="Times New Roman"/>
          <w:color w:val="FF0000"/>
          <w:sz w:val="24"/>
          <w:szCs w:val="24"/>
        </w:rPr>
      </w:pPr>
      <w:r>
        <w:rPr>
          <w:rFonts w:ascii="Times New Roman" w:hAnsi="Times New Roman" w:cs="Times New Roman"/>
          <w:sz w:val="24"/>
          <w:szCs w:val="24"/>
        </w:rPr>
        <w:t>Réttur til úthlutunar fellur niður sé ekki sótt um styrk innan 12 mánaða frá því að til útgjalda var stofnað. Miðað er við dagsetningu frumrits greiðslukvittunar.</w:t>
      </w:r>
    </w:p>
    <w:p w14:paraId="596C3BB9" w14:textId="77777777" w:rsidR="007E1958" w:rsidRPr="005D5148" w:rsidRDefault="007E1958" w:rsidP="007E1958">
      <w:pPr>
        <w:spacing w:after="0"/>
        <w:jc w:val="both"/>
        <w:rPr>
          <w:rFonts w:ascii="Times New Roman" w:hAnsi="Times New Roman" w:cs="Times New Roman"/>
          <w:sz w:val="24"/>
          <w:szCs w:val="24"/>
        </w:rPr>
      </w:pPr>
    </w:p>
    <w:p w14:paraId="283C1814" w14:textId="77777777" w:rsidR="007E1958" w:rsidRPr="00E46E6A" w:rsidRDefault="007E1958" w:rsidP="007E1958">
      <w:pPr>
        <w:spacing w:after="0"/>
        <w:jc w:val="center"/>
        <w:rPr>
          <w:rFonts w:ascii="Times New Roman" w:hAnsi="Times New Roman" w:cs="Times New Roman"/>
          <w:b/>
          <w:sz w:val="24"/>
          <w:szCs w:val="24"/>
        </w:rPr>
      </w:pPr>
      <w:r w:rsidRPr="00E46E6A">
        <w:rPr>
          <w:rFonts w:ascii="Times New Roman" w:hAnsi="Times New Roman" w:cs="Times New Roman"/>
          <w:b/>
          <w:sz w:val="24"/>
          <w:szCs w:val="24"/>
        </w:rPr>
        <w:t>6. gr.</w:t>
      </w:r>
      <w:r w:rsidRPr="00E46E6A">
        <w:rPr>
          <w:rFonts w:ascii="Times New Roman" w:hAnsi="Times New Roman" w:cs="Times New Roman"/>
          <w:b/>
          <w:sz w:val="24"/>
          <w:szCs w:val="24"/>
        </w:rPr>
        <w:br/>
        <w:t>Endurkrafa</w:t>
      </w:r>
    </w:p>
    <w:p w14:paraId="24747203" w14:textId="77777777" w:rsidR="007E1958" w:rsidRPr="005D5148" w:rsidRDefault="007E1958" w:rsidP="007E1958">
      <w:pPr>
        <w:spacing w:after="0"/>
        <w:jc w:val="both"/>
        <w:rPr>
          <w:rFonts w:ascii="Times New Roman" w:hAnsi="Times New Roman" w:cs="Times New Roman"/>
          <w:sz w:val="24"/>
          <w:szCs w:val="24"/>
        </w:rPr>
      </w:pPr>
      <w:r w:rsidRPr="005D5148">
        <w:rPr>
          <w:rFonts w:ascii="Times New Roman" w:hAnsi="Times New Roman" w:cs="Times New Roman"/>
          <w:sz w:val="24"/>
          <w:szCs w:val="24"/>
        </w:rPr>
        <w:t xml:space="preserve">Styrkir sem veittir eru á grundvelli rangra eða villandi upplýsinga af hendi styrkþega eru alla jafna endurkræfir. Sama gildir ef þeir eru nýttir í annað en samkvæmt upplýsingum í umsókn. Velferðarsvið Reykjavíkurborgar getur endurkrafið viðkomandi um þá fjárhæð sem styrkþegi hefur fengið </w:t>
      </w:r>
      <w:r>
        <w:rPr>
          <w:rFonts w:ascii="Times New Roman" w:hAnsi="Times New Roman" w:cs="Times New Roman"/>
          <w:sz w:val="24"/>
          <w:szCs w:val="24"/>
        </w:rPr>
        <w:t>samkvæmt</w:t>
      </w:r>
      <w:r w:rsidRPr="005D5148">
        <w:rPr>
          <w:rFonts w:ascii="Times New Roman" w:hAnsi="Times New Roman" w:cs="Times New Roman"/>
          <w:sz w:val="24"/>
          <w:szCs w:val="24"/>
        </w:rPr>
        <w:t xml:space="preserve"> almennum reglum kröfuréttar. </w:t>
      </w:r>
    </w:p>
    <w:p w14:paraId="2246A027" w14:textId="77777777" w:rsidR="007E1958" w:rsidRPr="005D5148" w:rsidRDefault="007E1958" w:rsidP="007E1958">
      <w:pPr>
        <w:spacing w:after="0"/>
        <w:jc w:val="both"/>
        <w:rPr>
          <w:rFonts w:ascii="Times New Roman" w:hAnsi="Times New Roman" w:cs="Times New Roman"/>
          <w:sz w:val="24"/>
          <w:szCs w:val="24"/>
        </w:rPr>
      </w:pPr>
    </w:p>
    <w:p w14:paraId="0A7AC174" w14:textId="77777777" w:rsidR="007E1958" w:rsidRPr="005D5148" w:rsidRDefault="007E1958" w:rsidP="007E1958">
      <w:pPr>
        <w:spacing w:after="0"/>
        <w:jc w:val="center"/>
        <w:rPr>
          <w:rFonts w:ascii="Times New Roman" w:hAnsi="Times New Roman" w:cs="Times New Roman"/>
          <w:b/>
          <w:sz w:val="28"/>
          <w:szCs w:val="28"/>
        </w:rPr>
      </w:pPr>
      <w:r w:rsidRPr="005D5148">
        <w:rPr>
          <w:rFonts w:ascii="Times New Roman" w:hAnsi="Times New Roman" w:cs="Times New Roman"/>
          <w:b/>
          <w:sz w:val="28"/>
          <w:szCs w:val="28"/>
        </w:rPr>
        <w:t>III. kafli</w:t>
      </w:r>
    </w:p>
    <w:p w14:paraId="225C24FB" w14:textId="77777777" w:rsidR="007E1958" w:rsidRDefault="007E1958" w:rsidP="007E1958">
      <w:pPr>
        <w:spacing w:after="0"/>
        <w:jc w:val="center"/>
        <w:rPr>
          <w:rFonts w:ascii="Times New Roman" w:hAnsi="Times New Roman" w:cs="Times New Roman"/>
          <w:b/>
          <w:sz w:val="28"/>
          <w:szCs w:val="28"/>
        </w:rPr>
      </w:pPr>
      <w:r w:rsidRPr="005D5148">
        <w:rPr>
          <w:rFonts w:ascii="Times New Roman" w:hAnsi="Times New Roman" w:cs="Times New Roman"/>
          <w:b/>
          <w:sz w:val="28"/>
          <w:szCs w:val="28"/>
        </w:rPr>
        <w:t>Málsmeðferð</w:t>
      </w:r>
    </w:p>
    <w:p w14:paraId="4403809C" w14:textId="77777777" w:rsidR="007E1958" w:rsidRPr="005D5148" w:rsidRDefault="007E1958" w:rsidP="007E1958">
      <w:pPr>
        <w:spacing w:after="0"/>
        <w:jc w:val="center"/>
        <w:rPr>
          <w:rFonts w:ascii="Times New Roman" w:hAnsi="Times New Roman" w:cs="Times New Roman"/>
          <w:b/>
          <w:sz w:val="28"/>
          <w:szCs w:val="28"/>
        </w:rPr>
      </w:pPr>
    </w:p>
    <w:p w14:paraId="5569A8D4" w14:textId="165E5C7F" w:rsidR="007E1958" w:rsidRPr="005D5148" w:rsidRDefault="007E1958" w:rsidP="007E1958">
      <w:pPr>
        <w:spacing w:after="0"/>
        <w:jc w:val="center"/>
        <w:rPr>
          <w:rFonts w:ascii="Times New Roman" w:hAnsi="Times New Roman" w:cs="Times New Roman"/>
          <w:sz w:val="24"/>
          <w:szCs w:val="24"/>
        </w:rPr>
      </w:pPr>
      <w:r w:rsidRPr="005D5148">
        <w:rPr>
          <w:rFonts w:ascii="Times New Roman" w:hAnsi="Times New Roman" w:cs="Times New Roman"/>
          <w:sz w:val="24"/>
          <w:szCs w:val="24"/>
        </w:rPr>
        <w:t>sbr. ákvæði stjórnsýslulaga nr. 37/199</w:t>
      </w:r>
      <w:r w:rsidR="00FF7C7A">
        <w:rPr>
          <w:rFonts w:ascii="Times New Roman" w:hAnsi="Times New Roman" w:cs="Times New Roman"/>
          <w:sz w:val="24"/>
          <w:szCs w:val="24"/>
        </w:rPr>
        <w:t>,</w:t>
      </w:r>
      <w:r w:rsidR="00FF7C7A" w:rsidRPr="00FF7C7A">
        <w:rPr>
          <w:rFonts w:ascii="Times New Roman" w:hAnsi="Times New Roman" w:cs="Times New Roman"/>
          <w:color w:val="C00000"/>
          <w:sz w:val="24"/>
          <w:szCs w:val="24"/>
        </w:rPr>
        <w:t xml:space="preserve"> </w:t>
      </w:r>
      <w:r w:rsidR="00FF7C7A" w:rsidRPr="00754E39">
        <w:rPr>
          <w:rFonts w:ascii="Times New Roman" w:hAnsi="Times New Roman" w:cs="Times New Roman"/>
          <w:color w:val="C00000"/>
          <w:sz w:val="24"/>
          <w:szCs w:val="24"/>
        </w:rPr>
        <w:t>ákvæði VII. kafla laga um þjónustu við fatlað fólk með langvarandi stuðni</w:t>
      </w:r>
      <w:r w:rsidR="00FF7C7A">
        <w:rPr>
          <w:rFonts w:ascii="Times New Roman" w:hAnsi="Times New Roman" w:cs="Times New Roman"/>
          <w:color w:val="C00000"/>
          <w:sz w:val="24"/>
          <w:szCs w:val="24"/>
        </w:rPr>
        <w:t>ngsþarfir nr. 38/2018 og</w:t>
      </w:r>
      <w:r w:rsidRPr="005D5148">
        <w:rPr>
          <w:rFonts w:ascii="Times New Roman" w:hAnsi="Times New Roman" w:cs="Times New Roman"/>
          <w:sz w:val="24"/>
          <w:szCs w:val="24"/>
        </w:rPr>
        <w:t xml:space="preserve"> ákvæði </w:t>
      </w:r>
      <w:r>
        <w:rPr>
          <w:rFonts w:ascii="Times New Roman" w:hAnsi="Times New Roman" w:cs="Times New Roman"/>
          <w:sz w:val="24"/>
          <w:szCs w:val="24"/>
        </w:rPr>
        <w:t>X</w:t>
      </w:r>
      <w:r w:rsidRPr="005D5148">
        <w:rPr>
          <w:rFonts w:ascii="Times New Roman" w:hAnsi="Times New Roman" w:cs="Times New Roman"/>
          <w:sz w:val="24"/>
          <w:szCs w:val="24"/>
        </w:rPr>
        <w:t>V. og XVI. kafla laga um félagsþjónustu sveitarfélaga nr. 40/1991</w:t>
      </w:r>
    </w:p>
    <w:p w14:paraId="517EA3C8" w14:textId="6F4B4D5F" w:rsidR="007E1958" w:rsidRDefault="007E1958" w:rsidP="007E1958">
      <w:pPr>
        <w:spacing w:after="0"/>
        <w:jc w:val="center"/>
        <w:rPr>
          <w:rFonts w:ascii="Times New Roman" w:hAnsi="Times New Roman" w:cs="Times New Roman"/>
          <w:sz w:val="24"/>
          <w:szCs w:val="24"/>
        </w:rPr>
      </w:pPr>
    </w:p>
    <w:p w14:paraId="36E43783" w14:textId="6C327C1F" w:rsidR="0039191E" w:rsidRDefault="0039191E" w:rsidP="007E1958">
      <w:pPr>
        <w:spacing w:after="0"/>
        <w:jc w:val="center"/>
        <w:rPr>
          <w:rFonts w:ascii="Times New Roman" w:hAnsi="Times New Roman" w:cs="Times New Roman"/>
          <w:sz w:val="24"/>
          <w:szCs w:val="24"/>
        </w:rPr>
      </w:pPr>
    </w:p>
    <w:p w14:paraId="67D0A1CD" w14:textId="49DC2F15" w:rsidR="0039191E" w:rsidRDefault="0039191E" w:rsidP="007E1958">
      <w:pPr>
        <w:spacing w:after="0"/>
        <w:jc w:val="center"/>
        <w:rPr>
          <w:rFonts w:ascii="Times New Roman" w:hAnsi="Times New Roman" w:cs="Times New Roman"/>
          <w:sz w:val="24"/>
          <w:szCs w:val="24"/>
        </w:rPr>
      </w:pPr>
    </w:p>
    <w:p w14:paraId="1F070AE7" w14:textId="77777777" w:rsidR="0039191E" w:rsidRPr="00E46E6A" w:rsidRDefault="0039191E" w:rsidP="007E1958">
      <w:pPr>
        <w:spacing w:after="0"/>
        <w:jc w:val="center"/>
        <w:rPr>
          <w:rFonts w:ascii="Times New Roman" w:hAnsi="Times New Roman" w:cs="Times New Roman"/>
          <w:sz w:val="24"/>
          <w:szCs w:val="24"/>
        </w:rPr>
      </w:pPr>
    </w:p>
    <w:p w14:paraId="025E1689" w14:textId="77777777" w:rsidR="007E1958" w:rsidRPr="00E46E6A" w:rsidRDefault="007E1958" w:rsidP="007E1958">
      <w:pPr>
        <w:spacing w:after="0"/>
        <w:jc w:val="center"/>
        <w:rPr>
          <w:rFonts w:ascii="Times New Roman" w:hAnsi="Times New Roman" w:cs="Times New Roman"/>
          <w:b/>
          <w:sz w:val="24"/>
          <w:szCs w:val="24"/>
        </w:rPr>
      </w:pPr>
      <w:r w:rsidRPr="00E46E6A">
        <w:rPr>
          <w:rFonts w:ascii="Times New Roman" w:hAnsi="Times New Roman" w:cs="Times New Roman"/>
          <w:b/>
          <w:sz w:val="24"/>
          <w:szCs w:val="24"/>
        </w:rPr>
        <w:t>7. gr.</w:t>
      </w:r>
    </w:p>
    <w:p w14:paraId="6E93484E" w14:textId="77777777" w:rsidR="007E1958" w:rsidRPr="00E46E6A" w:rsidRDefault="007E1958" w:rsidP="007E1958">
      <w:pPr>
        <w:spacing w:after="0"/>
        <w:jc w:val="center"/>
        <w:rPr>
          <w:rFonts w:ascii="Times New Roman" w:hAnsi="Times New Roman" w:cs="Times New Roman"/>
          <w:b/>
          <w:sz w:val="24"/>
          <w:szCs w:val="24"/>
        </w:rPr>
      </w:pPr>
      <w:r w:rsidRPr="00E46E6A">
        <w:rPr>
          <w:rFonts w:ascii="Times New Roman" w:hAnsi="Times New Roman" w:cs="Times New Roman"/>
          <w:b/>
          <w:sz w:val="24"/>
          <w:szCs w:val="24"/>
        </w:rPr>
        <w:t>Varðveisla gagna, trúnaður og aðgangur að gögnum</w:t>
      </w:r>
    </w:p>
    <w:p w14:paraId="2349BD92" w14:textId="77777777" w:rsidR="007E1958" w:rsidRPr="005D5148" w:rsidRDefault="007E1958" w:rsidP="007E1958">
      <w:pPr>
        <w:spacing w:after="0"/>
        <w:jc w:val="both"/>
        <w:rPr>
          <w:rFonts w:ascii="Times New Roman" w:hAnsi="Times New Roman" w:cs="Times New Roman"/>
          <w:sz w:val="24"/>
          <w:szCs w:val="24"/>
        </w:rPr>
      </w:pPr>
      <w:r w:rsidRPr="005D5148">
        <w:rPr>
          <w:rFonts w:ascii="Times New Roman" w:hAnsi="Times New Roman" w:cs="Times New Roman"/>
          <w:sz w:val="24"/>
          <w:szCs w:val="24"/>
        </w:rPr>
        <w:t>Málsgögn er varða persónulega hagi einstaklinga skulu varðveitt með tryggilegum hætti. Hafi starfsmenn kynnst einkahögum umsækjanda eða annarra í starfi sínu er þeim óheimilt að fjalla um þau mál við óviðkomandi nema að fengnu samþykki viðkomandi</w:t>
      </w:r>
    </w:p>
    <w:p w14:paraId="5EFA3D5D" w14:textId="77777777" w:rsidR="007E1958" w:rsidRPr="005D5148" w:rsidRDefault="007E1958" w:rsidP="007E1958">
      <w:pPr>
        <w:spacing w:after="0"/>
        <w:jc w:val="both"/>
        <w:rPr>
          <w:rFonts w:ascii="Times New Roman" w:hAnsi="Times New Roman" w:cs="Times New Roman"/>
          <w:sz w:val="24"/>
          <w:szCs w:val="24"/>
        </w:rPr>
      </w:pPr>
    </w:p>
    <w:p w14:paraId="411102E2" w14:textId="77777777" w:rsidR="007E1958" w:rsidRPr="005D5148" w:rsidRDefault="007E1958" w:rsidP="007E1958">
      <w:pPr>
        <w:spacing w:after="0"/>
        <w:jc w:val="both"/>
        <w:rPr>
          <w:rFonts w:ascii="Times New Roman" w:hAnsi="Times New Roman" w:cs="Times New Roman"/>
          <w:sz w:val="24"/>
          <w:szCs w:val="24"/>
        </w:rPr>
      </w:pPr>
      <w:r w:rsidRPr="005D5148">
        <w:rPr>
          <w:rFonts w:ascii="Times New Roman" w:hAnsi="Times New Roman" w:cs="Times New Roman"/>
          <w:sz w:val="24"/>
          <w:szCs w:val="24"/>
        </w:rPr>
        <w:t>Umsækjandi á rétt á að kynna sér upplýsingar úr skráðum gögnum sem varða mál hans að svo miklu leyti sem það stangast ekki á við trúnað gagnvart öðrum.</w:t>
      </w:r>
    </w:p>
    <w:p w14:paraId="44A879BC" w14:textId="77777777" w:rsidR="007E1958" w:rsidRPr="005D5148" w:rsidRDefault="007E1958" w:rsidP="007E1958">
      <w:pPr>
        <w:spacing w:after="0"/>
        <w:jc w:val="both"/>
        <w:rPr>
          <w:rFonts w:ascii="Times New Roman" w:hAnsi="Times New Roman" w:cs="Times New Roman"/>
          <w:sz w:val="24"/>
          <w:szCs w:val="24"/>
        </w:rPr>
      </w:pPr>
    </w:p>
    <w:p w14:paraId="0E52EEC7" w14:textId="77777777" w:rsidR="007E1958" w:rsidRPr="00E46E6A" w:rsidRDefault="007E1958" w:rsidP="007E1958">
      <w:pPr>
        <w:spacing w:after="0"/>
        <w:jc w:val="center"/>
        <w:rPr>
          <w:rFonts w:ascii="Times New Roman" w:hAnsi="Times New Roman" w:cs="Times New Roman"/>
          <w:b/>
          <w:sz w:val="24"/>
          <w:szCs w:val="24"/>
        </w:rPr>
      </w:pPr>
      <w:r w:rsidRPr="00E46E6A">
        <w:rPr>
          <w:rFonts w:ascii="Times New Roman" w:hAnsi="Times New Roman" w:cs="Times New Roman"/>
          <w:b/>
          <w:sz w:val="24"/>
          <w:szCs w:val="24"/>
        </w:rPr>
        <w:t>8. gr.</w:t>
      </w:r>
    </w:p>
    <w:p w14:paraId="1E9EF4BA" w14:textId="77777777" w:rsidR="007E1958" w:rsidRPr="00E46E6A" w:rsidRDefault="007E1958" w:rsidP="007E1958">
      <w:pPr>
        <w:spacing w:after="0"/>
        <w:jc w:val="center"/>
        <w:rPr>
          <w:rFonts w:ascii="Times New Roman" w:hAnsi="Times New Roman" w:cs="Times New Roman"/>
          <w:b/>
          <w:sz w:val="24"/>
          <w:szCs w:val="24"/>
        </w:rPr>
      </w:pPr>
      <w:r w:rsidRPr="00E46E6A">
        <w:rPr>
          <w:rFonts w:ascii="Times New Roman" w:hAnsi="Times New Roman" w:cs="Times New Roman"/>
          <w:b/>
          <w:sz w:val="24"/>
          <w:szCs w:val="24"/>
        </w:rPr>
        <w:t>Leiðbeiningar til umsækjanda</w:t>
      </w:r>
    </w:p>
    <w:p w14:paraId="531F5265" w14:textId="77777777" w:rsidR="007E1958" w:rsidRPr="005D5148" w:rsidRDefault="007E1958" w:rsidP="007E1958">
      <w:pPr>
        <w:spacing w:after="0"/>
        <w:jc w:val="both"/>
        <w:rPr>
          <w:rFonts w:ascii="Times New Roman" w:hAnsi="Times New Roman" w:cs="Times New Roman"/>
          <w:sz w:val="24"/>
          <w:szCs w:val="24"/>
        </w:rPr>
      </w:pPr>
      <w:r w:rsidRPr="005D5148">
        <w:rPr>
          <w:rFonts w:ascii="Times New Roman" w:hAnsi="Times New Roman" w:cs="Times New Roman"/>
          <w:sz w:val="24"/>
          <w:szCs w:val="24"/>
        </w:rPr>
        <w:t>Starfsmenn skulu veita umsækjanda aðstoð við umsóknir ef þörf er á og jafnframt veita umsækjanda upplýsingar og leiðbeiningar um réttindi sem hann kann að eiga annars staðar. Berist skriflegt erindi sem ekki snertir þjónustusvæðið skal starfsmaður í samráði við umsækjanda framsenda erindið á réttan stað svo fljótt sem auðið er.</w:t>
      </w:r>
    </w:p>
    <w:p w14:paraId="2D539B64" w14:textId="524590FD" w:rsidR="007E1958" w:rsidRDefault="007E1958" w:rsidP="006D2FED">
      <w:pPr>
        <w:spacing w:after="0"/>
        <w:rPr>
          <w:rFonts w:ascii="Times New Roman" w:hAnsi="Times New Roman" w:cs="Times New Roman"/>
          <w:b/>
          <w:sz w:val="24"/>
          <w:szCs w:val="24"/>
        </w:rPr>
      </w:pPr>
    </w:p>
    <w:p w14:paraId="7B7D08FE" w14:textId="77777777" w:rsidR="007E1958" w:rsidRPr="00E46E6A" w:rsidRDefault="007E1958" w:rsidP="007E1958">
      <w:pPr>
        <w:spacing w:after="0"/>
        <w:jc w:val="center"/>
        <w:rPr>
          <w:rFonts w:ascii="Times New Roman" w:hAnsi="Times New Roman" w:cs="Times New Roman"/>
          <w:b/>
          <w:sz w:val="24"/>
          <w:szCs w:val="24"/>
        </w:rPr>
      </w:pPr>
      <w:r w:rsidRPr="00E46E6A">
        <w:rPr>
          <w:rFonts w:ascii="Times New Roman" w:hAnsi="Times New Roman" w:cs="Times New Roman"/>
          <w:b/>
          <w:sz w:val="24"/>
          <w:szCs w:val="24"/>
        </w:rPr>
        <w:t>9. gr.</w:t>
      </w:r>
    </w:p>
    <w:p w14:paraId="06CEE4EC" w14:textId="77777777" w:rsidR="007E1958" w:rsidRPr="00E46E6A" w:rsidRDefault="007E1958" w:rsidP="007E1958">
      <w:pPr>
        <w:spacing w:after="0"/>
        <w:jc w:val="center"/>
        <w:rPr>
          <w:rFonts w:ascii="Times New Roman" w:hAnsi="Times New Roman" w:cs="Times New Roman"/>
          <w:b/>
          <w:sz w:val="24"/>
          <w:szCs w:val="24"/>
        </w:rPr>
      </w:pPr>
      <w:r w:rsidRPr="00E46E6A">
        <w:rPr>
          <w:rFonts w:ascii="Times New Roman" w:hAnsi="Times New Roman" w:cs="Times New Roman"/>
          <w:b/>
          <w:sz w:val="24"/>
          <w:szCs w:val="24"/>
        </w:rPr>
        <w:t>Heimild til ákvarðana samkvæmt reglum þessum</w:t>
      </w:r>
    </w:p>
    <w:p w14:paraId="4A30F3E5" w14:textId="77777777" w:rsidR="007E1958" w:rsidRPr="005D5148" w:rsidRDefault="007E1958" w:rsidP="007E195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Starfsmenn v</w:t>
      </w:r>
      <w:r w:rsidRPr="005D5148">
        <w:rPr>
          <w:rFonts w:ascii="Times New Roman" w:hAnsi="Times New Roman" w:cs="Times New Roman"/>
          <w:sz w:val="24"/>
          <w:szCs w:val="24"/>
        </w:rPr>
        <w:t>elferðarsviðs Reykjavíkurborgar taka ákvarðanir samkvæmt reglum þessum í umboði velferðarráðs Reykjavíkurborgar.</w:t>
      </w:r>
    </w:p>
    <w:p w14:paraId="530980F1" w14:textId="77777777" w:rsidR="007E1958" w:rsidRPr="005D5148" w:rsidRDefault="007E1958" w:rsidP="007E1958">
      <w:pPr>
        <w:spacing w:after="0"/>
        <w:jc w:val="both"/>
        <w:rPr>
          <w:rFonts w:ascii="Times New Roman" w:hAnsi="Times New Roman" w:cs="Times New Roman"/>
          <w:sz w:val="24"/>
          <w:szCs w:val="24"/>
        </w:rPr>
      </w:pPr>
    </w:p>
    <w:p w14:paraId="2EA474D8" w14:textId="77777777" w:rsidR="007E1958" w:rsidRPr="005D5148" w:rsidRDefault="007E1958" w:rsidP="007E1958">
      <w:pPr>
        <w:spacing w:after="0"/>
        <w:jc w:val="both"/>
        <w:rPr>
          <w:rFonts w:ascii="Times New Roman" w:hAnsi="Times New Roman" w:cs="Times New Roman"/>
          <w:sz w:val="24"/>
          <w:szCs w:val="24"/>
        </w:rPr>
      </w:pPr>
      <w:r w:rsidRPr="005D5148">
        <w:rPr>
          <w:rFonts w:ascii="Times New Roman" w:hAnsi="Times New Roman" w:cs="Times New Roman"/>
          <w:sz w:val="24"/>
          <w:szCs w:val="24"/>
        </w:rPr>
        <w:t>Áfrýjunarnefnd velferðarráðs hefur heimild til að veita undanþágu frá reglum þessum ef sérstakar málefnalegar ástæður liggja fyrir og umsækjandi fer fram á það með sérstakri beiðni og greinargerð frá þjónustumiðstöð liggur fyrir.</w:t>
      </w:r>
    </w:p>
    <w:p w14:paraId="76234D65" w14:textId="77777777" w:rsidR="007E1958" w:rsidRPr="005D5148" w:rsidRDefault="007E1958" w:rsidP="007E1958">
      <w:pPr>
        <w:spacing w:after="0"/>
        <w:jc w:val="both"/>
        <w:rPr>
          <w:rFonts w:ascii="Times New Roman" w:hAnsi="Times New Roman" w:cs="Times New Roman"/>
          <w:sz w:val="24"/>
          <w:szCs w:val="24"/>
        </w:rPr>
      </w:pPr>
    </w:p>
    <w:p w14:paraId="435D0E1B" w14:textId="77777777" w:rsidR="007E1958" w:rsidRPr="00E46E6A" w:rsidRDefault="007E1958" w:rsidP="007E1958">
      <w:pPr>
        <w:spacing w:after="0"/>
        <w:jc w:val="center"/>
        <w:rPr>
          <w:rFonts w:ascii="Times New Roman" w:hAnsi="Times New Roman" w:cs="Times New Roman"/>
          <w:b/>
          <w:sz w:val="24"/>
          <w:szCs w:val="24"/>
        </w:rPr>
      </w:pPr>
      <w:r w:rsidRPr="00E46E6A">
        <w:rPr>
          <w:rFonts w:ascii="Times New Roman" w:hAnsi="Times New Roman" w:cs="Times New Roman"/>
          <w:b/>
          <w:sz w:val="24"/>
          <w:szCs w:val="24"/>
        </w:rPr>
        <w:t>10. gr.</w:t>
      </w:r>
    </w:p>
    <w:p w14:paraId="63F309BB" w14:textId="77777777" w:rsidR="007E1958" w:rsidRPr="00E46E6A" w:rsidRDefault="007E1958" w:rsidP="007E1958">
      <w:pPr>
        <w:spacing w:after="0"/>
        <w:jc w:val="center"/>
        <w:rPr>
          <w:rFonts w:ascii="Times New Roman" w:hAnsi="Times New Roman" w:cs="Times New Roman"/>
          <w:b/>
          <w:sz w:val="24"/>
          <w:szCs w:val="24"/>
        </w:rPr>
      </w:pPr>
      <w:r w:rsidRPr="00E46E6A">
        <w:rPr>
          <w:rFonts w:ascii="Times New Roman" w:hAnsi="Times New Roman" w:cs="Times New Roman"/>
          <w:b/>
          <w:sz w:val="24"/>
          <w:szCs w:val="24"/>
        </w:rPr>
        <w:t>Kynning á ákvörðun</w:t>
      </w:r>
    </w:p>
    <w:p w14:paraId="7DC948A9" w14:textId="77777777" w:rsidR="007E1958" w:rsidRPr="005D5148" w:rsidRDefault="007E1958" w:rsidP="007E1958">
      <w:pPr>
        <w:spacing w:after="0"/>
        <w:jc w:val="both"/>
        <w:rPr>
          <w:rFonts w:ascii="Times New Roman" w:hAnsi="Times New Roman" w:cs="Times New Roman"/>
          <w:sz w:val="24"/>
          <w:szCs w:val="24"/>
        </w:rPr>
      </w:pPr>
      <w:r w:rsidRPr="005D5148">
        <w:rPr>
          <w:rFonts w:ascii="Times New Roman" w:hAnsi="Times New Roman" w:cs="Times New Roman"/>
          <w:sz w:val="24"/>
          <w:szCs w:val="24"/>
        </w:rPr>
        <w:t>Kynna skal ákvörðun með tryggilegum hætti eins fljótt og unnt er. Sé umsókn hafnað í heild eða að hluta skal umsækjandi fá skriflegt svar þar sem ákvörðun er rökstudd með vísan til viðeigandi ákvæða þessara reglna.</w:t>
      </w:r>
    </w:p>
    <w:p w14:paraId="2DF573A8" w14:textId="77777777" w:rsidR="007E1958" w:rsidRPr="005D5148" w:rsidRDefault="007E1958" w:rsidP="007E1958">
      <w:pPr>
        <w:spacing w:after="0"/>
        <w:jc w:val="both"/>
        <w:rPr>
          <w:rFonts w:ascii="Times New Roman" w:hAnsi="Times New Roman" w:cs="Times New Roman"/>
          <w:sz w:val="24"/>
          <w:szCs w:val="24"/>
        </w:rPr>
      </w:pPr>
    </w:p>
    <w:p w14:paraId="3C62BC0A" w14:textId="2435F496" w:rsidR="007E1958" w:rsidRPr="005D5148" w:rsidRDefault="007E1958" w:rsidP="007E1958">
      <w:pPr>
        <w:spacing w:after="0"/>
        <w:jc w:val="both"/>
        <w:rPr>
          <w:rFonts w:ascii="Times New Roman" w:hAnsi="Times New Roman" w:cs="Times New Roman"/>
          <w:sz w:val="24"/>
          <w:szCs w:val="24"/>
        </w:rPr>
      </w:pPr>
      <w:r w:rsidRPr="005D5148">
        <w:rPr>
          <w:rFonts w:ascii="Times New Roman" w:hAnsi="Times New Roman" w:cs="Times New Roman"/>
          <w:sz w:val="24"/>
          <w:szCs w:val="24"/>
        </w:rPr>
        <w:t xml:space="preserve">Umsækjanda skal jafnramt kynntur sá réttur að fara fram á að </w:t>
      </w:r>
      <w:r w:rsidR="00FF7C7A" w:rsidRPr="00BE68D8">
        <w:rPr>
          <w:rFonts w:ascii="Times New Roman" w:hAnsi="Times New Roman" w:cs="Times New Roman"/>
          <w:color w:val="C00000"/>
          <w:sz w:val="24"/>
          <w:szCs w:val="24"/>
        </w:rPr>
        <w:t xml:space="preserve">áfrýjunarnefnd velferðarráðs </w:t>
      </w:r>
      <w:r w:rsidRPr="005D5148">
        <w:rPr>
          <w:rFonts w:ascii="Times New Roman" w:hAnsi="Times New Roman" w:cs="Times New Roman"/>
          <w:sz w:val="24"/>
          <w:szCs w:val="24"/>
        </w:rPr>
        <w:t xml:space="preserve"> Reykjavíkurborgar fjalli um umsóknina. Umsækjandi hefur fjögurra </w:t>
      </w:r>
      <w:r w:rsidRPr="005D5148">
        <w:rPr>
          <w:rFonts w:ascii="Times New Roman" w:hAnsi="Times New Roman" w:cs="Times New Roman"/>
          <w:sz w:val="24"/>
          <w:szCs w:val="24"/>
        </w:rPr>
        <w:lastRenderedPageBreak/>
        <w:t>vikna frest til að vísa máli sínu til</w:t>
      </w:r>
      <w:r w:rsidR="00596925">
        <w:rPr>
          <w:rFonts w:ascii="Times New Roman" w:hAnsi="Times New Roman" w:cs="Times New Roman"/>
          <w:sz w:val="24"/>
          <w:szCs w:val="24"/>
        </w:rPr>
        <w:t xml:space="preserve"> </w:t>
      </w:r>
      <w:r w:rsidR="00596925" w:rsidRPr="00FF7C7A">
        <w:rPr>
          <w:rFonts w:ascii="Times New Roman" w:hAnsi="Times New Roman" w:cs="Times New Roman"/>
          <w:color w:val="C00000"/>
          <w:sz w:val="24"/>
          <w:szCs w:val="24"/>
        </w:rPr>
        <w:t>áfrýjunarnefndar</w:t>
      </w:r>
      <w:r w:rsidRPr="005D5148">
        <w:rPr>
          <w:rFonts w:ascii="Times New Roman" w:hAnsi="Times New Roman" w:cs="Times New Roman"/>
          <w:sz w:val="24"/>
          <w:szCs w:val="24"/>
        </w:rPr>
        <w:t xml:space="preserve"> velferðarráðs frá því honum barst vitneskja um ákvörðun. </w:t>
      </w:r>
      <w:r w:rsidR="00596925" w:rsidRPr="00FF7C7A">
        <w:rPr>
          <w:rFonts w:ascii="Times New Roman" w:hAnsi="Times New Roman" w:cs="Times New Roman"/>
          <w:color w:val="C00000"/>
          <w:sz w:val="24"/>
          <w:szCs w:val="24"/>
        </w:rPr>
        <w:t>Áfrýjunarnefnd v</w:t>
      </w:r>
      <w:r w:rsidRPr="00FF7C7A">
        <w:rPr>
          <w:rFonts w:ascii="Times New Roman" w:hAnsi="Times New Roman" w:cs="Times New Roman"/>
          <w:color w:val="C00000"/>
          <w:sz w:val="24"/>
          <w:szCs w:val="24"/>
        </w:rPr>
        <w:t>elferðarráð</w:t>
      </w:r>
      <w:r w:rsidR="00596925" w:rsidRPr="00FF7C7A">
        <w:rPr>
          <w:rFonts w:ascii="Times New Roman" w:hAnsi="Times New Roman" w:cs="Times New Roman"/>
          <w:color w:val="C00000"/>
          <w:sz w:val="24"/>
          <w:szCs w:val="24"/>
        </w:rPr>
        <w:t>s</w:t>
      </w:r>
      <w:r w:rsidRPr="00FF7C7A">
        <w:rPr>
          <w:rFonts w:ascii="Times New Roman" w:hAnsi="Times New Roman" w:cs="Times New Roman"/>
          <w:color w:val="C00000"/>
          <w:sz w:val="24"/>
          <w:szCs w:val="24"/>
        </w:rPr>
        <w:t xml:space="preserve"> </w:t>
      </w:r>
      <w:r w:rsidRPr="005D5148">
        <w:rPr>
          <w:rFonts w:ascii="Times New Roman" w:hAnsi="Times New Roman" w:cs="Times New Roman"/>
          <w:sz w:val="24"/>
          <w:szCs w:val="24"/>
        </w:rPr>
        <w:t>skal fjalla um umsóknina og taka ákvörðun svo fljótt sem unnt er.</w:t>
      </w:r>
    </w:p>
    <w:p w14:paraId="32D49477" w14:textId="77777777" w:rsidR="007E1958" w:rsidRPr="005D5148" w:rsidRDefault="007E1958" w:rsidP="007E1958">
      <w:pPr>
        <w:spacing w:after="0"/>
        <w:jc w:val="both"/>
        <w:rPr>
          <w:rFonts w:ascii="Times New Roman" w:hAnsi="Times New Roman" w:cs="Times New Roman"/>
          <w:sz w:val="24"/>
          <w:szCs w:val="24"/>
        </w:rPr>
      </w:pPr>
    </w:p>
    <w:p w14:paraId="205061FD" w14:textId="6C3A0453" w:rsidR="007E1958" w:rsidRDefault="007E1958" w:rsidP="007E1958">
      <w:pPr>
        <w:spacing w:after="0"/>
        <w:jc w:val="both"/>
        <w:rPr>
          <w:rFonts w:ascii="Times New Roman" w:hAnsi="Times New Roman" w:cs="Times New Roman"/>
          <w:sz w:val="24"/>
          <w:szCs w:val="24"/>
        </w:rPr>
      </w:pPr>
      <w:r w:rsidRPr="005D5148">
        <w:rPr>
          <w:rFonts w:ascii="Times New Roman" w:hAnsi="Times New Roman" w:cs="Times New Roman"/>
          <w:sz w:val="24"/>
          <w:szCs w:val="24"/>
        </w:rPr>
        <w:t xml:space="preserve">Ákvörðun </w:t>
      </w:r>
      <w:r w:rsidR="00596925" w:rsidRPr="00FF7C7A">
        <w:rPr>
          <w:rFonts w:ascii="Times New Roman" w:hAnsi="Times New Roman" w:cs="Times New Roman"/>
          <w:color w:val="C00000"/>
          <w:sz w:val="24"/>
          <w:szCs w:val="24"/>
        </w:rPr>
        <w:t>áfrýjunarnefndar</w:t>
      </w:r>
      <w:r w:rsidR="00596925">
        <w:rPr>
          <w:rFonts w:ascii="Times New Roman" w:hAnsi="Times New Roman" w:cs="Times New Roman"/>
          <w:sz w:val="24"/>
          <w:szCs w:val="24"/>
        </w:rPr>
        <w:t xml:space="preserve"> </w:t>
      </w:r>
      <w:r w:rsidRPr="005D5148">
        <w:rPr>
          <w:rFonts w:ascii="Times New Roman" w:hAnsi="Times New Roman" w:cs="Times New Roman"/>
          <w:sz w:val="24"/>
          <w:szCs w:val="24"/>
        </w:rPr>
        <w:t>velferðarráðs skal kynnt umsækjanda tryggilega og um leið skal honum kynntur réttur hans til að kæra ákvörðunina til úrskurðarnefndar</w:t>
      </w:r>
      <w:r w:rsidR="00FF7C7A">
        <w:rPr>
          <w:rFonts w:ascii="Times New Roman" w:hAnsi="Times New Roman" w:cs="Times New Roman"/>
          <w:sz w:val="24"/>
          <w:szCs w:val="24"/>
        </w:rPr>
        <w:t xml:space="preserve"> </w:t>
      </w:r>
      <w:r w:rsidR="00FF7C7A" w:rsidRPr="00FF7C7A">
        <w:rPr>
          <w:rFonts w:ascii="Times New Roman" w:hAnsi="Times New Roman" w:cs="Times New Roman"/>
          <w:color w:val="C00000"/>
          <w:sz w:val="24"/>
          <w:szCs w:val="24"/>
        </w:rPr>
        <w:t>velferðarmála</w:t>
      </w:r>
      <w:r w:rsidRPr="00FF7C7A">
        <w:rPr>
          <w:rFonts w:ascii="Times New Roman" w:hAnsi="Times New Roman" w:cs="Times New Roman"/>
          <w:color w:val="C00000"/>
          <w:sz w:val="24"/>
          <w:szCs w:val="24"/>
        </w:rPr>
        <w:t xml:space="preserve">. </w:t>
      </w:r>
      <w:r w:rsidRPr="00FF7C7A">
        <w:rPr>
          <w:rFonts w:ascii="Times New Roman" w:hAnsi="Times New Roman" w:cs="Times New Roman"/>
          <w:color w:val="C00000"/>
          <w:sz w:val="24"/>
          <w:szCs w:val="24"/>
        </w:rPr>
        <w:cr/>
      </w:r>
      <w:r w:rsidRPr="005D5148">
        <w:rPr>
          <w:rFonts w:ascii="Times New Roman" w:hAnsi="Times New Roman" w:cs="Times New Roman"/>
          <w:sz w:val="24"/>
          <w:szCs w:val="24"/>
        </w:rPr>
        <w:t xml:space="preserve"> </w:t>
      </w:r>
    </w:p>
    <w:p w14:paraId="08C4DE24" w14:textId="038AB378" w:rsidR="0039191E" w:rsidRDefault="0039191E" w:rsidP="007E1958">
      <w:pPr>
        <w:spacing w:after="0"/>
        <w:jc w:val="both"/>
        <w:rPr>
          <w:rFonts w:ascii="Times New Roman" w:hAnsi="Times New Roman" w:cs="Times New Roman"/>
          <w:sz w:val="24"/>
          <w:szCs w:val="24"/>
        </w:rPr>
      </w:pPr>
    </w:p>
    <w:p w14:paraId="7B13B265" w14:textId="3DAFC88C" w:rsidR="0039191E" w:rsidRDefault="0039191E" w:rsidP="007E1958">
      <w:pPr>
        <w:spacing w:after="0"/>
        <w:jc w:val="both"/>
        <w:rPr>
          <w:rFonts w:ascii="Times New Roman" w:hAnsi="Times New Roman" w:cs="Times New Roman"/>
          <w:sz w:val="24"/>
          <w:szCs w:val="24"/>
        </w:rPr>
      </w:pPr>
    </w:p>
    <w:p w14:paraId="1BAD8671" w14:textId="6B0B5FE2" w:rsidR="0039191E" w:rsidRDefault="0039191E" w:rsidP="007E1958">
      <w:pPr>
        <w:spacing w:after="0"/>
        <w:jc w:val="both"/>
        <w:rPr>
          <w:rFonts w:ascii="Times New Roman" w:hAnsi="Times New Roman" w:cs="Times New Roman"/>
          <w:sz w:val="24"/>
          <w:szCs w:val="24"/>
        </w:rPr>
      </w:pPr>
    </w:p>
    <w:p w14:paraId="2E6A6234" w14:textId="77777777" w:rsidR="0039191E" w:rsidRPr="005D5148" w:rsidRDefault="0039191E" w:rsidP="007E1958">
      <w:pPr>
        <w:spacing w:after="0"/>
        <w:jc w:val="both"/>
        <w:rPr>
          <w:rFonts w:ascii="Times New Roman" w:hAnsi="Times New Roman" w:cs="Times New Roman"/>
          <w:sz w:val="24"/>
          <w:szCs w:val="24"/>
        </w:rPr>
      </w:pPr>
    </w:p>
    <w:p w14:paraId="46CBE8B2" w14:textId="77777777" w:rsidR="007E1958" w:rsidRPr="00E46E6A" w:rsidRDefault="007E1958" w:rsidP="007E1958">
      <w:pPr>
        <w:pStyle w:val="Default"/>
        <w:spacing w:line="276" w:lineRule="auto"/>
        <w:jc w:val="center"/>
        <w:rPr>
          <w:b/>
        </w:rPr>
      </w:pPr>
      <w:r w:rsidRPr="00E46E6A">
        <w:rPr>
          <w:b/>
        </w:rPr>
        <w:t>11. gr.</w:t>
      </w:r>
    </w:p>
    <w:p w14:paraId="17AAE0F0" w14:textId="77777777" w:rsidR="007E1958" w:rsidRPr="00E46E6A" w:rsidRDefault="007E1958" w:rsidP="007E1958">
      <w:pPr>
        <w:pStyle w:val="Default"/>
        <w:spacing w:line="276" w:lineRule="auto"/>
        <w:jc w:val="center"/>
        <w:rPr>
          <w:b/>
        </w:rPr>
      </w:pPr>
      <w:r w:rsidRPr="00E46E6A">
        <w:rPr>
          <w:b/>
        </w:rPr>
        <w:t xml:space="preserve">Málskot til úrskurðarnefndar </w:t>
      </w:r>
      <w:r>
        <w:rPr>
          <w:b/>
        </w:rPr>
        <w:t>velferðarmála</w:t>
      </w:r>
    </w:p>
    <w:p w14:paraId="11841CB9" w14:textId="7407152D" w:rsidR="007E1958" w:rsidRDefault="007E1958" w:rsidP="007E1958">
      <w:pPr>
        <w:pStyle w:val="Default"/>
        <w:spacing w:line="276" w:lineRule="auto"/>
        <w:jc w:val="both"/>
      </w:pPr>
      <w:r w:rsidRPr="005D5148">
        <w:lastRenderedPageBreak/>
        <w:t xml:space="preserve">Umsækjandi getur skotið ákvörðun </w:t>
      </w:r>
      <w:r w:rsidR="00596925" w:rsidRPr="00FF7C7A">
        <w:rPr>
          <w:color w:val="C00000"/>
        </w:rPr>
        <w:t>áfrýjunarnefndar</w:t>
      </w:r>
      <w:r w:rsidR="00596925">
        <w:t xml:space="preserve"> </w:t>
      </w:r>
      <w:r w:rsidRPr="005D5148">
        <w:t xml:space="preserve">velferðarráðs til úrskurðarnefndar </w:t>
      </w:r>
      <w:r>
        <w:t>velferðarmála</w:t>
      </w:r>
      <w:r w:rsidRPr="005D5148">
        <w:t>. Skal það gert innan þriggja mánaða frá því umsækjanda barst vitneskja um ákvörðun velferðarráðs.</w:t>
      </w:r>
    </w:p>
    <w:p w14:paraId="144EAE44" w14:textId="77777777" w:rsidR="007E1958" w:rsidRPr="00FF7C7A" w:rsidRDefault="007E1958" w:rsidP="007E1958">
      <w:pPr>
        <w:pStyle w:val="Default"/>
        <w:spacing w:line="276" w:lineRule="auto"/>
        <w:jc w:val="both"/>
        <w:rPr>
          <w:strike/>
        </w:rPr>
      </w:pPr>
    </w:p>
    <w:p w14:paraId="29801E00" w14:textId="0CBE612C" w:rsidR="007E1958" w:rsidRPr="00FF7C7A" w:rsidRDefault="007E1958" w:rsidP="007E1958">
      <w:pPr>
        <w:spacing w:after="0"/>
        <w:jc w:val="center"/>
        <w:rPr>
          <w:rFonts w:ascii="Times New Roman" w:hAnsi="Times New Roman" w:cs="Times New Roman"/>
          <w:b/>
          <w:strike/>
          <w:sz w:val="24"/>
          <w:szCs w:val="24"/>
        </w:rPr>
      </w:pPr>
      <w:r w:rsidRPr="00FF7C7A">
        <w:rPr>
          <w:rFonts w:ascii="Times New Roman" w:hAnsi="Times New Roman" w:cs="Times New Roman"/>
          <w:b/>
          <w:strike/>
          <w:sz w:val="24"/>
          <w:szCs w:val="24"/>
        </w:rPr>
        <w:t>12. gr.</w:t>
      </w:r>
    </w:p>
    <w:p w14:paraId="330BC1CA" w14:textId="3A65BF0B" w:rsidR="007E1958" w:rsidRPr="00FF7C7A" w:rsidRDefault="007E1958" w:rsidP="007E1958">
      <w:pPr>
        <w:spacing w:after="0"/>
        <w:jc w:val="center"/>
        <w:rPr>
          <w:rFonts w:ascii="Times New Roman" w:hAnsi="Times New Roman" w:cs="Times New Roman"/>
          <w:b/>
          <w:strike/>
          <w:sz w:val="24"/>
          <w:szCs w:val="24"/>
        </w:rPr>
      </w:pPr>
      <w:r w:rsidRPr="00FF7C7A">
        <w:rPr>
          <w:rFonts w:ascii="Times New Roman" w:hAnsi="Times New Roman" w:cs="Times New Roman"/>
          <w:b/>
          <w:strike/>
          <w:sz w:val="24"/>
          <w:szCs w:val="24"/>
        </w:rPr>
        <w:t>Endurskoðun reglna</w:t>
      </w:r>
    </w:p>
    <w:p w14:paraId="6516296A" w14:textId="405ACEFB" w:rsidR="007E1958" w:rsidRPr="00FF7C7A" w:rsidRDefault="007E1958" w:rsidP="007E1958">
      <w:pPr>
        <w:spacing w:after="0"/>
        <w:jc w:val="both"/>
        <w:rPr>
          <w:rFonts w:ascii="Times New Roman" w:hAnsi="Times New Roman" w:cs="Times New Roman"/>
          <w:strike/>
          <w:sz w:val="24"/>
          <w:szCs w:val="24"/>
        </w:rPr>
      </w:pPr>
      <w:r w:rsidRPr="00FF7C7A">
        <w:rPr>
          <w:rFonts w:ascii="Times New Roman" w:hAnsi="Times New Roman" w:cs="Times New Roman"/>
          <w:strike/>
          <w:sz w:val="24"/>
          <w:szCs w:val="24"/>
        </w:rPr>
        <w:t>Reglur sveitarfélagsins skulu endurskoðaðar eigi sjaldnar en á tveggja ára fresti að teknu tilliti til viðeigandi þjónustu- og gæðaviðmiða, sbr. 2. mgr. 3. gr. laga um málefni fatlaðs fólks nr. 59/1992 með síðari breytingum.</w:t>
      </w:r>
    </w:p>
    <w:p w14:paraId="1E3FA8D8" w14:textId="77777777" w:rsidR="007E1958" w:rsidRPr="005D5148" w:rsidRDefault="007E1958" w:rsidP="007E1958">
      <w:pPr>
        <w:spacing w:after="0"/>
        <w:jc w:val="both"/>
        <w:rPr>
          <w:rFonts w:ascii="Times New Roman" w:hAnsi="Times New Roman" w:cs="Times New Roman"/>
          <w:sz w:val="24"/>
          <w:szCs w:val="24"/>
        </w:rPr>
      </w:pPr>
    </w:p>
    <w:p w14:paraId="0B3D1813" w14:textId="18795653" w:rsidR="007E1958" w:rsidRPr="00E46E6A" w:rsidRDefault="007E1958" w:rsidP="007E1958">
      <w:pPr>
        <w:spacing w:after="0"/>
        <w:jc w:val="center"/>
        <w:rPr>
          <w:rFonts w:ascii="Times New Roman" w:hAnsi="Times New Roman" w:cs="Times New Roman"/>
          <w:b/>
          <w:sz w:val="24"/>
          <w:szCs w:val="24"/>
        </w:rPr>
      </w:pPr>
      <w:r w:rsidRPr="00E46E6A">
        <w:rPr>
          <w:rFonts w:ascii="Times New Roman" w:hAnsi="Times New Roman" w:cs="Times New Roman"/>
          <w:b/>
          <w:sz w:val="24"/>
          <w:szCs w:val="24"/>
        </w:rPr>
        <w:t>1</w:t>
      </w:r>
      <w:r w:rsidR="00FF7C7A">
        <w:rPr>
          <w:rFonts w:ascii="Times New Roman" w:hAnsi="Times New Roman" w:cs="Times New Roman"/>
          <w:b/>
          <w:sz w:val="24"/>
          <w:szCs w:val="24"/>
        </w:rPr>
        <w:t>2</w:t>
      </w:r>
      <w:r w:rsidR="00F16835" w:rsidRPr="00F16835">
        <w:rPr>
          <w:rFonts w:ascii="Times New Roman" w:hAnsi="Times New Roman" w:cs="Times New Roman"/>
          <w:b/>
          <w:strike/>
          <w:sz w:val="24"/>
          <w:szCs w:val="24"/>
        </w:rPr>
        <w:t>1</w:t>
      </w:r>
      <w:r w:rsidRPr="00F16835">
        <w:rPr>
          <w:rFonts w:ascii="Times New Roman" w:hAnsi="Times New Roman" w:cs="Times New Roman"/>
          <w:b/>
          <w:strike/>
          <w:sz w:val="24"/>
          <w:szCs w:val="24"/>
        </w:rPr>
        <w:t>3</w:t>
      </w:r>
      <w:r w:rsidRPr="00E46E6A">
        <w:rPr>
          <w:rFonts w:ascii="Times New Roman" w:hAnsi="Times New Roman" w:cs="Times New Roman"/>
          <w:b/>
          <w:sz w:val="24"/>
          <w:szCs w:val="24"/>
        </w:rPr>
        <w:t>. gr.</w:t>
      </w:r>
    </w:p>
    <w:p w14:paraId="41D14DD2" w14:textId="77777777" w:rsidR="007E1958" w:rsidRPr="00E46E6A" w:rsidRDefault="007E1958" w:rsidP="007E1958">
      <w:pPr>
        <w:spacing w:after="0"/>
        <w:jc w:val="center"/>
        <w:rPr>
          <w:rFonts w:ascii="Times New Roman" w:hAnsi="Times New Roman" w:cs="Times New Roman"/>
          <w:b/>
          <w:sz w:val="24"/>
          <w:szCs w:val="24"/>
        </w:rPr>
      </w:pPr>
      <w:r w:rsidRPr="00E46E6A">
        <w:rPr>
          <w:rFonts w:ascii="Times New Roman" w:hAnsi="Times New Roman" w:cs="Times New Roman"/>
          <w:b/>
          <w:sz w:val="24"/>
          <w:szCs w:val="24"/>
        </w:rPr>
        <w:t>Gildistaka</w:t>
      </w:r>
    </w:p>
    <w:p w14:paraId="15A33E9E" w14:textId="3C01AAA1" w:rsidR="007E1958" w:rsidRPr="00AB7888" w:rsidRDefault="007E1958" w:rsidP="007E1958">
      <w:pPr>
        <w:spacing w:after="0"/>
        <w:jc w:val="both"/>
        <w:rPr>
          <w:rFonts w:ascii="Times New Roman" w:hAnsi="Times New Roman" w:cs="Times New Roman"/>
          <w:sz w:val="24"/>
          <w:szCs w:val="24"/>
        </w:rPr>
      </w:pPr>
      <w:r w:rsidRPr="00AB7888">
        <w:rPr>
          <w:rFonts w:ascii="Times New Roman" w:hAnsi="Times New Roman" w:cs="Times New Roman"/>
          <w:sz w:val="24"/>
          <w:szCs w:val="24"/>
        </w:rPr>
        <w:t>Reglur þessar eru settar á grundvelli</w:t>
      </w:r>
      <w:r w:rsidR="00AB7888">
        <w:rPr>
          <w:rFonts w:ascii="Times New Roman" w:hAnsi="Times New Roman" w:cs="Times New Roman"/>
          <w:sz w:val="24"/>
          <w:szCs w:val="24"/>
        </w:rPr>
        <w:t xml:space="preserve"> </w:t>
      </w:r>
      <w:r w:rsidR="00AB7888" w:rsidRPr="00F16835">
        <w:rPr>
          <w:rFonts w:ascii="Times New Roman" w:hAnsi="Times New Roman" w:cs="Times New Roman"/>
          <w:color w:val="C00000"/>
          <w:sz w:val="24"/>
          <w:szCs w:val="24"/>
        </w:rPr>
        <w:t xml:space="preserve">25. gr. laga um þjónustu við fatlað fólk með langvarandi stuðningsþarfir nr. 38/2018 </w:t>
      </w:r>
      <w:r w:rsidRPr="00FF7C7A">
        <w:rPr>
          <w:rFonts w:ascii="Times New Roman" w:hAnsi="Times New Roman" w:cs="Times New Roman"/>
          <w:strike/>
          <w:sz w:val="24"/>
          <w:szCs w:val="24"/>
        </w:rPr>
        <w:t xml:space="preserve">27. gr. laga um málefni fatlaðs fólks nr. </w:t>
      </w:r>
      <w:r w:rsidRPr="00FF7C7A">
        <w:rPr>
          <w:rFonts w:ascii="Times New Roman" w:hAnsi="Times New Roman" w:cs="Times New Roman"/>
          <w:strike/>
          <w:sz w:val="24"/>
          <w:szCs w:val="24"/>
        </w:rPr>
        <w:lastRenderedPageBreak/>
        <w:t>59/1991, með síðari breytingum</w:t>
      </w:r>
      <w:r w:rsidRPr="00AB7888">
        <w:rPr>
          <w:rFonts w:ascii="Times New Roman" w:hAnsi="Times New Roman" w:cs="Times New Roman"/>
          <w:sz w:val="24"/>
          <w:szCs w:val="24"/>
        </w:rPr>
        <w:t xml:space="preserve">, og með hliðsjón af leiðbeinandi reglum velferðarráðuneytisins fyrir sveitarfélög um styrki til náms og verkfæra- og tækjakaupa fatlaðs fólks. Reglur þessar taka gildi </w:t>
      </w:r>
      <w:r w:rsidR="00FF7C7A">
        <w:rPr>
          <w:rFonts w:ascii="Times New Roman" w:hAnsi="Times New Roman" w:cs="Times New Roman"/>
          <w:sz w:val="24"/>
          <w:szCs w:val="24"/>
        </w:rPr>
        <w:t>1. ágúst 2015</w:t>
      </w:r>
      <w:r w:rsidRPr="00AB7888">
        <w:rPr>
          <w:rFonts w:ascii="Times New Roman" w:hAnsi="Times New Roman" w:cs="Times New Roman"/>
          <w:sz w:val="24"/>
          <w:szCs w:val="24"/>
        </w:rPr>
        <w:t>.</w:t>
      </w:r>
    </w:p>
    <w:p w14:paraId="32A5F842" w14:textId="18BD976F" w:rsidR="007E1958" w:rsidRDefault="007E1958" w:rsidP="007E1958">
      <w:pPr>
        <w:jc w:val="center"/>
      </w:pPr>
    </w:p>
    <w:p w14:paraId="3C674C99" w14:textId="575F0904" w:rsidR="00D9632A" w:rsidRDefault="00D9632A" w:rsidP="007E1958">
      <w:pPr>
        <w:jc w:val="center"/>
      </w:pPr>
    </w:p>
    <w:p w14:paraId="73E9D37D" w14:textId="77777777" w:rsidR="00F6700C" w:rsidRDefault="00F6700C" w:rsidP="007E1958">
      <w:pPr>
        <w:jc w:val="center"/>
      </w:pPr>
    </w:p>
    <w:p w14:paraId="2BDFAC45" w14:textId="3EE092D5" w:rsidR="00D9632A" w:rsidRDefault="00D9632A" w:rsidP="007E1958">
      <w:pPr>
        <w:jc w:val="center"/>
      </w:pPr>
    </w:p>
    <w:sectPr w:rsidR="00D963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227C5" w14:textId="77777777" w:rsidR="003E0FB4" w:rsidRDefault="003E0FB4" w:rsidP="007E1958">
      <w:pPr>
        <w:spacing w:after="0" w:line="240" w:lineRule="auto"/>
      </w:pPr>
      <w:r>
        <w:separator/>
      </w:r>
    </w:p>
  </w:endnote>
  <w:endnote w:type="continuationSeparator" w:id="0">
    <w:p w14:paraId="4FCFF650" w14:textId="77777777" w:rsidR="003E0FB4" w:rsidRDefault="003E0FB4" w:rsidP="007E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3E6C1" w14:textId="77777777" w:rsidR="003E0FB4" w:rsidRDefault="003E0FB4" w:rsidP="007E1958">
      <w:pPr>
        <w:spacing w:after="0" w:line="240" w:lineRule="auto"/>
      </w:pPr>
      <w:r>
        <w:separator/>
      </w:r>
    </w:p>
  </w:footnote>
  <w:footnote w:type="continuationSeparator" w:id="0">
    <w:p w14:paraId="327FC12F" w14:textId="77777777" w:rsidR="003E0FB4" w:rsidRDefault="003E0FB4" w:rsidP="007E1958">
      <w:pPr>
        <w:spacing w:after="0" w:line="240" w:lineRule="auto"/>
      </w:pPr>
      <w:r>
        <w:continuationSeparator/>
      </w:r>
    </w:p>
  </w:footnote>
  <w:footnote w:id="1">
    <w:p w14:paraId="21BF1AD1" w14:textId="77777777" w:rsidR="007E1958" w:rsidRPr="00F16835" w:rsidRDefault="007E1958" w:rsidP="007E1958">
      <w:pPr>
        <w:pStyle w:val="Textineanmlsgreinar"/>
        <w:rPr>
          <w:rFonts w:ascii="Times New Roman" w:hAnsi="Times New Roman" w:cs="Times New Roman"/>
          <w:strike/>
        </w:rPr>
      </w:pPr>
      <w:r w:rsidRPr="00F16835">
        <w:rPr>
          <w:rStyle w:val="Tilvsunneanmlsgrein"/>
          <w:rFonts w:ascii="Times New Roman" w:hAnsi="Times New Roman" w:cs="Times New Roman"/>
          <w:strike/>
        </w:rPr>
        <w:footnoteRef/>
      </w:r>
      <w:r w:rsidRPr="00F16835">
        <w:rPr>
          <w:rFonts w:ascii="Times New Roman" w:hAnsi="Times New Roman" w:cs="Times New Roman"/>
          <w:strike/>
        </w:rPr>
        <w:t xml:space="preserve"> 2. gr. </w:t>
      </w:r>
      <w:r w:rsidRPr="00F16835">
        <w:rPr>
          <w:rFonts w:ascii="Times New Roman" w:hAnsi="Times New Roman" w:cs="Times New Roman"/>
          <w:strike/>
          <w:shd w:val="clear" w:color="auto" w:fill="FFFFFF"/>
        </w:rPr>
        <w:t>[Einstaklingur á rétt á þjónustu samkvæmt lögum þessum sé hann með andlega eða líkamlega fötlun og þarfnist sérstakrar þjónustu og stuðnings af þeim sökum.]</w:t>
      </w:r>
      <w:r w:rsidRPr="00F16835">
        <w:rPr>
          <w:rFonts w:ascii="Times New Roman" w:hAnsi="Times New Roman" w:cs="Times New Roman"/>
          <w:strike/>
          <w:shd w:val="clear" w:color="auto" w:fill="FFFFFF"/>
          <w:vertAlign w:val="superscript"/>
        </w:rPr>
        <w:t>1)</w:t>
      </w:r>
      <w:r w:rsidRPr="00F16835">
        <w:rPr>
          <w:rStyle w:val="apple-converted-space"/>
          <w:rFonts w:ascii="Times New Roman" w:hAnsi="Times New Roman" w:cs="Times New Roman"/>
          <w:strike/>
          <w:shd w:val="clear" w:color="auto" w:fill="FFFFFF"/>
        </w:rPr>
        <w:t> </w:t>
      </w:r>
      <w:r w:rsidRPr="00F16835">
        <w:rPr>
          <w:rFonts w:ascii="Times New Roman" w:hAnsi="Times New Roman" w:cs="Times New Roman"/>
          <w:strike/>
          <w:shd w:val="clear" w:color="auto" w:fill="FFFFFF"/>
        </w:rPr>
        <w:t>Hér er átt við þroskahömlun, geðfötlun, hreyfihömlun, sjón- og heyrnarskerðingu. Enn fremur getur fötlun verið afleiðing af langvarandi veikindum, svo og slysum.</w:t>
      </w:r>
    </w:p>
  </w:footnote>
  <w:footnote w:id="2">
    <w:p w14:paraId="3B747EBF" w14:textId="77777777" w:rsidR="007E1958" w:rsidRPr="00DC0816" w:rsidRDefault="007E1958" w:rsidP="007E1958">
      <w:pPr>
        <w:spacing w:after="0" w:line="240" w:lineRule="auto"/>
        <w:rPr>
          <w:rFonts w:ascii="Times New Roman" w:hAnsi="Times New Roman" w:cs="Times New Roman"/>
          <w:sz w:val="20"/>
          <w:szCs w:val="20"/>
        </w:rPr>
      </w:pPr>
      <w:r w:rsidRPr="00DC0816">
        <w:rPr>
          <w:rStyle w:val="Tilvsunneanmlsgrein"/>
          <w:rFonts w:ascii="Times New Roman" w:hAnsi="Times New Roman" w:cs="Times New Roman"/>
          <w:sz w:val="20"/>
          <w:szCs w:val="20"/>
        </w:rPr>
        <w:footnoteRef/>
      </w:r>
      <w:r w:rsidRPr="00DC0816">
        <w:rPr>
          <w:rFonts w:ascii="Times New Roman" w:hAnsi="Times New Roman" w:cs="Times New Roman"/>
          <w:sz w:val="20"/>
          <w:szCs w:val="20"/>
        </w:rPr>
        <w:t xml:space="preserve"> Hæfing hefur það að markmiði að viðhalda og auka færni viðkomandi þannig að afleiðingar fötlunar eða áfalla leiði ekki til versnandi lífsgæða. Með félagslegri hæfingu er átt við að úrræðið sé einkum ætlað að auka og viðhalda færni viðkomandi til almennrar samfélagslegrar þátttöku.</w:t>
      </w:r>
    </w:p>
  </w:footnote>
  <w:footnote w:id="3">
    <w:p w14:paraId="7F2F2F6A" w14:textId="77777777" w:rsidR="007E1958" w:rsidRPr="00DC0816" w:rsidRDefault="007E1958" w:rsidP="007E1958">
      <w:pPr>
        <w:spacing w:after="0" w:line="240" w:lineRule="auto"/>
        <w:rPr>
          <w:rFonts w:ascii="Times New Roman" w:hAnsi="Times New Roman" w:cs="Times New Roman"/>
          <w:sz w:val="20"/>
          <w:szCs w:val="20"/>
        </w:rPr>
      </w:pPr>
      <w:r w:rsidRPr="00DC0816">
        <w:rPr>
          <w:rStyle w:val="Tilvsunneanmlsgrein"/>
          <w:rFonts w:ascii="Times New Roman" w:hAnsi="Times New Roman" w:cs="Times New Roman"/>
          <w:sz w:val="20"/>
          <w:szCs w:val="20"/>
        </w:rPr>
        <w:footnoteRef/>
      </w:r>
      <w:r w:rsidRPr="00DC0816">
        <w:rPr>
          <w:rFonts w:ascii="Times New Roman" w:hAnsi="Times New Roman" w:cs="Times New Roman"/>
          <w:sz w:val="20"/>
          <w:szCs w:val="20"/>
        </w:rPr>
        <w:t xml:space="preserve"> Endurhæfingu er ætlað að stuðla að því að einstaklingur nái aftur eins góðri andlegri, félagslegri og l</w:t>
      </w:r>
      <w:r>
        <w:rPr>
          <w:rFonts w:ascii="Times New Roman" w:hAnsi="Times New Roman" w:cs="Times New Roman"/>
          <w:sz w:val="20"/>
          <w:szCs w:val="20"/>
        </w:rPr>
        <w:t>íkamlegri færni og mögulegt er.</w:t>
      </w:r>
    </w:p>
  </w:footnote>
  <w:footnote w:id="4">
    <w:p w14:paraId="503AE107" w14:textId="77777777" w:rsidR="007E1958" w:rsidRPr="00DC0816" w:rsidRDefault="007E1958" w:rsidP="007E1958">
      <w:pPr>
        <w:spacing w:after="0" w:line="240" w:lineRule="auto"/>
        <w:rPr>
          <w:rFonts w:ascii="Times New Roman" w:hAnsi="Times New Roman" w:cs="Times New Roman"/>
          <w:sz w:val="20"/>
          <w:szCs w:val="20"/>
        </w:rPr>
      </w:pPr>
      <w:r w:rsidRPr="00DC0816">
        <w:rPr>
          <w:rStyle w:val="Tilvsunneanmlsgrein"/>
          <w:rFonts w:ascii="Times New Roman" w:hAnsi="Times New Roman" w:cs="Times New Roman"/>
          <w:sz w:val="20"/>
          <w:szCs w:val="20"/>
        </w:rPr>
        <w:footnoteRef/>
      </w:r>
      <w:r w:rsidRPr="00DC0816">
        <w:rPr>
          <w:rFonts w:ascii="Times New Roman" w:hAnsi="Times New Roman" w:cs="Times New Roman"/>
          <w:sz w:val="20"/>
          <w:szCs w:val="20"/>
        </w:rPr>
        <w:t xml:space="preserve"> Starfsendurhæfingu er einkum ætlað að endurhæfa einstaklinga til vinnu eða náms.</w:t>
      </w:r>
    </w:p>
  </w:footnote>
  <w:footnote w:id="5">
    <w:p w14:paraId="7DD7BC8E" w14:textId="77777777" w:rsidR="007E1958" w:rsidRPr="00F16835" w:rsidRDefault="007E1958" w:rsidP="007E1958">
      <w:pPr>
        <w:pStyle w:val="Textineanmlsgreinar"/>
        <w:jc w:val="both"/>
        <w:rPr>
          <w:rFonts w:ascii="Times New Roman" w:hAnsi="Times New Roman" w:cs="Times New Roman"/>
          <w:strike/>
        </w:rPr>
      </w:pPr>
      <w:r w:rsidRPr="00F16835">
        <w:rPr>
          <w:rStyle w:val="Tilvsunneanmlsgrein"/>
          <w:rFonts w:ascii="Times New Roman" w:hAnsi="Times New Roman" w:cs="Times New Roman"/>
          <w:strike/>
        </w:rPr>
        <w:footnoteRef/>
      </w:r>
      <w:r w:rsidRPr="00F16835">
        <w:rPr>
          <w:rFonts w:ascii="Times New Roman" w:hAnsi="Times New Roman" w:cs="Times New Roman"/>
          <w:strike/>
        </w:rPr>
        <w:t xml:space="preserve"> Samkvæmt samningi Reykjavíkurborgar og Seltjarnarnesbæjar, dags. 12. janúar 2011, um sameiginlegt þjónustusvæði í þjónustu við fatlað fólk, er Reykjavíkurborg leiðandi sveitarfélag og fer með framkvæmd samnings, sbr. og 2. mgr. 4. gr. laga nr. 59/1992 um málefni fatlaðs fólks.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DD8"/>
    <w:multiLevelType w:val="hybridMultilevel"/>
    <w:tmpl w:val="8AF2F87C"/>
    <w:lvl w:ilvl="0" w:tplc="040F0017">
      <w:start w:val="1"/>
      <w:numFmt w:val="lowerLetter"/>
      <w:lvlText w:val="%1)"/>
      <w:lvlJc w:val="left"/>
      <w:pPr>
        <w:ind w:left="720" w:hanging="360"/>
      </w:pPr>
      <w:rPr>
        <w:rFonts w:hint="default"/>
      </w:rPr>
    </w:lvl>
    <w:lvl w:ilvl="1" w:tplc="040F0001">
      <w:start w:val="1"/>
      <w:numFmt w:val="bullet"/>
      <w:lvlText w:val=""/>
      <w:lvlJc w:val="left"/>
      <w:pPr>
        <w:ind w:left="1440" w:hanging="360"/>
      </w:pPr>
      <w:rPr>
        <w:rFonts w:ascii="Symbol" w:hAnsi="Symbol" w:hint="default"/>
      </w:rPr>
    </w:lvl>
    <w:lvl w:ilvl="2" w:tplc="47608718">
      <w:start w:val="1"/>
      <w:numFmt w:val="bullet"/>
      <w:lvlText w:val="•"/>
      <w:lvlJc w:val="left"/>
      <w:pPr>
        <w:ind w:left="2160" w:hanging="360"/>
      </w:pPr>
      <w:rPr>
        <w:rFonts w:ascii="Calibri" w:eastAsiaTheme="minorHAnsi" w:hAnsi="Calibri" w:cstheme="minorBidi"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2AB520E1"/>
    <w:multiLevelType w:val="hybridMultilevel"/>
    <w:tmpl w:val="3A26368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34322E98"/>
    <w:multiLevelType w:val="hybridMultilevel"/>
    <w:tmpl w:val="3A26368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3EFF6DA7"/>
    <w:multiLevelType w:val="multilevel"/>
    <w:tmpl w:val="E01E839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15:restartNumberingAfterBreak="0">
    <w:nsid w:val="72561FF0"/>
    <w:multiLevelType w:val="hybridMultilevel"/>
    <w:tmpl w:val="9D9E64F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75976823"/>
    <w:multiLevelType w:val="hybridMultilevel"/>
    <w:tmpl w:val="4CBE902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7A1C48F8"/>
    <w:multiLevelType w:val="hybridMultilevel"/>
    <w:tmpl w:val="BDCE1548"/>
    <w:lvl w:ilvl="0" w:tplc="040F000F">
      <w:start w:val="1"/>
      <w:numFmt w:val="decimal"/>
      <w:lvlText w:val="%1."/>
      <w:lvlJc w:val="left"/>
      <w:pPr>
        <w:ind w:left="1428" w:hanging="360"/>
      </w:pPr>
      <w:rPr>
        <w:rFonts w:hint="default"/>
      </w:rPr>
    </w:lvl>
    <w:lvl w:ilvl="1" w:tplc="040F0003" w:tentative="1">
      <w:start w:val="1"/>
      <w:numFmt w:val="bullet"/>
      <w:lvlText w:val="o"/>
      <w:lvlJc w:val="left"/>
      <w:pPr>
        <w:ind w:left="2148" w:hanging="360"/>
      </w:pPr>
      <w:rPr>
        <w:rFonts w:ascii="Courier New" w:hAnsi="Courier New" w:cs="Courier New" w:hint="default"/>
      </w:rPr>
    </w:lvl>
    <w:lvl w:ilvl="2" w:tplc="040F0005" w:tentative="1">
      <w:start w:val="1"/>
      <w:numFmt w:val="bullet"/>
      <w:lvlText w:val=""/>
      <w:lvlJc w:val="left"/>
      <w:pPr>
        <w:ind w:left="2868" w:hanging="360"/>
      </w:pPr>
      <w:rPr>
        <w:rFonts w:ascii="Wingdings" w:hAnsi="Wingdings" w:hint="default"/>
      </w:rPr>
    </w:lvl>
    <w:lvl w:ilvl="3" w:tplc="040F0001" w:tentative="1">
      <w:start w:val="1"/>
      <w:numFmt w:val="bullet"/>
      <w:lvlText w:val=""/>
      <w:lvlJc w:val="left"/>
      <w:pPr>
        <w:ind w:left="3588" w:hanging="360"/>
      </w:pPr>
      <w:rPr>
        <w:rFonts w:ascii="Symbol" w:hAnsi="Symbol" w:hint="default"/>
      </w:rPr>
    </w:lvl>
    <w:lvl w:ilvl="4" w:tplc="040F0003" w:tentative="1">
      <w:start w:val="1"/>
      <w:numFmt w:val="bullet"/>
      <w:lvlText w:val="o"/>
      <w:lvlJc w:val="left"/>
      <w:pPr>
        <w:ind w:left="4308" w:hanging="360"/>
      </w:pPr>
      <w:rPr>
        <w:rFonts w:ascii="Courier New" w:hAnsi="Courier New" w:cs="Courier New" w:hint="default"/>
      </w:rPr>
    </w:lvl>
    <w:lvl w:ilvl="5" w:tplc="040F0005" w:tentative="1">
      <w:start w:val="1"/>
      <w:numFmt w:val="bullet"/>
      <w:lvlText w:val=""/>
      <w:lvlJc w:val="left"/>
      <w:pPr>
        <w:ind w:left="5028" w:hanging="360"/>
      </w:pPr>
      <w:rPr>
        <w:rFonts w:ascii="Wingdings" w:hAnsi="Wingdings" w:hint="default"/>
      </w:rPr>
    </w:lvl>
    <w:lvl w:ilvl="6" w:tplc="040F0001" w:tentative="1">
      <w:start w:val="1"/>
      <w:numFmt w:val="bullet"/>
      <w:lvlText w:val=""/>
      <w:lvlJc w:val="left"/>
      <w:pPr>
        <w:ind w:left="5748" w:hanging="360"/>
      </w:pPr>
      <w:rPr>
        <w:rFonts w:ascii="Symbol" w:hAnsi="Symbol" w:hint="default"/>
      </w:rPr>
    </w:lvl>
    <w:lvl w:ilvl="7" w:tplc="040F0003" w:tentative="1">
      <w:start w:val="1"/>
      <w:numFmt w:val="bullet"/>
      <w:lvlText w:val="o"/>
      <w:lvlJc w:val="left"/>
      <w:pPr>
        <w:ind w:left="6468" w:hanging="360"/>
      </w:pPr>
      <w:rPr>
        <w:rFonts w:ascii="Courier New" w:hAnsi="Courier New" w:cs="Courier New" w:hint="default"/>
      </w:rPr>
    </w:lvl>
    <w:lvl w:ilvl="8" w:tplc="040F0005" w:tentative="1">
      <w:start w:val="1"/>
      <w:numFmt w:val="bullet"/>
      <w:lvlText w:val=""/>
      <w:lvlJc w:val="left"/>
      <w:pPr>
        <w:ind w:left="7188" w:hanging="360"/>
      </w:pPr>
      <w:rPr>
        <w:rFonts w:ascii="Wingdings" w:hAnsi="Wingdings" w:hint="default"/>
      </w:rPr>
    </w:lvl>
  </w:abstractNum>
  <w:abstractNum w:abstractNumId="7" w15:restartNumberingAfterBreak="0">
    <w:nsid w:val="7BBB17AF"/>
    <w:multiLevelType w:val="hybridMultilevel"/>
    <w:tmpl w:val="C388D7B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7"/>
  </w:num>
  <w:num w:numId="8">
    <w:abstractNumId w:val="3"/>
    <w:lvlOverride w:ilvl="0">
      <w:startOverride w:val="1"/>
    </w:lvlOverride>
  </w:num>
  <w:num w:numId="9">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58"/>
    <w:rsid w:val="000012AD"/>
    <w:rsid w:val="000214B4"/>
    <w:rsid w:val="000259B9"/>
    <w:rsid w:val="000405C8"/>
    <w:rsid w:val="000D317E"/>
    <w:rsid w:val="000E5807"/>
    <w:rsid w:val="00106457"/>
    <w:rsid w:val="00193779"/>
    <w:rsid w:val="00200C41"/>
    <w:rsid w:val="00212802"/>
    <w:rsid w:val="00301F2D"/>
    <w:rsid w:val="003215D4"/>
    <w:rsid w:val="00382A24"/>
    <w:rsid w:val="00391119"/>
    <w:rsid w:val="0039191E"/>
    <w:rsid w:val="003A4417"/>
    <w:rsid w:val="003B03C7"/>
    <w:rsid w:val="003C7B79"/>
    <w:rsid w:val="003E0FB4"/>
    <w:rsid w:val="003E5A6C"/>
    <w:rsid w:val="00404636"/>
    <w:rsid w:val="00445556"/>
    <w:rsid w:val="004A2825"/>
    <w:rsid w:val="004B3163"/>
    <w:rsid w:val="005017AE"/>
    <w:rsid w:val="00522D57"/>
    <w:rsid w:val="00554F90"/>
    <w:rsid w:val="00574C2E"/>
    <w:rsid w:val="0057573D"/>
    <w:rsid w:val="00581C34"/>
    <w:rsid w:val="0059357A"/>
    <w:rsid w:val="00596925"/>
    <w:rsid w:val="005E632F"/>
    <w:rsid w:val="005E760F"/>
    <w:rsid w:val="006420A4"/>
    <w:rsid w:val="006573A4"/>
    <w:rsid w:val="00666E78"/>
    <w:rsid w:val="006D2FED"/>
    <w:rsid w:val="00701AF1"/>
    <w:rsid w:val="007277EA"/>
    <w:rsid w:val="007663C9"/>
    <w:rsid w:val="0078198D"/>
    <w:rsid w:val="007E1958"/>
    <w:rsid w:val="008350B3"/>
    <w:rsid w:val="00877EA5"/>
    <w:rsid w:val="008B197E"/>
    <w:rsid w:val="008F68CD"/>
    <w:rsid w:val="00924483"/>
    <w:rsid w:val="00977C3B"/>
    <w:rsid w:val="00987048"/>
    <w:rsid w:val="009E16A2"/>
    <w:rsid w:val="009F3DA3"/>
    <w:rsid w:val="009F76B2"/>
    <w:rsid w:val="00A206BC"/>
    <w:rsid w:val="00A50F17"/>
    <w:rsid w:val="00A828A7"/>
    <w:rsid w:val="00A857D7"/>
    <w:rsid w:val="00A91BA9"/>
    <w:rsid w:val="00A91D5B"/>
    <w:rsid w:val="00AB7888"/>
    <w:rsid w:val="00AE5FDE"/>
    <w:rsid w:val="00B363DC"/>
    <w:rsid w:val="00B94304"/>
    <w:rsid w:val="00BA6880"/>
    <w:rsid w:val="00BC0A0D"/>
    <w:rsid w:val="00C0239B"/>
    <w:rsid w:val="00C15683"/>
    <w:rsid w:val="00C558E2"/>
    <w:rsid w:val="00C74476"/>
    <w:rsid w:val="00D13A05"/>
    <w:rsid w:val="00D141AD"/>
    <w:rsid w:val="00D15B37"/>
    <w:rsid w:val="00D267EF"/>
    <w:rsid w:val="00D32E50"/>
    <w:rsid w:val="00D9632A"/>
    <w:rsid w:val="00DA716E"/>
    <w:rsid w:val="00DD5F80"/>
    <w:rsid w:val="00E25520"/>
    <w:rsid w:val="00E42B27"/>
    <w:rsid w:val="00EE37C1"/>
    <w:rsid w:val="00F041CD"/>
    <w:rsid w:val="00F16835"/>
    <w:rsid w:val="00F6700C"/>
    <w:rsid w:val="00F76378"/>
    <w:rsid w:val="00FB7AE4"/>
    <w:rsid w:val="00FE7392"/>
    <w:rsid w:val="00FF7C7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D0062"/>
  <w15:chartTrackingRefBased/>
  <w15:docId w15:val="{C2C0E638-9EDC-4DAD-8573-325126EC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rsid w:val="007E1958"/>
    <w:pPr>
      <w:spacing w:after="180" w:line="274" w:lineRule="auto"/>
    </w:pPr>
    <w:rPr>
      <w:sz w:val="21"/>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7E1958"/>
    <w:pPr>
      <w:spacing w:after="200" w:line="276" w:lineRule="auto"/>
      <w:ind w:left="720"/>
      <w:contextualSpacing/>
    </w:pPr>
    <w:rPr>
      <w:sz w:val="22"/>
    </w:rPr>
  </w:style>
  <w:style w:type="paragraph" w:customStyle="1" w:styleId="Default">
    <w:name w:val="Default"/>
    <w:rsid w:val="007E19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Sjlfgefinleturgermlsgreinar"/>
    <w:rsid w:val="007E1958"/>
  </w:style>
  <w:style w:type="paragraph" w:styleId="Textineanmlsgreinar">
    <w:name w:val="footnote text"/>
    <w:basedOn w:val="Venjulegur"/>
    <w:link w:val="TextineanmlsgreinarStaf"/>
    <w:uiPriority w:val="99"/>
    <w:semiHidden/>
    <w:unhideWhenUsed/>
    <w:rsid w:val="007E1958"/>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7E1958"/>
    <w:rPr>
      <w:sz w:val="20"/>
      <w:szCs w:val="20"/>
    </w:rPr>
  </w:style>
  <w:style w:type="character" w:styleId="Tilvsunneanmlsgrein">
    <w:name w:val="footnote reference"/>
    <w:basedOn w:val="Sjlfgefinleturgermlsgreinar"/>
    <w:uiPriority w:val="99"/>
    <w:semiHidden/>
    <w:unhideWhenUsed/>
    <w:rsid w:val="007E1958"/>
    <w:rPr>
      <w:vertAlign w:val="superscript"/>
    </w:rPr>
  </w:style>
  <w:style w:type="paragraph" w:styleId="Suhaus">
    <w:name w:val="header"/>
    <w:basedOn w:val="Venjulegur"/>
    <w:link w:val="SuhausStaf"/>
    <w:uiPriority w:val="99"/>
    <w:unhideWhenUsed/>
    <w:rsid w:val="007E1958"/>
    <w:pPr>
      <w:tabs>
        <w:tab w:val="center" w:pos="4536"/>
        <w:tab w:val="right" w:pos="9072"/>
      </w:tabs>
      <w:spacing w:after="0" w:line="240" w:lineRule="auto"/>
    </w:pPr>
    <w:rPr>
      <w:rFonts w:ascii="Times New Roman" w:eastAsia="Times New Roman" w:hAnsi="Times New Roman" w:cs="Times New Roman"/>
      <w:sz w:val="24"/>
      <w:szCs w:val="24"/>
      <w:lang w:val="en-GB" w:eastAsia="en-GB"/>
    </w:rPr>
  </w:style>
  <w:style w:type="character" w:customStyle="1" w:styleId="SuhausStaf">
    <w:name w:val="Síðuhaus Staf"/>
    <w:basedOn w:val="Sjlfgefinleturgermlsgreinar"/>
    <w:link w:val="Suhaus"/>
    <w:uiPriority w:val="99"/>
    <w:rsid w:val="007E1958"/>
    <w:rPr>
      <w:rFonts w:ascii="Times New Roman" w:eastAsia="Times New Roman" w:hAnsi="Times New Roman" w:cs="Times New Roman"/>
      <w:sz w:val="24"/>
      <w:szCs w:val="24"/>
      <w:lang w:val="en-GB" w:eastAsia="en-GB"/>
    </w:rPr>
  </w:style>
  <w:style w:type="paragraph" w:styleId="Blrutexti">
    <w:name w:val="Balloon Text"/>
    <w:basedOn w:val="Venjulegur"/>
    <w:link w:val="BlrutextiStaf"/>
    <w:uiPriority w:val="99"/>
    <w:semiHidden/>
    <w:unhideWhenUsed/>
    <w:rsid w:val="00193779"/>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193779"/>
    <w:rPr>
      <w:rFonts w:ascii="Segoe UI" w:hAnsi="Segoe UI" w:cs="Segoe UI"/>
      <w:sz w:val="18"/>
      <w:szCs w:val="18"/>
    </w:rPr>
  </w:style>
  <w:style w:type="character" w:styleId="hersla">
    <w:name w:val="Emphasis"/>
    <w:basedOn w:val="Sjlfgefinleturgermlsgreinar"/>
    <w:uiPriority w:val="20"/>
    <w:qFormat/>
    <w:rsid w:val="00193779"/>
    <w:rPr>
      <w:i/>
      <w:iCs/>
    </w:rPr>
  </w:style>
  <w:style w:type="paragraph" w:styleId="Venjulegtvefur">
    <w:name w:val="Normal (Web)"/>
    <w:basedOn w:val="Venjulegur"/>
    <w:uiPriority w:val="99"/>
    <w:semiHidden/>
    <w:unhideWhenUsed/>
    <w:rsid w:val="003215D4"/>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Tilvsunathugasemd">
    <w:name w:val="annotation reference"/>
    <w:basedOn w:val="Sjlfgefinleturgermlsgreinar"/>
    <w:uiPriority w:val="99"/>
    <w:semiHidden/>
    <w:unhideWhenUsed/>
    <w:rsid w:val="00554F90"/>
    <w:rPr>
      <w:sz w:val="16"/>
      <w:szCs w:val="16"/>
    </w:rPr>
  </w:style>
  <w:style w:type="paragraph" w:styleId="Textiathugasemdar">
    <w:name w:val="annotation text"/>
    <w:basedOn w:val="Venjulegur"/>
    <w:link w:val="TextiathugasemdarStaf"/>
    <w:uiPriority w:val="99"/>
    <w:semiHidden/>
    <w:unhideWhenUsed/>
    <w:rsid w:val="00554F90"/>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554F90"/>
    <w:rPr>
      <w:sz w:val="20"/>
      <w:szCs w:val="20"/>
    </w:rPr>
  </w:style>
  <w:style w:type="paragraph" w:styleId="Efniathugasemdar">
    <w:name w:val="annotation subject"/>
    <w:basedOn w:val="Textiathugasemdar"/>
    <w:next w:val="Textiathugasemdar"/>
    <w:link w:val="EfniathugasemdarStaf"/>
    <w:uiPriority w:val="99"/>
    <w:semiHidden/>
    <w:unhideWhenUsed/>
    <w:rsid w:val="00554F90"/>
    <w:rPr>
      <w:b/>
      <w:bCs/>
    </w:rPr>
  </w:style>
  <w:style w:type="character" w:customStyle="1" w:styleId="EfniathugasemdarStaf">
    <w:name w:val="Efni athugasemdar Staf"/>
    <w:basedOn w:val="TextiathugasemdarStaf"/>
    <w:link w:val="Efniathugasemdar"/>
    <w:uiPriority w:val="99"/>
    <w:semiHidden/>
    <w:rsid w:val="00554F90"/>
    <w:rPr>
      <w:b/>
      <w:bCs/>
      <w:sz w:val="20"/>
      <w:szCs w:val="20"/>
    </w:rPr>
  </w:style>
  <w:style w:type="paragraph" w:styleId="Suftur">
    <w:name w:val="footer"/>
    <w:basedOn w:val="Venjulegur"/>
    <w:link w:val="SufturStaf"/>
    <w:uiPriority w:val="99"/>
    <w:unhideWhenUsed/>
    <w:rsid w:val="00F041CD"/>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F041CD"/>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96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1609</Words>
  <Characters>9177</Characters>
  <Application>Microsoft Office Word</Application>
  <DocSecurity>0</DocSecurity>
  <Lines>76</Lines>
  <Paragraphs>21</Paragraphs>
  <ScaleCrop>false</ScaleCrop>
  <HeadingPairs>
    <vt:vector size="2" baseType="variant">
      <vt:variant>
        <vt:lpstr>Titill</vt:lpstr>
      </vt:variant>
      <vt:variant>
        <vt:i4>1</vt:i4>
      </vt:variant>
    </vt:vector>
  </HeadingPairs>
  <TitlesOfParts>
    <vt:vector size="1" baseType="lpstr">
      <vt:lpstr/>
    </vt:vector>
  </TitlesOfParts>
  <Company>Reykjavíkurborg</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 Björg Sigurvinsdóttir</dc:creator>
  <cp:keywords/>
  <dc:description/>
  <cp:lastModifiedBy>Dís Sigurgeirsdóttir</cp:lastModifiedBy>
  <cp:revision>2</cp:revision>
  <dcterms:created xsi:type="dcterms:W3CDTF">2019-10-11T14:36:00Z</dcterms:created>
  <dcterms:modified xsi:type="dcterms:W3CDTF">2019-10-11T14:36:00Z</dcterms:modified>
</cp:coreProperties>
</file>