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F7" w:rsidRPr="000045F7" w:rsidRDefault="000045F7" w:rsidP="000045F7">
      <w:pPr>
        <w:spacing w:after="15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0045F7">
        <w:rPr>
          <w:rFonts w:ascii="Times New Roman" w:eastAsia="Times New Roman" w:hAnsi="Times New Roman" w:cs="Times New Roman"/>
          <w:b/>
          <w:bCs/>
          <w:sz w:val="36"/>
          <w:szCs w:val="36"/>
        </w:rPr>
        <w:t>Reglur um afslátt af fasteignargjöldum</w:t>
      </w:r>
    </w:p>
    <w:p w:rsidR="000045F7" w:rsidRPr="000045F7" w:rsidRDefault="000045F7" w:rsidP="000045F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5F7">
        <w:rPr>
          <w:rFonts w:ascii="Times New Roman" w:eastAsia="Times New Roman" w:hAnsi="Times New Roman" w:cs="Times New Roman"/>
          <w:sz w:val="24"/>
          <w:szCs w:val="24"/>
        </w:rPr>
        <w:t>Fjármálaskrifstofa Reykjavíkurborgar ákvarðar breytingar á fasteignaskatti og fráveitugjaldi elli- og örorkulífeyrisþega eftir yfirferð skattframtala.</w:t>
      </w:r>
    </w:p>
    <w:p w:rsidR="000045F7" w:rsidRPr="000045F7" w:rsidRDefault="000045F7" w:rsidP="000045F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5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45F7" w:rsidRPr="000045F7" w:rsidRDefault="000045F7" w:rsidP="00004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5F7">
        <w:rPr>
          <w:rFonts w:ascii="Times New Roman" w:eastAsia="Times New Roman" w:hAnsi="Times New Roman" w:cs="Times New Roman"/>
          <w:b/>
          <w:bCs/>
          <w:sz w:val="24"/>
          <w:szCs w:val="24"/>
        </w:rPr>
        <w:t>Skilyrði lækkunar eru að:</w:t>
      </w:r>
    </w:p>
    <w:p w:rsidR="000045F7" w:rsidRPr="000045F7" w:rsidRDefault="000045F7" w:rsidP="000045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5F7">
        <w:rPr>
          <w:rFonts w:ascii="Times New Roman" w:eastAsia="Times New Roman" w:hAnsi="Times New Roman" w:cs="Times New Roman"/>
          <w:sz w:val="24"/>
          <w:szCs w:val="24"/>
        </w:rPr>
        <w:t>viðkomandi sé elli- eða örorkulífeyrisþegi,</w:t>
      </w:r>
    </w:p>
    <w:p w:rsidR="000045F7" w:rsidRPr="000045F7" w:rsidRDefault="000045F7" w:rsidP="000045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5F7">
        <w:rPr>
          <w:rFonts w:ascii="Times New Roman" w:eastAsia="Times New Roman" w:hAnsi="Times New Roman" w:cs="Times New Roman"/>
          <w:sz w:val="24"/>
          <w:szCs w:val="24"/>
        </w:rPr>
        <w:t>viðkomandi eigi lögheimili í eigninni,</w:t>
      </w:r>
    </w:p>
    <w:p w:rsidR="000045F7" w:rsidRPr="000045F7" w:rsidRDefault="000045F7" w:rsidP="000045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5F7">
        <w:rPr>
          <w:rFonts w:ascii="Times New Roman" w:eastAsia="Times New Roman" w:hAnsi="Times New Roman" w:cs="Times New Roman"/>
          <w:sz w:val="24"/>
          <w:szCs w:val="24"/>
        </w:rPr>
        <w:t>viðkomandi sé þinglýstur eigandi að eigninni,</w:t>
      </w:r>
    </w:p>
    <w:p w:rsidR="000045F7" w:rsidRPr="000045F7" w:rsidRDefault="000045F7" w:rsidP="000045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5F7">
        <w:rPr>
          <w:rFonts w:ascii="Times New Roman" w:eastAsia="Times New Roman" w:hAnsi="Times New Roman" w:cs="Times New Roman"/>
          <w:sz w:val="24"/>
          <w:szCs w:val="24"/>
        </w:rPr>
        <w:t>viðkomandi geti átt rétt á vaxtabótum vegna hennar skv. B-lið 68. gr. laga nr. 90/2003 um tekju- og eignaskatt.</w:t>
      </w:r>
    </w:p>
    <w:p w:rsidR="000045F7" w:rsidRDefault="000045F7" w:rsidP="000045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5F7">
        <w:rPr>
          <w:rFonts w:ascii="Times New Roman" w:eastAsia="Times New Roman" w:hAnsi="Times New Roman" w:cs="Times New Roman"/>
          <w:sz w:val="24"/>
          <w:szCs w:val="24"/>
        </w:rPr>
        <w:t>Einungis er veitt lækkun vegna íbúðarhúsnæðis til eigin nota.</w:t>
      </w:r>
    </w:p>
    <w:p w:rsidR="000045F7" w:rsidRPr="000045F7" w:rsidRDefault="000045F7" w:rsidP="00004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5F7">
        <w:rPr>
          <w:rFonts w:ascii="Times New Roman" w:eastAsia="Times New Roman" w:hAnsi="Times New Roman" w:cs="Times New Roman"/>
          <w:sz w:val="24"/>
          <w:szCs w:val="24"/>
        </w:rPr>
        <w:t>Borgarráð ákvað að tekjumörk vegna lækkunar fasteignaskatt</w:t>
      </w:r>
      <w:r w:rsidR="00760E99">
        <w:rPr>
          <w:rFonts w:ascii="Times New Roman" w:eastAsia="Times New Roman" w:hAnsi="Times New Roman" w:cs="Times New Roman"/>
          <w:sz w:val="24"/>
          <w:szCs w:val="24"/>
        </w:rPr>
        <w:t xml:space="preserve">s og </w:t>
      </w:r>
      <w:proofErr w:type="spellStart"/>
      <w:r w:rsidR="00760E99">
        <w:rPr>
          <w:rFonts w:ascii="Times New Roman" w:eastAsia="Times New Roman" w:hAnsi="Times New Roman" w:cs="Times New Roman"/>
          <w:sz w:val="24"/>
          <w:szCs w:val="24"/>
        </w:rPr>
        <w:t>fráveitugjalds</w:t>
      </w:r>
      <w:proofErr w:type="spellEnd"/>
      <w:r w:rsidR="00760E99">
        <w:rPr>
          <w:rFonts w:ascii="Times New Roman" w:eastAsia="Times New Roman" w:hAnsi="Times New Roman" w:cs="Times New Roman"/>
          <w:sz w:val="24"/>
          <w:szCs w:val="24"/>
        </w:rPr>
        <w:t xml:space="preserve"> á árinu 2019</w:t>
      </w:r>
      <w:r w:rsidRPr="000045F7">
        <w:rPr>
          <w:rFonts w:ascii="Times New Roman" w:eastAsia="Times New Roman" w:hAnsi="Times New Roman" w:cs="Times New Roman"/>
          <w:sz w:val="24"/>
          <w:szCs w:val="24"/>
        </w:rPr>
        <w:t> séu eftirfarandi:</w:t>
      </w:r>
    </w:p>
    <w:p w:rsidR="000045F7" w:rsidRPr="000045F7" w:rsidRDefault="000045F7" w:rsidP="000045F7">
      <w:pPr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0045F7">
        <w:rPr>
          <w:rFonts w:ascii="Open Sans" w:eastAsia="Times New Roman" w:hAnsi="Open Sans" w:cs="Times New Roman"/>
          <w:color w:val="000000"/>
          <w:sz w:val="24"/>
          <w:szCs w:val="24"/>
        </w:rPr>
        <w:t> </w:t>
      </w:r>
    </w:p>
    <w:p w:rsidR="000045F7" w:rsidRDefault="000045F7" w:rsidP="006F7A4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5F7">
        <w:rPr>
          <w:rFonts w:ascii="Times New Roman" w:eastAsia="Times New Roman" w:hAnsi="Times New Roman" w:cs="Times New Roman"/>
          <w:b/>
          <w:bCs/>
          <w:sz w:val="24"/>
          <w:szCs w:val="24"/>
        </w:rPr>
        <w:t>100% lækkun</w:t>
      </w:r>
      <w:r w:rsidR="00147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(A100)</w:t>
      </w:r>
    </w:p>
    <w:p w:rsidR="00EF3A9E" w:rsidRPr="000045F7" w:rsidRDefault="00EF3A9E" w:rsidP="006F7A4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D87" w:rsidRPr="00147D87" w:rsidRDefault="00147D87" w:rsidP="00147D87">
      <w:pPr>
        <w:pStyle w:val="Venjulegtvefur"/>
        <w:shd w:val="clear" w:color="auto" w:fill="FFFFFF"/>
        <w:spacing w:before="0" w:beforeAutospacing="0" w:after="150" w:afterAutospacing="0"/>
        <w:jc w:val="both"/>
      </w:pPr>
      <w:r w:rsidRPr="00147D87">
        <w:t>Einstaklingur með tekjur allt að 4.090.000 kr.</w:t>
      </w:r>
    </w:p>
    <w:p w:rsidR="00147D87" w:rsidRPr="00147D87" w:rsidRDefault="00147D87" w:rsidP="00147D87">
      <w:pPr>
        <w:pStyle w:val="Venjulegtvefur"/>
        <w:shd w:val="clear" w:color="auto" w:fill="FFFFFF"/>
        <w:spacing w:before="0" w:beforeAutospacing="0" w:after="150" w:afterAutospacing="0"/>
        <w:jc w:val="both"/>
      </w:pPr>
      <w:r w:rsidRPr="00147D87">
        <w:t>Samskattaðir einstaklingar með tekjur allt að 5.710.000 kr.</w:t>
      </w:r>
    </w:p>
    <w:p w:rsidR="000045F7" w:rsidRPr="000045F7" w:rsidRDefault="000045F7" w:rsidP="006F7A4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5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45F7" w:rsidRDefault="000045F7" w:rsidP="006F7A45">
      <w:pPr>
        <w:spacing w:after="0" w:line="360" w:lineRule="atLeast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  <w:r w:rsidRPr="000045F7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80% lækkun</w:t>
      </w:r>
      <w:r w:rsidR="00147D87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(A80)</w:t>
      </w:r>
    </w:p>
    <w:p w:rsidR="00EF3A9E" w:rsidRPr="000045F7" w:rsidRDefault="00EF3A9E" w:rsidP="006F7A45">
      <w:pPr>
        <w:spacing w:after="0" w:line="360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147D87" w:rsidRPr="00147D87" w:rsidRDefault="00147D87" w:rsidP="00147D87">
      <w:pPr>
        <w:pStyle w:val="Venjulegtvefur"/>
        <w:shd w:val="clear" w:color="auto" w:fill="FFFFFF"/>
        <w:spacing w:before="0" w:beforeAutospacing="0" w:after="150" w:afterAutospacing="0"/>
        <w:jc w:val="both"/>
      </w:pPr>
      <w:r w:rsidRPr="00147D87">
        <w:t>Einstaklingur með tekjur á bilinu 4.090.000 til 4.690.000 kr.</w:t>
      </w:r>
    </w:p>
    <w:p w:rsidR="00147D87" w:rsidRPr="00147D87" w:rsidRDefault="00147D87" w:rsidP="00147D87">
      <w:pPr>
        <w:pStyle w:val="Venjulegtvefur"/>
        <w:shd w:val="clear" w:color="auto" w:fill="FFFFFF"/>
        <w:spacing w:before="0" w:beforeAutospacing="0" w:after="150" w:afterAutospacing="0"/>
        <w:jc w:val="both"/>
      </w:pPr>
      <w:r w:rsidRPr="00147D87">
        <w:t>Samskattaðir einstaklingar með tekjur á bilinu 5.710.000 til 6.340.000 kr.</w:t>
      </w:r>
    </w:p>
    <w:p w:rsidR="000045F7" w:rsidRPr="000045F7" w:rsidRDefault="000045F7" w:rsidP="006F7A45">
      <w:pPr>
        <w:spacing w:after="0" w:line="360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0045F7">
        <w:rPr>
          <w:rFonts w:ascii="Open Sans" w:eastAsia="Times New Roman" w:hAnsi="Open Sans" w:cs="Times New Roman"/>
          <w:color w:val="000000"/>
          <w:sz w:val="24"/>
          <w:szCs w:val="24"/>
        </w:rPr>
        <w:t> </w:t>
      </w:r>
    </w:p>
    <w:p w:rsidR="000045F7" w:rsidRDefault="000045F7" w:rsidP="006F7A45">
      <w:pPr>
        <w:spacing w:after="0" w:line="360" w:lineRule="atLeast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  <w:r w:rsidRPr="000045F7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50% lækkun</w:t>
      </w:r>
      <w:r w:rsidR="00147D87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(A50)</w:t>
      </w:r>
    </w:p>
    <w:p w:rsidR="00EF3A9E" w:rsidRPr="000045F7" w:rsidRDefault="00EF3A9E" w:rsidP="006F7A45">
      <w:pPr>
        <w:spacing w:after="0" w:line="360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147D87" w:rsidRPr="00147D87" w:rsidRDefault="00147D87" w:rsidP="00147D87">
      <w:pPr>
        <w:pStyle w:val="Venjulegtvefur"/>
        <w:shd w:val="clear" w:color="auto" w:fill="FFFFFF"/>
        <w:spacing w:before="0" w:beforeAutospacing="0" w:after="150" w:afterAutospacing="0"/>
        <w:jc w:val="both"/>
      </w:pPr>
      <w:r w:rsidRPr="00147D87">
        <w:t>Einstaklingur með tekjur á bilinu 4.690.000 til 5.450.000 kr.</w:t>
      </w:r>
    </w:p>
    <w:p w:rsidR="00147D87" w:rsidRPr="00147D87" w:rsidRDefault="00147D87" w:rsidP="00147D87">
      <w:pPr>
        <w:pStyle w:val="Venjulegtvefur"/>
        <w:shd w:val="clear" w:color="auto" w:fill="FFFFFF"/>
        <w:spacing w:before="0" w:beforeAutospacing="0" w:after="150" w:afterAutospacing="0"/>
        <w:jc w:val="both"/>
      </w:pPr>
      <w:r w:rsidRPr="00147D87">
        <w:lastRenderedPageBreak/>
        <w:t>Samskattaðir einstaklingar með tekjur á bilinu 6.340.000 til 7.580.000 kr.</w:t>
      </w:r>
    </w:p>
    <w:p w:rsidR="000045F7" w:rsidRPr="000045F7" w:rsidRDefault="000045F7" w:rsidP="00004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5F7">
        <w:rPr>
          <w:rFonts w:ascii="Open Sans" w:eastAsia="Times New Roman" w:hAnsi="Open Sans" w:cs="Times New Roman"/>
          <w:color w:val="000000"/>
          <w:sz w:val="24"/>
          <w:szCs w:val="24"/>
        </w:rPr>
        <w:br/>
      </w:r>
      <w:r w:rsidRPr="000045F7">
        <w:rPr>
          <w:rFonts w:ascii="Times New Roman" w:eastAsia="Times New Roman" w:hAnsi="Times New Roman" w:cs="Times New Roman"/>
          <w:sz w:val="24"/>
          <w:szCs w:val="24"/>
        </w:rPr>
        <w:t xml:space="preserve">Við álagningu </w:t>
      </w:r>
      <w:r w:rsidR="00760E99">
        <w:rPr>
          <w:rFonts w:ascii="Times New Roman" w:eastAsia="Times New Roman" w:hAnsi="Times New Roman" w:cs="Times New Roman"/>
          <w:sz w:val="24"/>
          <w:szCs w:val="24"/>
        </w:rPr>
        <w:t>fasteignagjalda í janúar 2019</w:t>
      </w:r>
      <w:r w:rsidR="00C34FA8">
        <w:rPr>
          <w:rFonts w:ascii="Times New Roman" w:eastAsia="Times New Roman" w:hAnsi="Times New Roman" w:cs="Times New Roman"/>
          <w:sz w:val="24"/>
          <w:szCs w:val="24"/>
        </w:rPr>
        <w:t xml:space="preserve"> var</w:t>
      </w:r>
      <w:r w:rsidRPr="000045F7">
        <w:rPr>
          <w:rFonts w:ascii="Times New Roman" w:eastAsia="Times New Roman" w:hAnsi="Times New Roman" w:cs="Times New Roman"/>
          <w:sz w:val="24"/>
          <w:szCs w:val="24"/>
        </w:rPr>
        <w:t xml:space="preserve"> afsláttur elli- og örorkulífeyrisþega til bráðabirgða miða</w:t>
      </w:r>
      <w:r w:rsidR="00760E99">
        <w:rPr>
          <w:rFonts w:ascii="Times New Roman" w:eastAsia="Times New Roman" w:hAnsi="Times New Roman" w:cs="Times New Roman"/>
          <w:sz w:val="24"/>
          <w:szCs w:val="24"/>
        </w:rPr>
        <w:t>ður við allar tekjur ársins 2017</w:t>
      </w:r>
      <w:r w:rsidRPr="000045F7">
        <w:rPr>
          <w:rFonts w:ascii="Times New Roman" w:eastAsia="Times New Roman" w:hAnsi="Times New Roman" w:cs="Times New Roman"/>
          <w:sz w:val="24"/>
          <w:szCs w:val="24"/>
        </w:rPr>
        <w:t>. Þegar álagning Ríkisska</w:t>
      </w:r>
      <w:r w:rsidR="00760E99">
        <w:rPr>
          <w:rFonts w:ascii="Times New Roman" w:eastAsia="Times New Roman" w:hAnsi="Times New Roman" w:cs="Times New Roman"/>
          <w:sz w:val="24"/>
          <w:szCs w:val="24"/>
        </w:rPr>
        <w:t>ttstjóra vegna tekna ársins 2018</w:t>
      </w:r>
      <w:r w:rsidRPr="000045F7">
        <w:rPr>
          <w:rFonts w:ascii="Times New Roman" w:eastAsia="Times New Roman" w:hAnsi="Times New Roman" w:cs="Times New Roman"/>
          <w:sz w:val="24"/>
          <w:szCs w:val="24"/>
        </w:rPr>
        <w:t xml:space="preserve"> liggur </w:t>
      </w:r>
      <w:r w:rsidR="00745C8A">
        <w:rPr>
          <w:rFonts w:ascii="Times New Roman" w:eastAsia="Times New Roman" w:hAnsi="Times New Roman" w:cs="Times New Roman"/>
          <w:sz w:val="24"/>
          <w:szCs w:val="24"/>
        </w:rPr>
        <w:t xml:space="preserve">fyrir </w:t>
      </w:r>
      <w:r w:rsidR="00C34FA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0045F7">
        <w:rPr>
          <w:rFonts w:ascii="Times New Roman" w:eastAsia="Times New Roman" w:hAnsi="Times New Roman" w:cs="Times New Roman"/>
          <w:sz w:val="24"/>
          <w:szCs w:val="24"/>
        </w:rPr>
        <w:t xml:space="preserve"> afsláttur af fasteignaskatti og fráv</w:t>
      </w:r>
      <w:r w:rsidR="00C34FA8">
        <w:rPr>
          <w:rFonts w:ascii="Times New Roman" w:eastAsia="Times New Roman" w:hAnsi="Times New Roman" w:cs="Times New Roman"/>
          <w:sz w:val="24"/>
          <w:szCs w:val="24"/>
        </w:rPr>
        <w:t>eitugjaldi endanlega ákvarðaður.</w:t>
      </w:r>
    </w:p>
    <w:p w:rsidR="00511E0B" w:rsidRPr="00262536" w:rsidRDefault="00B6029B" w:rsidP="00B60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29B">
        <w:rPr>
          <w:rFonts w:ascii="Times New Roman" w:eastAsia="Times New Roman" w:hAnsi="Times New Roman" w:cs="Times New Roman"/>
          <w:sz w:val="24"/>
          <w:szCs w:val="24"/>
        </w:rPr>
        <w:t>Vanti nánari upplýsingar um álagningu fasteignagjalda og breytingar á þeim má senda tölvupóst á netfangi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ð </w:t>
      </w:r>
      <w:r>
        <w:rPr>
          <w:color w:val="1F497D"/>
        </w:rPr>
        <w:t xml:space="preserve"> </w:t>
      </w:r>
      <w:hyperlink r:id="rId5" w:history="1">
        <w:r w:rsidR="00262536" w:rsidRPr="00262536">
          <w:rPr>
            <w:rStyle w:val="Tengill"/>
            <w:rFonts w:ascii="Times New Roman" w:hAnsi="Times New Roman" w:cs="Times New Roman"/>
            <w:sz w:val="24"/>
            <w:szCs w:val="24"/>
          </w:rPr>
          <w:t>upplysingar@reykjavik.is</w:t>
        </w:r>
      </w:hyperlink>
      <w:r w:rsidR="00A851E0" w:rsidRPr="002625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851E0" w:rsidRPr="00A851E0">
        <w:rPr>
          <w:rFonts w:ascii="Times New Roman" w:eastAsia="Times New Roman" w:hAnsi="Times New Roman" w:cs="Times New Roman"/>
          <w:sz w:val="24"/>
          <w:szCs w:val="24"/>
        </w:rPr>
        <w:t>eða í síma 411-1111</w:t>
      </w:r>
      <w:r w:rsidR="00A851E0" w:rsidRPr="00CE536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11E0B" w:rsidRPr="00262536" w:rsidSect="0051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5C43"/>
    <w:multiLevelType w:val="multilevel"/>
    <w:tmpl w:val="71DA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DC37D5"/>
    <w:multiLevelType w:val="multilevel"/>
    <w:tmpl w:val="2DE4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31"/>
    <w:rsid w:val="000045F7"/>
    <w:rsid w:val="0005583D"/>
    <w:rsid w:val="00133BA9"/>
    <w:rsid w:val="00147D87"/>
    <w:rsid w:val="001A42B7"/>
    <w:rsid w:val="00262536"/>
    <w:rsid w:val="002D544F"/>
    <w:rsid w:val="00356FA3"/>
    <w:rsid w:val="003B0E2F"/>
    <w:rsid w:val="004A49C5"/>
    <w:rsid w:val="004B7BC7"/>
    <w:rsid w:val="00511E0B"/>
    <w:rsid w:val="005432C4"/>
    <w:rsid w:val="006F7A45"/>
    <w:rsid w:val="00745C8A"/>
    <w:rsid w:val="00760E99"/>
    <w:rsid w:val="00763B31"/>
    <w:rsid w:val="007F50AA"/>
    <w:rsid w:val="00986386"/>
    <w:rsid w:val="00A13D97"/>
    <w:rsid w:val="00A851E0"/>
    <w:rsid w:val="00B6029B"/>
    <w:rsid w:val="00C27CE1"/>
    <w:rsid w:val="00C34FA8"/>
    <w:rsid w:val="00C56652"/>
    <w:rsid w:val="00C75D73"/>
    <w:rsid w:val="00CE536E"/>
    <w:rsid w:val="00E92D1D"/>
    <w:rsid w:val="00EF3A9E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1A2C5-1BD5-4DE6-8B08-B3DC8A94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004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link w:val="Fyrirsgn2Staf"/>
    <w:uiPriority w:val="9"/>
    <w:qFormat/>
    <w:rsid w:val="00763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2Staf">
    <w:name w:val="Fyrirsögn 2 Staf"/>
    <w:basedOn w:val="Sjlfgefinleturgermlsgreinar"/>
    <w:link w:val="Fyrirsgn2"/>
    <w:uiPriority w:val="9"/>
    <w:rsid w:val="00763B31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Venjulegtvefur">
    <w:name w:val="Normal (Web)"/>
    <w:basedOn w:val="Venjulegur"/>
    <w:uiPriority w:val="99"/>
    <w:semiHidden/>
    <w:unhideWhenUsed/>
    <w:rsid w:val="0076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t">
    <w:name w:val="Strong"/>
    <w:basedOn w:val="Sjlfgefinleturgermlsgreinar"/>
    <w:uiPriority w:val="22"/>
    <w:qFormat/>
    <w:rsid w:val="00763B31"/>
    <w:rPr>
      <w:b/>
      <w:bCs/>
    </w:rPr>
  </w:style>
  <w:style w:type="character" w:styleId="Tengill">
    <w:name w:val="Hyperlink"/>
    <w:basedOn w:val="Sjlfgefinleturgermlsgreinar"/>
    <w:unhideWhenUsed/>
    <w:rsid w:val="00763B31"/>
    <w:rPr>
      <w:color w:val="0000FF"/>
      <w:u w:val="single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004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8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2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plysingar@reykjavik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helgithj2269</dc:creator>
  <cp:lastModifiedBy>Helga Benediktsdóttir</cp:lastModifiedBy>
  <cp:revision>2</cp:revision>
  <dcterms:created xsi:type="dcterms:W3CDTF">2019-01-30T13:41:00Z</dcterms:created>
  <dcterms:modified xsi:type="dcterms:W3CDTF">2019-01-30T13:41:00Z</dcterms:modified>
</cp:coreProperties>
</file>