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BE30" w14:textId="77777777" w:rsidR="009C3FD0" w:rsidRDefault="009C3FD0" w:rsidP="009C3F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Sælir báðir tveir</w:t>
      </w:r>
    </w:p>
    <w:p w14:paraId="50B6340B" w14:textId="77777777" w:rsidR="009C3FD0" w:rsidRDefault="009C3FD0" w:rsidP="009C3FD0">
      <w:pPr>
        <w:rPr>
          <w:rFonts w:eastAsia="Times New Roman"/>
          <w:color w:val="000000"/>
          <w:sz w:val="24"/>
          <w:szCs w:val="24"/>
        </w:rPr>
      </w:pPr>
    </w:p>
    <w:p w14:paraId="78F76688" w14:textId="77777777" w:rsidR="009C3FD0" w:rsidRDefault="009C3FD0" w:rsidP="009C3F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Það virðist hafa farið inn vitlaus kostnaðaráætlun til Innkaupaskrifstofu.  Kostnaðaráætlunin sem var birt er með öllum kostnaði, þ.e. líka efniskostnaði en rétt kostnaðaráætlun fyrir framkvæmdaverkið hljóðar uppá 115.211.200 kr.</w:t>
      </w:r>
    </w:p>
    <w:p w14:paraId="462555C2" w14:textId="77777777" w:rsidR="009C3FD0" w:rsidRDefault="009C3FD0" w:rsidP="009C3FD0">
      <w:pPr>
        <w:rPr>
          <w:rFonts w:eastAsia="Times New Roman"/>
          <w:color w:val="000000"/>
          <w:sz w:val="24"/>
          <w:szCs w:val="24"/>
        </w:rPr>
      </w:pPr>
    </w:p>
    <w:p w14:paraId="2157D21D" w14:textId="77777777" w:rsidR="009C3FD0" w:rsidRDefault="009C3FD0" w:rsidP="009C3F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Rétt tafla ætti því að líta svona út: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220"/>
        <w:gridCol w:w="1740"/>
        <w:gridCol w:w="1300"/>
        <w:gridCol w:w="960"/>
      </w:tblGrid>
      <w:tr w:rsidR="009C3FD0" w14:paraId="6E0B3F14" w14:textId="77777777" w:rsidTr="009C3FD0">
        <w:trPr>
          <w:trHeight w:val="300"/>
        </w:trPr>
        <w:tc>
          <w:tcPr>
            <w:tcW w:w="2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2465D2" w14:textId="77777777" w:rsidR="009C3FD0" w:rsidRDefault="009C3FD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63077A" w14:textId="77777777" w:rsidR="009C3FD0" w:rsidRDefault="009C3F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Samanburður</w:t>
            </w:r>
          </w:p>
        </w:tc>
        <w:tc>
          <w:tcPr>
            <w:tcW w:w="13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229328" w14:textId="77777777" w:rsidR="009C3FD0" w:rsidRDefault="009C3FD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745C71" w14:textId="77777777" w:rsidR="009C3FD0" w:rsidRDefault="009C3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FD0" w14:paraId="4C779EC4" w14:textId="77777777" w:rsidTr="009C3FD0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7FCEE9" w14:textId="77777777" w:rsidR="009C3FD0" w:rsidRDefault="009C3FD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31A92C" w14:textId="77777777" w:rsidR="009C3FD0" w:rsidRDefault="009C3F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Klapparverk ehf.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35" w:type="dxa"/>
            </w:tcMar>
            <w:vAlign w:val="bottom"/>
            <w:hideMark/>
          </w:tcPr>
          <w:p w14:paraId="4633BF5F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92.532.150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4176CE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80,32%</w:t>
            </w:r>
          </w:p>
        </w:tc>
      </w:tr>
      <w:tr w:rsidR="009C3FD0" w14:paraId="5C73B922" w14:textId="77777777" w:rsidTr="009C3FD0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12AE8E" w14:textId="77777777" w:rsidR="009C3FD0" w:rsidRDefault="009C3FD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BF3FE5" w14:textId="77777777" w:rsidR="009C3FD0" w:rsidRDefault="009C3F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S.S. Verktak ehf.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35" w:type="dxa"/>
            </w:tcMar>
            <w:vAlign w:val="bottom"/>
            <w:hideMark/>
          </w:tcPr>
          <w:p w14:paraId="73032AE0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95.849.600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90C8C9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83,19%</w:t>
            </w:r>
          </w:p>
        </w:tc>
      </w:tr>
      <w:tr w:rsidR="009C3FD0" w14:paraId="317E1E5D" w14:textId="77777777" w:rsidTr="009C3FD0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923FB1" w14:textId="77777777" w:rsidR="009C3FD0" w:rsidRDefault="009C3FD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A24A2F" w14:textId="77777777" w:rsidR="009C3FD0" w:rsidRDefault="009C3F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Óskatak ehf.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35" w:type="dxa"/>
            </w:tcMar>
            <w:vAlign w:val="bottom"/>
            <w:hideMark/>
          </w:tcPr>
          <w:p w14:paraId="0C04C199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101.867.200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83B9DD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88,42%</w:t>
            </w:r>
          </w:p>
        </w:tc>
      </w:tr>
      <w:tr w:rsidR="009C3FD0" w14:paraId="6D5DBF0F" w14:textId="77777777" w:rsidTr="009C3FD0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5FAFC6" w14:textId="77777777" w:rsidR="009C3FD0" w:rsidRDefault="009C3FD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E71E8A" w14:textId="77777777" w:rsidR="009C3FD0" w:rsidRDefault="009C3F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Alma Verk ehf.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35" w:type="dxa"/>
            </w:tcMar>
            <w:vAlign w:val="bottom"/>
            <w:hideMark/>
          </w:tcPr>
          <w:p w14:paraId="088B6549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122.532.110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B94A21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106,35%</w:t>
            </w:r>
          </w:p>
        </w:tc>
      </w:tr>
      <w:tr w:rsidR="009C3FD0" w14:paraId="6EB5AEC0" w14:textId="77777777" w:rsidTr="009C3FD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7791F1" w14:textId="77777777" w:rsidR="009C3FD0" w:rsidRDefault="009C3FD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26AF2E" w14:textId="77777777" w:rsidR="009C3FD0" w:rsidRDefault="009C3F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Stéttafélagið ehf.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35" w:type="dxa"/>
            </w:tcMar>
            <w:vAlign w:val="bottom"/>
            <w:hideMark/>
          </w:tcPr>
          <w:p w14:paraId="551B4F60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136.709.100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C103A6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118,66%</w:t>
            </w:r>
          </w:p>
        </w:tc>
      </w:tr>
      <w:tr w:rsidR="009C3FD0" w14:paraId="215E1A68" w14:textId="77777777" w:rsidTr="009C3FD0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FDE579" w14:textId="77777777" w:rsidR="009C3FD0" w:rsidRDefault="009C3FD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593830" w14:textId="77777777" w:rsidR="009C3FD0" w:rsidRDefault="009C3F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Kostnaðaráætlun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35" w:type="dxa"/>
            </w:tcMar>
            <w:vAlign w:val="bottom"/>
            <w:hideMark/>
          </w:tcPr>
          <w:p w14:paraId="3ECD4C20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115.211.200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EE346D" w14:textId="77777777" w:rsidR="009C3FD0" w:rsidRDefault="009C3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100,00%</w:t>
            </w:r>
          </w:p>
        </w:tc>
      </w:tr>
    </w:tbl>
    <w:p w14:paraId="3227D555" w14:textId="77777777" w:rsidR="009C3FD0" w:rsidRDefault="009C3FD0" w:rsidP="009C3F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/>
        <w:t>Á ég ekki að senda Innkaupaskrifstofu rétta kostnaðaráætlun?</w:t>
      </w:r>
    </w:p>
    <w:p w14:paraId="3D2FF7A5" w14:textId="77777777" w:rsidR="009C3FD0" w:rsidRDefault="009C3FD0" w:rsidP="009C3FD0">
      <w:pPr>
        <w:rPr>
          <w:rFonts w:eastAsia="Times New Roman"/>
          <w:color w:val="000000"/>
          <w:sz w:val="24"/>
          <w:szCs w:val="24"/>
        </w:rPr>
      </w:pPr>
    </w:p>
    <w:p w14:paraId="743C3FA4" w14:textId="77777777" w:rsidR="009C3FD0" w:rsidRDefault="009C3FD0" w:rsidP="009C3FD0">
      <w:pPr>
        <w:pStyle w:val="Venjulegtvefu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Rúnar G. Valdimarsson</w:t>
      </w:r>
    </w:p>
    <w:p w14:paraId="46627A74" w14:textId="77777777" w:rsidR="009C3FD0" w:rsidRDefault="009C3FD0" w:rsidP="009C3FD0">
      <w:pPr>
        <w:pStyle w:val="Venjulegtvefu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Verkefnisstjóri í deild gatna</w:t>
      </w:r>
    </w:p>
    <w:p w14:paraId="4B0081FE" w14:textId="77777777" w:rsidR="009C3FD0" w:rsidRDefault="009C3FD0" w:rsidP="009C3FD0">
      <w:pPr>
        <w:pStyle w:val="Venjulegtvefu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Skrifstofa framkvæmda og viðhalds</w:t>
      </w:r>
    </w:p>
    <w:p w14:paraId="6D87BC8C" w14:textId="77777777" w:rsidR="009C3FD0" w:rsidRDefault="009C3FD0" w:rsidP="009C3FD0">
      <w:pPr>
        <w:pStyle w:val="Venjulegtvefur"/>
        <w:rPr>
          <w:color w:val="000000"/>
          <w:sz w:val="24"/>
          <w:szCs w:val="24"/>
        </w:rPr>
      </w:pPr>
      <w:hyperlink r:id="rId4" w:history="1">
        <w:r>
          <w:rPr>
            <w:rStyle w:val="Tengill"/>
          </w:rPr>
          <w:t>Runar.Gisli.Valdimarsson@reykjavik.is</w:t>
        </w:r>
      </w:hyperlink>
    </w:p>
    <w:p w14:paraId="0B592772" w14:textId="77777777" w:rsidR="009C3FD0" w:rsidRDefault="009C3FD0" w:rsidP="009C3FD0">
      <w:pPr>
        <w:pStyle w:val="Venjulegtvefu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Sími 842-3070</w:t>
      </w:r>
    </w:p>
    <w:p w14:paraId="764AF922" w14:textId="77777777" w:rsidR="009C3FD0" w:rsidRDefault="009C3FD0" w:rsidP="009C3FD0">
      <w:pPr>
        <w:spacing w:before="100" w:beforeAutospacing="1" w:after="100" w:afterAutospacing="1"/>
        <w:rPr>
          <w:color w:val="000000"/>
          <w:sz w:val="24"/>
          <w:szCs w:val="24"/>
        </w:rPr>
      </w:pPr>
    </w:p>
    <w:p w14:paraId="35447A73" w14:textId="77777777" w:rsidR="009C3FD0" w:rsidRDefault="009C3FD0" w:rsidP="009C3FD0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Helv" w:hAnsi="Helv"/>
          <w:b/>
          <w:bCs/>
          <w:color w:val="000000"/>
          <w:sz w:val="20"/>
          <w:szCs w:val="20"/>
        </w:rPr>
        <w:t>Reykjavíkurborg  -  Umhverfis- og skipulagssvið</w:t>
      </w:r>
      <w:r>
        <w:rPr>
          <w:rFonts w:ascii="Helv" w:hAnsi="Helv"/>
          <w:b/>
          <w:bCs/>
          <w:color w:val="000000"/>
          <w:sz w:val="20"/>
          <w:szCs w:val="20"/>
        </w:rPr>
        <w:br/>
        <w:t>Borgartúni 10-12, 105 Reykjavík</w:t>
      </w:r>
      <w:r>
        <w:rPr>
          <w:rFonts w:ascii="Helv" w:hAnsi="Helv"/>
          <w:b/>
          <w:bCs/>
          <w:color w:val="000000"/>
          <w:sz w:val="20"/>
          <w:szCs w:val="20"/>
        </w:rPr>
        <w:br/>
        <w:t>Sími 411 8000 // Fax 411 8099</w:t>
      </w:r>
    </w:p>
    <w:p w14:paraId="1F1A533D" w14:textId="77777777" w:rsidR="009C3FD0" w:rsidRDefault="009C3FD0" w:rsidP="009C3FD0">
      <w:pPr>
        <w:rPr>
          <w:rFonts w:eastAsia="Times New Roman"/>
          <w:color w:val="000000"/>
          <w:sz w:val="24"/>
          <w:szCs w:val="24"/>
        </w:rPr>
      </w:pPr>
    </w:p>
    <w:sectPr w:rsidR="009C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D0"/>
    <w:rsid w:val="009C3FD0"/>
    <w:rsid w:val="00E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FB24"/>
  <w15:chartTrackingRefBased/>
  <w15:docId w15:val="{5872E816-7FEA-4C14-BA27-19D41080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C3FD0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9C3FD0"/>
    <w:rPr>
      <w:color w:val="0563C1"/>
      <w:u w:val="single"/>
    </w:rPr>
  </w:style>
  <w:style w:type="paragraph" w:styleId="Venjulegtvefur">
    <w:name w:val="Normal (Web)"/>
    <w:basedOn w:val="Venjulegur"/>
    <w:uiPriority w:val="99"/>
    <w:semiHidden/>
    <w:unhideWhenUsed/>
    <w:rsid w:val="009C3FD0"/>
  </w:style>
  <w:style w:type="paragraph" w:customStyle="1" w:styleId="xmsonormal">
    <w:name w:val="x_msonormal"/>
    <w:basedOn w:val="Venjulegur"/>
    <w:uiPriority w:val="99"/>
    <w:semiHidden/>
    <w:rsid w:val="009C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nar.Gisli.Valdimarsson@reykjavik.is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Reykjavíkurborg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Matthíasdóttir</dc:creator>
  <cp:keywords/>
  <dc:description/>
  <cp:lastModifiedBy>Guðbjörg Matthíasdóttir</cp:lastModifiedBy>
  <cp:revision>1</cp:revision>
  <dcterms:created xsi:type="dcterms:W3CDTF">2022-05-18T14:14:00Z</dcterms:created>
  <dcterms:modified xsi:type="dcterms:W3CDTF">2022-05-18T14:16:00Z</dcterms:modified>
</cp:coreProperties>
</file>