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18F68" w14:textId="452D7ECB" w:rsidR="008A7F29" w:rsidRPr="003D4F33" w:rsidRDefault="008A7F29" w:rsidP="008A7F29">
      <w:pPr>
        <w:pStyle w:val="zzzz"/>
        <w:pBdr>
          <w:bottom w:val="single" w:sz="2" w:space="1" w:color="BFBFBF" w:themeColor="background1" w:themeShade="BF"/>
        </w:pBdr>
        <w:spacing w:line="276" w:lineRule="auto"/>
        <w:jc w:val="center"/>
        <w:rPr>
          <w:rFonts w:ascii="Arial" w:hAnsi="Arial" w:cs="Arial"/>
          <w:lang w:val="is-IS"/>
        </w:rPr>
      </w:pPr>
    </w:p>
    <w:p w14:paraId="0A873657" w14:textId="77777777" w:rsidR="008A7F29" w:rsidRPr="003D4F33" w:rsidRDefault="008A7F29" w:rsidP="008A7F29">
      <w:pPr>
        <w:pStyle w:val="zzzz"/>
        <w:spacing w:line="276" w:lineRule="auto"/>
        <w:jc w:val="center"/>
        <w:rPr>
          <w:rFonts w:ascii="Arial" w:hAnsi="Arial" w:cs="Arial"/>
          <w:lang w:val="is-IS"/>
        </w:rPr>
      </w:pPr>
    </w:p>
    <w:p w14:paraId="003C6BDF" w14:textId="77777777" w:rsidR="008A7F29" w:rsidRPr="003D4F33" w:rsidRDefault="008A7F29" w:rsidP="008A7F29">
      <w:pPr>
        <w:pStyle w:val="zzzz"/>
        <w:spacing w:line="276" w:lineRule="auto"/>
        <w:jc w:val="center"/>
        <w:rPr>
          <w:rFonts w:ascii="Arial" w:hAnsi="Arial" w:cs="Arial"/>
          <w:lang w:val="is-IS"/>
        </w:rPr>
      </w:pPr>
    </w:p>
    <w:p w14:paraId="2902E955" w14:textId="77777777" w:rsidR="008A7F29" w:rsidRPr="003D4F33" w:rsidRDefault="008A7F29" w:rsidP="008A7F29">
      <w:pPr>
        <w:pStyle w:val="zzzz"/>
        <w:spacing w:line="276" w:lineRule="auto"/>
        <w:jc w:val="center"/>
        <w:rPr>
          <w:rFonts w:ascii="Arial" w:hAnsi="Arial" w:cs="Arial"/>
          <w:lang w:val="is-IS"/>
        </w:rPr>
      </w:pPr>
    </w:p>
    <w:p w14:paraId="6FBE38DF" w14:textId="77777777" w:rsidR="008A7F29" w:rsidRPr="003D4F33" w:rsidRDefault="008A7F29" w:rsidP="008A7F29">
      <w:pPr>
        <w:pStyle w:val="zzzz"/>
        <w:spacing w:line="276" w:lineRule="auto"/>
        <w:jc w:val="center"/>
        <w:rPr>
          <w:rFonts w:ascii="Arial" w:hAnsi="Arial" w:cs="Arial"/>
          <w:lang w:val="is-IS"/>
        </w:rPr>
      </w:pPr>
    </w:p>
    <w:p w14:paraId="6F98A6D0" w14:textId="77777777" w:rsidR="008A7F29" w:rsidRPr="003D4F33" w:rsidRDefault="008A7F29" w:rsidP="008A7F29">
      <w:pPr>
        <w:pStyle w:val="zzzz"/>
        <w:spacing w:line="276" w:lineRule="auto"/>
        <w:jc w:val="center"/>
        <w:rPr>
          <w:rFonts w:ascii="Arial" w:hAnsi="Arial" w:cs="Arial"/>
          <w:sz w:val="44"/>
          <w:szCs w:val="44"/>
          <w:lang w:val="is-IS"/>
        </w:rPr>
      </w:pPr>
    </w:p>
    <w:p w14:paraId="4E4477AB" w14:textId="77777777" w:rsidR="008A7F29" w:rsidRPr="003D4F33" w:rsidRDefault="008A7F29" w:rsidP="008A7F29">
      <w:pPr>
        <w:pStyle w:val="3-Forsa-Titillskrslu"/>
        <w:spacing w:line="276" w:lineRule="auto"/>
        <w:rPr>
          <w:rFonts w:ascii="Arial" w:hAnsi="Arial" w:cs="Arial"/>
          <w:sz w:val="44"/>
          <w:szCs w:val="44"/>
        </w:rPr>
      </w:pPr>
    </w:p>
    <w:p w14:paraId="33AFA992" w14:textId="77777777" w:rsidR="008A7F29" w:rsidRPr="003D4F33" w:rsidRDefault="008A7F29" w:rsidP="008A7F29">
      <w:pPr>
        <w:pStyle w:val="3-Forsa-Undirtitillskrslu"/>
      </w:pPr>
    </w:p>
    <w:p w14:paraId="750926B2" w14:textId="77777777" w:rsidR="008A7F29" w:rsidRPr="003D4F33" w:rsidRDefault="008A7F29" w:rsidP="008A7F29">
      <w:pPr>
        <w:pStyle w:val="3-Forsa-Undirtitillskrslu"/>
      </w:pPr>
      <w:r w:rsidRPr="003D4F33">
        <w:t xml:space="preserve">Kröfulýsing </w:t>
      </w:r>
    </w:p>
    <w:p w14:paraId="7B1E60A3" w14:textId="2BE8BD31" w:rsidR="008A7F29" w:rsidRPr="003D4F33" w:rsidRDefault="008A7F29" w:rsidP="008A7F29">
      <w:pPr>
        <w:pStyle w:val="3-Forsa-Undirtitillskrslu"/>
      </w:pPr>
      <w:r w:rsidRPr="003D4F33">
        <w:t xml:space="preserve">Þjónusta móttökusveitarfélaga </w:t>
      </w:r>
      <w:r w:rsidR="00254BB6">
        <w:t>vegna samræmdrar móttöku</w:t>
      </w:r>
      <w:r w:rsidR="00254BB6" w:rsidRPr="003D4F33">
        <w:t xml:space="preserve"> </w:t>
      </w:r>
      <w:r w:rsidRPr="003D4F33">
        <w:t>flóttafólk</w:t>
      </w:r>
      <w:r w:rsidR="00254BB6">
        <w:t>s</w:t>
      </w:r>
      <w:r w:rsidRPr="003D4F33">
        <w:t xml:space="preserve"> </w:t>
      </w:r>
    </w:p>
    <w:p w14:paraId="576E55A8" w14:textId="77777777" w:rsidR="008A7F29" w:rsidRPr="003D4F33" w:rsidRDefault="008A7F29" w:rsidP="008A7F29">
      <w:pPr>
        <w:pStyle w:val="3-Forsa-Undirtitillskrslu"/>
      </w:pPr>
    </w:p>
    <w:p w14:paraId="3ED90564" w14:textId="2E862255" w:rsidR="008A7F29" w:rsidRPr="006C0CD1" w:rsidRDefault="008A7F29" w:rsidP="008A7F29">
      <w:pPr>
        <w:pStyle w:val="3-Forsa-Undirtitillskrslu"/>
      </w:pPr>
      <w:r w:rsidRPr="003D4F33">
        <w:t xml:space="preserve">Fyrsta </w:t>
      </w:r>
      <w:r w:rsidRPr="007B1E33">
        <w:t>útgáfa</w:t>
      </w:r>
    </w:p>
    <w:p w14:paraId="26B0B4BB" w14:textId="77777777" w:rsidR="008A7F29" w:rsidRPr="00494D2D" w:rsidRDefault="008A7F29" w:rsidP="008A7F29">
      <w:pPr>
        <w:pStyle w:val="3-Forsa-Undirtitillskrslu"/>
      </w:pPr>
    </w:p>
    <w:p w14:paraId="641236E2" w14:textId="77777777" w:rsidR="008A7F29" w:rsidRPr="00494D2D" w:rsidRDefault="008A7F29" w:rsidP="008A7F29">
      <w:pPr>
        <w:pStyle w:val="3-Forsa-Undirtitillskrslu"/>
      </w:pPr>
    </w:p>
    <w:p w14:paraId="29D06AD9" w14:textId="77777777" w:rsidR="008A7F29" w:rsidRPr="0073331E" w:rsidRDefault="008A7F29" w:rsidP="008A7F29">
      <w:pPr>
        <w:pStyle w:val="3-Forsa-Undirtitillskrslu"/>
      </w:pPr>
    </w:p>
    <w:p w14:paraId="3B9FCC24" w14:textId="77777777" w:rsidR="008A7F29" w:rsidRPr="0073331E" w:rsidRDefault="008A7F29" w:rsidP="008A7F29">
      <w:pPr>
        <w:pStyle w:val="3-Forsa-Undirtitillskrslu"/>
      </w:pPr>
    </w:p>
    <w:p w14:paraId="7C675B97" w14:textId="77777777" w:rsidR="008A7F29" w:rsidRPr="00D502ED" w:rsidRDefault="008A7F29" w:rsidP="008A7F29">
      <w:pPr>
        <w:pStyle w:val="3-Forsa-Undirtitillskrslu"/>
      </w:pPr>
    </w:p>
    <w:p w14:paraId="243199E2" w14:textId="77777777" w:rsidR="008A7F29" w:rsidRPr="00D502ED" w:rsidRDefault="008A7F29" w:rsidP="008A7F29">
      <w:pPr>
        <w:pStyle w:val="3-Forsa-Undirtitillskrslu"/>
      </w:pPr>
    </w:p>
    <w:p w14:paraId="1DE9277B" w14:textId="77777777" w:rsidR="008A7F29" w:rsidRPr="003F377D" w:rsidRDefault="008A7F29" w:rsidP="008A7F29">
      <w:pPr>
        <w:pStyle w:val="3-Forsa-Undirtitillskrslu"/>
      </w:pPr>
    </w:p>
    <w:p w14:paraId="149C4BE3" w14:textId="77777777" w:rsidR="008A7F29" w:rsidRPr="003F377D" w:rsidRDefault="008A7F29" w:rsidP="008A7F29">
      <w:pPr>
        <w:pStyle w:val="3-Forsa-Undirtitillskrslu"/>
      </w:pPr>
    </w:p>
    <w:p w14:paraId="4B1811C4" w14:textId="77777777" w:rsidR="008A7F29" w:rsidRPr="003F377D" w:rsidRDefault="008A7F29" w:rsidP="008A7F29">
      <w:pPr>
        <w:pStyle w:val="3-Forsa-Undirtitillskrslu"/>
      </w:pPr>
    </w:p>
    <w:p w14:paraId="756E5EEC" w14:textId="77777777" w:rsidR="008A7F29" w:rsidRPr="003F377D" w:rsidRDefault="008A7F29" w:rsidP="008A7F29">
      <w:pPr>
        <w:pStyle w:val="3-Forsa-Undirtitillskrslu"/>
      </w:pPr>
    </w:p>
    <w:p w14:paraId="263C71F5" w14:textId="77777777" w:rsidR="008A7F29" w:rsidRPr="003F377D" w:rsidRDefault="008A7F29" w:rsidP="008A7F29">
      <w:pPr>
        <w:pStyle w:val="3-Forsa-Undirtitillskrslu"/>
      </w:pPr>
    </w:p>
    <w:p w14:paraId="77EC7EF8" w14:textId="77777777" w:rsidR="008A7F29" w:rsidRPr="003F377D" w:rsidRDefault="008A7F29" w:rsidP="008A7F29">
      <w:pPr>
        <w:pStyle w:val="3-Forsa-Undirtitillskrslu"/>
      </w:pPr>
    </w:p>
    <w:p w14:paraId="46CFEE6C" w14:textId="61905E82" w:rsidR="008A7F29" w:rsidRPr="003F377D" w:rsidRDefault="008A7F29" w:rsidP="008A7F29">
      <w:pPr>
        <w:pStyle w:val="Titilsa-Mrn"/>
        <w:pBdr>
          <w:bottom w:val="single" w:sz="2" w:space="7" w:color="BFBFBF" w:themeColor="background1" w:themeShade="BF"/>
        </w:pBdr>
        <w:spacing w:line="276" w:lineRule="auto"/>
        <w:ind w:right="0"/>
        <w:jc w:val="center"/>
        <w:rPr>
          <w:rFonts w:ascii="Arial" w:hAnsi="Arial" w:cs="Arial"/>
          <w:color w:val="0070C0"/>
          <w:sz w:val="28"/>
          <w:szCs w:val="28"/>
        </w:rPr>
      </w:pPr>
      <w:r w:rsidRPr="003F377D">
        <w:rPr>
          <w:rFonts w:ascii="Arial" w:hAnsi="Arial" w:cs="Arial"/>
          <w:color w:val="0070C0"/>
          <w:sz w:val="28"/>
          <w:szCs w:val="28"/>
        </w:rPr>
        <w:t>202</w:t>
      </w:r>
      <w:r w:rsidR="00164C7F" w:rsidRPr="003F377D">
        <w:rPr>
          <w:rFonts w:ascii="Arial" w:hAnsi="Arial" w:cs="Arial"/>
          <w:color w:val="0070C0"/>
          <w:sz w:val="28"/>
          <w:szCs w:val="28"/>
        </w:rPr>
        <w:t>2</w:t>
      </w:r>
    </w:p>
    <w:p w14:paraId="31FA88AA" w14:textId="77777777" w:rsidR="008A7F29" w:rsidRPr="003F377D" w:rsidRDefault="008A7F29" w:rsidP="008A7F29">
      <w:pPr>
        <w:pStyle w:val="Bokfriupplsingar"/>
        <w:spacing w:line="276" w:lineRule="auto"/>
        <w:rPr>
          <w:rFonts w:ascii="Arial" w:hAnsi="Arial" w:cs="Arial"/>
        </w:rPr>
      </w:pPr>
    </w:p>
    <w:p w14:paraId="7359BD05" w14:textId="77777777" w:rsidR="008A7F29" w:rsidRPr="006C0CD1" w:rsidRDefault="008A7F29" w:rsidP="008A7F29">
      <w:pPr>
        <w:pStyle w:val="3-Forsa-Neanmlstexti"/>
        <w:spacing w:line="276" w:lineRule="auto"/>
        <w:rPr>
          <w:rFonts w:ascii="Arial" w:hAnsi="Arial" w:cs="Arial"/>
          <w:lang w:val="is-IS"/>
        </w:rPr>
        <w:sectPr w:rsidR="008A7F29" w:rsidRPr="006C0CD1" w:rsidSect="008A7F29">
          <w:headerReference w:type="default" r:id="rId10"/>
          <w:footerReference w:type="even" r:id="rId11"/>
          <w:headerReference w:type="first" r:id="rId12"/>
          <w:footerReference w:type="first" r:id="rId13"/>
          <w:endnotePr>
            <w:numFmt w:val="decimal"/>
          </w:endnotePr>
          <w:pgSz w:w="11906" w:h="16838" w:code="9"/>
          <w:pgMar w:top="1135" w:right="1134" w:bottom="1418" w:left="1134" w:header="720" w:footer="720" w:gutter="0"/>
          <w:pgNumType w:start="2"/>
          <w:cols w:space="720"/>
          <w:titlePg/>
        </w:sectPr>
      </w:pPr>
    </w:p>
    <w:p w14:paraId="54B54BCC" w14:textId="417C71F3" w:rsidR="008A7F29" w:rsidRPr="003D4F33" w:rsidRDefault="008A7F29" w:rsidP="008A7F29">
      <w:pPr>
        <w:spacing w:line="276" w:lineRule="auto"/>
        <w:ind w:left="1701"/>
        <w:rPr>
          <w:rFonts w:ascii="Arial" w:hAnsi="Arial" w:cs="Arial"/>
          <w:color w:val="404040" w:themeColor="text1" w:themeTint="BF"/>
          <w:sz w:val="18"/>
          <w:szCs w:val="18"/>
        </w:rPr>
      </w:pPr>
      <w:r w:rsidRPr="003D4F33">
        <w:rPr>
          <w:rFonts w:ascii="Arial" w:hAnsi="Arial" w:cs="Arial"/>
          <w:color w:val="404040" w:themeColor="text1" w:themeTint="BF"/>
          <w:sz w:val="18"/>
          <w:szCs w:val="18"/>
        </w:rPr>
        <w:lastRenderedPageBreak/>
        <w:t xml:space="preserve">Kröfulýsing - </w:t>
      </w:r>
      <w:r w:rsidR="00E1709D" w:rsidRPr="00E1709D">
        <w:rPr>
          <w:rFonts w:ascii="Arial" w:hAnsi="Arial" w:cs="Arial"/>
          <w:color w:val="404040" w:themeColor="text1" w:themeTint="BF"/>
          <w:sz w:val="18"/>
          <w:szCs w:val="18"/>
        </w:rPr>
        <w:t xml:space="preserve">Þjónusta móttökusveitarfélaga vegna samræmdrar móttöku flóttafólks </w:t>
      </w:r>
    </w:p>
    <w:p w14:paraId="4A29A900" w14:textId="173429EF" w:rsidR="008A7F29" w:rsidRPr="003F377D" w:rsidRDefault="008A7F29" w:rsidP="008A7F29">
      <w:pPr>
        <w:pStyle w:val="Bokfriupplsingar"/>
        <w:spacing w:line="276" w:lineRule="auto"/>
        <w:rPr>
          <w:rFonts w:ascii="Arial" w:hAnsi="Arial" w:cs="Arial"/>
          <w:color w:val="0070C0"/>
          <w:sz w:val="18"/>
          <w:szCs w:val="18"/>
        </w:rPr>
      </w:pPr>
      <w:r w:rsidRPr="007B1E33">
        <w:rPr>
          <w:rFonts w:ascii="Arial" w:hAnsi="Arial" w:cs="Arial"/>
          <w:color w:val="0070C0"/>
          <w:sz w:val="18"/>
          <w:szCs w:val="18"/>
        </w:rPr>
        <w:t>202</w:t>
      </w:r>
      <w:r w:rsidR="00164C7F" w:rsidRPr="007B1E33">
        <w:rPr>
          <w:rFonts w:ascii="Arial" w:hAnsi="Arial" w:cs="Arial"/>
          <w:color w:val="0070C0"/>
          <w:sz w:val="18"/>
          <w:szCs w:val="18"/>
        </w:rPr>
        <w:t>2</w:t>
      </w:r>
    </w:p>
    <w:p w14:paraId="3B454150" w14:textId="77777777" w:rsidR="008A7F29" w:rsidRPr="003F377D" w:rsidRDefault="008A7F29" w:rsidP="008A7F29">
      <w:pPr>
        <w:pStyle w:val="Bokfriupplsingar"/>
        <w:spacing w:line="276" w:lineRule="auto"/>
        <w:rPr>
          <w:rFonts w:ascii="Arial" w:hAnsi="Arial" w:cs="Arial"/>
          <w:color w:val="404040" w:themeColor="text1" w:themeTint="BF"/>
          <w:sz w:val="18"/>
          <w:szCs w:val="18"/>
        </w:rPr>
      </w:pPr>
    </w:p>
    <w:p w14:paraId="6AE76B82" w14:textId="473968B3" w:rsidR="008A7F29" w:rsidRPr="003F377D" w:rsidRDefault="008A7F29" w:rsidP="008A7F29">
      <w:pPr>
        <w:pStyle w:val="Bokfriupplsingar"/>
        <w:spacing w:line="276" w:lineRule="auto"/>
        <w:ind w:left="2835" w:hanging="1134"/>
        <w:rPr>
          <w:rFonts w:ascii="Arial" w:hAnsi="Arial" w:cs="Arial"/>
          <w:color w:val="404040" w:themeColor="text1" w:themeTint="BF"/>
          <w:sz w:val="18"/>
          <w:szCs w:val="18"/>
        </w:rPr>
      </w:pPr>
      <w:r w:rsidRPr="003F377D">
        <w:rPr>
          <w:rFonts w:ascii="Arial" w:hAnsi="Arial" w:cs="Arial"/>
          <w:color w:val="404040" w:themeColor="text1" w:themeTint="BF"/>
          <w:sz w:val="18"/>
          <w:szCs w:val="18"/>
        </w:rPr>
        <w:t>Útgefandi:</w:t>
      </w:r>
      <w:r w:rsidRPr="003F377D">
        <w:rPr>
          <w:rFonts w:ascii="Arial" w:hAnsi="Arial" w:cs="Arial"/>
          <w:color w:val="404040" w:themeColor="text1" w:themeTint="BF"/>
          <w:sz w:val="18"/>
          <w:szCs w:val="18"/>
        </w:rPr>
        <w:tab/>
        <w:t>Félags</w:t>
      </w:r>
      <w:r w:rsidR="00164C7F" w:rsidRPr="003F377D">
        <w:rPr>
          <w:rFonts w:ascii="Arial" w:hAnsi="Arial" w:cs="Arial"/>
          <w:color w:val="404040" w:themeColor="text1" w:themeTint="BF"/>
          <w:sz w:val="18"/>
          <w:szCs w:val="18"/>
        </w:rPr>
        <w:t>- og vinnumarkaðs</w:t>
      </w:r>
      <w:r w:rsidRPr="003F377D">
        <w:rPr>
          <w:rFonts w:ascii="Arial" w:hAnsi="Arial" w:cs="Arial"/>
          <w:color w:val="404040" w:themeColor="text1" w:themeTint="BF"/>
          <w:sz w:val="18"/>
          <w:szCs w:val="18"/>
        </w:rPr>
        <w:t>ráðuneytið</w:t>
      </w:r>
    </w:p>
    <w:p w14:paraId="4B144513" w14:textId="77777777" w:rsidR="008A7F29" w:rsidRPr="003F377D" w:rsidRDefault="008A7F29" w:rsidP="008A7F29">
      <w:pPr>
        <w:pStyle w:val="Bokfriupplsingar"/>
        <w:spacing w:line="276" w:lineRule="auto"/>
        <w:ind w:left="2835"/>
        <w:rPr>
          <w:rFonts w:ascii="Arial" w:hAnsi="Arial" w:cs="Arial"/>
          <w:color w:val="404040" w:themeColor="text1" w:themeTint="BF"/>
          <w:sz w:val="18"/>
          <w:szCs w:val="18"/>
        </w:rPr>
      </w:pPr>
      <w:r w:rsidRPr="003F377D">
        <w:rPr>
          <w:rFonts w:ascii="Arial" w:hAnsi="Arial" w:cs="Arial"/>
          <w:color w:val="404040" w:themeColor="text1" w:themeTint="BF"/>
          <w:sz w:val="18"/>
          <w:szCs w:val="18"/>
        </w:rPr>
        <w:t>Skógarhlíð 6</w:t>
      </w:r>
    </w:p>
    <w:p w14:paraId="63AAC4A3" w14:textId="77777777" w:rsidR="008A7F29" w:rsidRPr="003F377D" w:rsidRDefault="008A7F29" w:rsidP="008A7F29">
      <w:pPr>
        <w:pStyle w:val="Bokfriupplsingar"/>
        <w:spacing w:line="276" w:lineRule="auto"/>
        <w:ind w:left="2835"/>
        <w:rPr>
          <w:rFonts w:ascii="Arial" w:hAnsi="Arial" w:cs="Arial"/>
          <w:color w:val="404040" w:themeColor="text1" w:themeTint="BF"/>
          <w:sz w:val="18"/>
          <w:szCs w:val="18"/>
        </w:rPr>
      </w:pPr>
      <w:r w:rsidRPr="003F377D">
        <w:rPr>
          <w:rFonts w:ascii="Arial" w:hAnsi="Arial" w:cs="Arial"/>
          <w:color w:val="404040" w:themeColor="text1" w:themeTint="BF"/>
          <w:sz w:val="18"/>
          <w:szCs w:val="18"/>
        </w:rPr>
        <w:t>105 Reykjavík</w:t>
      </w:r>
    </w:p>
    <w:p w14:paraId="2946A025" w14:textId="77777777" w:rsidR="008A7F29" w:rsidRPr="003F377D" w:rsidRDefault="008A7F29" w:rsidP="008A7F29">
      <w:pPr>
        <w:pStyle w:val="Bokfriupplsingar"/>
        <w:spacing w:line="276" w:lineRule="auto"/>
        <w:ind w:left="2835"/>
        <w:rPr>
          <w:rFonts w:ascii="Arial" w:hAnsi="Arial" w:cs="Arial"/>
          <w:color w:val="404040" w:themeColor="text1" w:themeTint="BF"/>
          <w:sz w:val="18"/>
          <w:szCs w:val="18"/>
        </w:rPr>
      </w:pPr>
      <w:r w:rsidRPr="003F377D">
        <w:rPr>
          <w:rFonts w:ascii="Arial" w:hAnsi="Arial" w:cs="Arial"/>
          <w:color w:val="404040" w:themeColor="text1" w:themeTint="BF"/>
          <w:sz w:val="18"/>
          <w:szCs w:val="18"/>
        </w:rPr>
        <w:t>Sími: 545 8100</w:t>
      </w:r>
    </w:p>
    <w:p w14:paraId="157A79BF" w14:textId="77777777" w:rsidR="008A7F29" w:rsidRPr="003D4F33" w:rsidRDefault="008A7F29" w:rsidP="008A7F29">
      <w:pPr>
        <w:pStyle w:val="Bokfriupplsingar"/>
        <w:spacing w:line="276" w:lineRule="auto"/>
        <w:ind w:left="2835"/>
        <w:rPr>
          <w:rFonts w:ascii="Arial" w:hAnsi="Arial" w:cs="Arial"/>
          <w:color w:val="404040" w:themeColor="text1" w:themeTint="BF"/>
          <w:sz w:val="18"/>
          <w:szCs w:val="18"/>
        </w:rPr>
      </w:pPr>
      <w:r w:rsidRPr="003F377D">
        <w:rPr>
          <w:rFonts w:ascii="Arial" w:hAnsi="Arial" w:cs="Arial"/>
          <w:color w:val="404040" w:themeColor="text1" w:themeTint="BF"/>
          <w:sz w:val="18"/>
          <w:szCs w:val="18"/>
        </w:rPr>
        <w:t xml:space="preserve">Netfang: </w:t>
      </w:r>
      <w:hyperlink r:id="rId14" w:history="1">
        <w:r w:rsidRPr="003D4F33">
          <w:rPr>
            <w:rStyle w:val="Tengill"/>
            <w:rFonts w:ascii="Arial" w:hAnsi="Arial" w:cs="Arial"/>
            <w:sz w:val="18"/>
            <w:szCs w:val="18"/>
          </w:rPr>
          <w:t>frn@frn.is</w:t>
        </w:r>
      </w:hyperlink>
      <w:r w:rsidRPr="003D4F33">
        <w:rPr>
          <w:rFonts w:ascii="Arial" w:hAnsi="Arial" w:cs="Arial"/>
          <w:color w:val="404040" w:themeColor="text1" w:themeTint="BF"/>
          <w:sz w:val="18"/>
          <w:szCs w:val="18"/>
        </w:rPr>
        <w:t xml:space="preserve"> </w:t>
      </w:r>
    </w:p>
    <w:p w14:paraId="169D40BF" w14:textId="77777777" w:rsidR="008A7F29" w:rsidRPr="007B1E33" w:rsidRDefault="008A7F29" w:rsidP="008A7F29">
      <w:pPr>
        <w:pStyle w:val="Bokfriupplsingar"/>
        <w:spacing w:line="276" w:lineRule="auto"/>
        <w:ind w:left="2835"/>
        <w:rPr>
          <w:rFonts w:ascii="Arial" w:hAnsi="Arial" w:cs="Arial"/>
          <w:color w:val="404040" w:themeColor="text1" w:themeTint="BF"/>
          <w:sz w:val="18"/>
          <w:szCs w:val="18"/>
        </w:rPr>
      </w:pPr>
      <w:r w:rsidRPr="007B1E33">
        <w:rPr>
          <w:rFonts w:ascii="Arial" w:hAnsi="Arial" w:cs="Arial"/>
          <w:color w:val="404040" w:themeColor="text1" w:themeTint="BF"/>
          <w:sz w:val="18"/>
          <w:szCs w:val="18"/>
        </w:rPr>
        <w:t>Veffang: stjornarradid.is/raduneyti/felagsmalaraduneytid/</w:t>
      </w:r>
    </w:p>
    <w:p w14:paraId="29C9A73F" w14:textId="77777777" w:rsidR="008A7F29" w:rsidRPr="00494D2D" w:rsidRDefault="008A7F29" w:rsidP="008A7F29">
      <w:pPr>
        <w:pStyle w:val="Bokfriupplsingar"/>
        <w:spacing w:line="276" w:lineRule="auto"/>
        <w:rPr>
          <w:rFonts w:ascii="Arial" w:hAnsi="Arial" w:cs="Arial"/>
          <w:color w:val="404040" w:themeColor="text1" w:themeTint="BF"/>
          <w:sz w:val="18"/>
          <w:szCs w:val="18"/>
        </w:rPr>
      </w:pPr>
    </w:p>
    <w:p w14:paraId="3821D6C8" w14:textId="007281AF" w:rsidR="008A7F29" w:rsidRPr="0073331E" w:rsidRDefault="008A7F29" w:rsidP="008A7F29">
      <w:pPr>
        <w:pStyle w:val="Bokfriupplsingar"/>
        <w:spacing w:line="276" w:lineRule="auto"/>
        <w:rPr>
          <w:rFonts w:ascii="Arial" w:hAnsi="Arial" w:cs="Arial"/>
          <w:color w:val="404040" w:themeColor="text1" w:themeTint="BF"/>
          <w:sz w:val="18"/>
          <w:szCs w:val="18"/>
        </w:rPr>
      </w:pPr>
      <w:r w:rsidRPr="00494D2D">
        <w:rPr>
          <w:rFonts w:ascii="Arial" w:hAnsi="Arial" w:cs="Arial"/>
          <w:color w:val="404040" w:themeColor="text1" w:themeTint="BF"/>
          <w:sz w:val="18"/>
          <w:szCs w:val="18"/>
        </w:rPr>
        <w:t xml:space="preserve">Umbrot og textavinnsla: </w:t>
      </w:r>
      <w:r w:rsidRPr="00DC554D">
        <w:rPr>
          <w:rFonts w:ascii="Arial" w:hAnsi="Arial" w:cs="Arial"/>
          <w:color w:val="404040" w:themeColor="text1" w:themeTint="BF"/>
          <w:sz w:val="18"/>
          <w:szCs w:val="18"/>
        </w:rPr>
        <w:t>Félags</w:t>
      </w:r>
      <w:r w:rsidR="00501CF4">
        <w:rPr>
          <w:rFonts w:ascii="Arial" w:hAnsi="Arial" w:cs="Arial"/>
          <w:color w:val="404040" w:themeColor="text1" w:themeTint="BF"/>
          <w:sz w:val="18"/>
          <w:szCs w:val="18"/>
        </w:rPr>
        <w:t>- og vinnumarkaðs</w:t>
      </w:r>
      <w:r w:rsidRPr="00DC554D">
        <w:rPr>
          <w:rFonts w:ascii="Arial" w:hAnsi="Arial" w:cs="Arial"/>
          <w:color w:val="404040" w:themeColor="text1" w:themeTint="BF"/>
          <w:sz w:val="18"/>
          <w:szCs w:val="18"/>
        </w:rPr>
        <w:t>ráðuneytið</w:t>
      </w:r>
    </w:p>
    <w:p w14:paraId="053987A8" w14:textId="77777777" w:rsidR="008A7F29" w:rsidRPr="0073331E" w:rsidRDefault="008A7F29" w:rsidP="008A7F29">
      <w:pPr>
        <w:pStyle w:val="Bokfriupplsingar"/>
        <w:spacing w:line="276" w:lineRule="auto"/>
        <w:rPr>
          <w:rFonts w:ascii="Arial" w:hAnsi="Arial" w:cs="Arial"/>
          <w:color w:val="404040" w:themeColor="text1" w:themeTint="BF"/>
          <w:sz w:val="18"/>
          <w:szCs w:val="18"/>
        </w:rPr>
      </w:pPr>
    </w:p>
    <w:p w14:paraId="0B15F913" w14:textId="60A4F07B" w:rsidR="008A7F29" w:rsidRPr="003F377D" w:rsidRDefault="008A7F29" w:rsidP="008A7F29">
      <w:pPr>
        <w:pStyle w:val="Bokfriupplsingar"/>
        <w:spacing w:line="276" w:lineRule="auto"/>
        <w:rPr>
          <w:rFonts w:ascii="Arial" w:hAnsi="Arial" w:cs="Arial"/>
          <w:color w:val="404040" w:themeColor="text1" w:themeTint="BF"/>
          <w:sz w:val="18"/>
          <w:szCs w:val="18"/>
        </w:rPr>
      </w:pPr>
      <w:r w:rsidRPr="003D4F33">
        <w:rPr>
          <w:rFonts w:ascii="Symbol" w:eastAsia="Symbol" w:hAnsi="Symbol" w:cs="Symbol"/>
          <w:color w:val="404040" w:themeColor="text1" w:themeTint="BF"/>
          <w:sz w:val="18"/>
          <w:szCs w:val="18"/>
        </w:rPr>
        <w:sym w:font="Symbol" w:char="F0E3"/>
      </w:r>
      <w:r w:rsidRPr="003D4F33">
        <w:rPr>
          <w:rFonts w:ascii="Arial" w:hAnsi="Arial" w:cs="Arial"/>
          <w:color w:val="404040" w:themeColor="text1" w:themeTint="BF"/>
          <w:sz w:val="18"/>
          <w:szCs w:val="18"/>
        </w:rPr>
        <w:t xml:space="preserve"> 202</w:t>
      </w:r>
      <w:r w:rsidR="00164C7F" w:rsidRPr="003D4F33">
        <w:rPr>
          <w:rFonts w:ascii="Arial" w:hAnsi="Arial" w:cs="Arial"/>
          <w:color w:val="404040" w:themeColor="text1" w:themeTint="BF"/>
          <w:sz w:val="18"/>
          <w:szCs w:val="18"/>
        </w:rPr>
        <w:t>2</w:t>
      </w:r>
      <w:r w:rsidRPr="003F377D">
        <w:rPr>
          <w:rFonts w:ascii="Arial" w:hAnsi="Arial" w:cs="Arial"/>
          <w:color w:val="404040" w:themeColor="text1" w:themeTint="BF"/>
          <w:sz w:val="18"/>
          <w:szCs w:val="18"/>
        </w:rPr>
        <w:t xml:space="preserve"> Félags</w:t>
      </w:r>
      <w:r w:rsidR="00501CF4">
        <w:rPr>
          <w:rFonts w:ascii="Arial" w:hAnsi="Arial" w:cs="Arial"/>
          <w:color w:val="404040" w:themeColor="text1" w:themeTint="BF"/>
          <w:sz w:val="18"/>
          <w:szCs w:val="18"/>
        </w:rPr>
        <w:t>- og vinnumarkaðs</w:t>
      </w:r>
      <w:r w:rsidRPr="003F377D">
        <w:rPr>
          <w:rFonts w:ascii="Arial" w:hAnsi="Arial" w:cs="Arial"/>
          <w:color w:val="404040" w:themeColor="text1" w:themeTint="BF"/>
          <w:sz w:val="18"/>
          <w:szCs w:val="18"/>
        </w:rPr>
        <w:t>ráðuneytið</w:t>
      </w:r>
    </w:p>
    <w:p w14:paraId="6500F47D" w14:textId="77777777" w:rsidR="008A7F29" w:rsidRPr="003F377D" w:rsidRDefault="008A7F29" w:rsidP="008A7F29">
      <w:pPr>
        <w:pStyle w:val="Bokfriupplsingar"/>
        <w:spacing w:line="276" w:lineRule="auto"/>
        <w:rPr>
          <w:rFonts w:ascii="Arial" w:hAnsi="Arial" w:cs="Arial"/>
          <w:color w:val="404040" w:themeColor="text1" w:themeTint="BF"/>
          <w:sz w:val="18"/>
          <w:szCs w:val="18"/>
        </w:rPr>
      </w:pPr>
    </w:p>
    <w:p w14:paraId="70B04E27" w14:textId="77777777" w:rsidR="008A7F29" w:rsidRPr="003F377D" w:rsidRDefault="008A7F29" w:rsidP="008A7F29">
      <w:pPr>
        <w:pStyle w:val="Bokfriupplsingar"/>
        <w:spacing w:line="276" w:lineRule="auto"/>
        <w:rPr>
          <w:rFonts w:ascii="Arial" w:hAnsi="Arial" w:cs="Arial"/>
          <w:noProof w:val="0"/>
          <w:color w:val="0070C0"/>
          <w:sz w:val="18"/>
          <w:szCs w:val="18"/>
        </w:rPr>
      </w:pPr>
      <w:r w:rsidRPr="003F377D">
        <w:rPr>
          <w:rFonts w:ascii="Arial" w:hAnsi="Arial" w:cs="Arial"/>
          <w:noProof w:val="0"/>
          <w:color w:val="0070C0"/>
          <w:sz w:val="18"/>
          <w:szCs w:val="18"/>
        </w:rPr>
        <w:t xml:space="preserve">ISBN </w:t>
      </w:r>
    </w:p>
    <w:p w14:paraId="36B319D7" w14:textId="77777777" w:rsidR="008A7F29" w:rsidRPr="003F377D" w:rsidRDefault="008A7F29" w:rsidP="008A7F29">
      <w:pPr>
        <w:pStyle w:val="Bokfriupplsingar"/>
        <w:spacing w:line="276" w:lineRule="auto"/>
        <w:rPr>
          <w:rFonts w:ascii="Arial" w:hAnsi="Arial" w:cs="Arial"/>
          <w:noProof w:val="0"/>
          <w:sz w:val="18"/>
          <w:szCs w:val="18"/>
        </w:rPr>
      </w:pPr>
    </w:p>
    <w:p w14:paraId="0FF327B2" w14:textId="77777777" w:rsidR="008A7F29" w:rsidRPr="006C0CD1" w:rsidRDefault="008A7F29" w:rsidP="008A7F29">
      <w:pPr>
        <w:pStyle w:val="0-H1nnmers"/>
        <w:spacing w:line="276" w:lineRule="auto"/>
        <w:rPr>
          <w:rFonts w:cs="Arial"/>
          <w:lang w:val="is-IS"/>
        </w:rPr>
        <w:sectPr w:rsidR="008A7F29" w:rsidRPr="006C0CD1" w:rsidSect="008A7F29">
          <w:footerReference w:type="default" r:id="rId15"/>
          <w:footerReference w:type="first" r:id="rId16"/>
          <w:endnotePr>
            <w:numFmt w:val="decimal"/>
          </w:endnotePr>
          <w:type w:val="oddPage"/>
          <w:pgSz w:w="11906" w:h="16838"/>
          <w:pgMar w:top="11340" w:right="1418" w:bottom="1418" w:left="1418" w:header="720" w:footer="720" w:gutter="0"/>
          <w:pgNumType w:start="2"/>
          <w:cols w:space="720"/>
          <w:titlePg/>
          <w:docGrid w:linePitch="272"/>
        </w:sectPr>
      </w:pPr>
      <w:bookmarkStart w:id="0" w:name="_Toc292886660"/>
      <w:bookmarkStart w:id="1" w:name="_Toc292980811"/>
      <w:bookmarkStart w:id="2" w:name="_Toc293063071"/>
      <w:bookmarkStart w:id="3" w:name="_Toc293560495"/>
      <w:bookmarkStart w:id="4" w:name="_Toc293560884"/>
    </w:p>
    <w:p w14:paraId="7E46A24A" w14:textId="77777777" w:rsidR="008A7F29" w:rsidRPr="003D4F33" w:rsidRDefault="008A7F29" w:rsidP="008A7F29">
      <w:pPr>
        <w:pStyle w:val="0-H1nnmers"/>
        <w:spacing w:before="0" w:after="0"/>
        <w:rPr>
          <w:rFonts w:cs="Arial"/>
          <w:lang w:val="is-IS"/>
        </w:rPr>
      </w:pPr>
      <w:bookmarkStart w:id="5" w:name="_Toc432160187"/>
      <w:bookmarkStart w:id="6" w:name="_Toc461808051"/>
      <w:bookmarkStart w:id="7" w:name="_Toc462129151"/>
      <w:bookmarkStart w:id="8" w:name="_Toc462130854"/>
      <w:bookmarkStart w:id="9" w:name="_Toc102815336"/>
      <w:bookmarkStart w:id="10" w:name="_Toc294096833"/>
      <w:bookmarkStart w:id="11" w:name="_Toc354754783"/>
      <w:bookmarkStart w:id="12" w:name="_Toc354995336"/>
      <w:bookmarkStart w:id="13" w:name="_Toc354995595"/>
      <w:bookmarkStart w:id="14" w:name="_Toc354995847"/>
      <w:bookmarkStart w:id="15" w:name="_Toc355011913"/>
      <w:r w:rsidRPr="003D4F33">
        <w:rPr>
          <w:rFonts w:cs="Arial"/>
          <w:lang w:val="is-IS"/>
        </w:rPr>
        <w:lastRenderedPageBreak/>
        <w:t>Efnisyfirlit</w:t>
      </w:r>
      <w:bookmarkEnd w:id="5"/>
      <w:bookmarkEnd w:id="6"/>
      <w:bookmarkEnd w:id="7"/>
      <w:bookmarkEnd w:id="8"/>
      <w:bookmarkEnd w:id="9"/>
      <w:r w:rsidRPr="003D4F33">
        <w:rPr>
          <w:rFonts w:cs="Arial"/>
          <w:lang w:val="is-IS"/>
        </w:rPr>
        <w:t xml:space="preserve"> </w:t>
      </w:r>
      <w:bookmarkEnd w:id="0"/>
      <w:bookmarkEnd w:id="1"/>
      <w:bookmarkEnd w:id="2"/>
      <w:bookmarkEnd w:id="3"/>
      <w:bookmarkEnd w:id="4"/>
      <w:bookmarkEnd w:id="10"/>
      <w:bookmarkEnd w:id="11"/>
      <w:bookmarkEnd w:id="12"/>
      <w:bookmarkEnd w:id="13"/>
      <w:bookmarkEnd w:id="14"/>
      <w:bookmarkEnd w:id="15"/>
    </w:p>
    <w:p w14:paraId="10173880" w14:textId="6588C1FA" w:rsidR="00E94DAF" w:rsidRDefault="008A7F29">
      <w:pPr>
        <w:pStyle w:val="Efnisyfirlit1"/>
        <w:rPr>
          <w:rFonts w:asciiTheme="minorHAnsi" w:eastAsiaTheme="minorEastAsia" w:hAnsiTheme="minorHAnsi" w:cstheme="minorBidi"/>
          <w:bCs w:val="0"/>
          <w:color w:val="auto"/>
          <w:szCs w:val="22"/>
        </w:rPr>
      </w:pPr>
      <w:r w:rsidRPr="003D4F33">
        <w:rPr>
          <w:rFonts w:ascii="Arial" w:hAnsi="Arial" w:cs="Arial"/>
          <w:color w:val="FF0000"/>
          <w:szCs w:val="22"/>
        </w:rPr>
        <w:fldChar w:fldCharType="begin"/>
      </w:r>
      <w:r w:rsidRPr="003F377D">
        <w:rPr>
          <w:rFonts w:ascii="Arial" w:hAnsi="Arial" w:cs="Arial"/>
          <w:szCs w:val="22"/>
        </w:rPr>
        <w:instrText xml:space="preserve"> TOC \o "1-3" \h \z \u </w:instrText>
      </w:r>
      <w:r w:rsidRPr="003D4F33">
        <w:rPr>
          <w:rFonts w:ascii="Arial" w:hAnsi="Arial" w:cs="Arial"/>
          <w:color w:val="FF0000"/>
          <w:szCs w:val="22"/>
        </w:rPr>
        <w:fldChar w:fldCharType="separate"/>
      </w:r>
      <w:hyperlink w:anchor="_Toc102815336" w:history="1">
        <w:r w:rsidR="00E94DAF" w:rsidRPr="00B27850">
          <w:rPr>
            <w:rStyle w:val="Tengill"/>
            <w:rFonts w:cs="Arial"/>
          </w:rPr>
          <w:t>Efnisyfirlit</w:t>
        </w:r>
        <w:r w:rsidR="00E94DAF">
          <w:rPr>
            <w:webHidden/>
          </w:rPr>
          <w:tab/>
        </w:r>
        <w:r w:rsidR="00E94DAF">
          <w:rPr>
            <w:webHidden/>
          </w:rPr>
          <w:fldChar w:fldCharType="begin"/>
        </w:r>
        <w:r w:rsidR="00E94DAF">
          <w:rPr>
            <w:webHidden/>
          </w:rPr>
          <w:instrText xml:space="preserve"> PAGEREF _Toc102815336 \h </w:instrText>
        </w:r>
        <w:r w:rsidR="00E94DAF">
          <w:rPr>
            <w:webHidden/>
          </w:rPr>
        </w:r>
        <w:r w:rsidR="00E94DAF">
          <w:rPr>
            <w:webHidden/>
          </w:rPr>
          <w:fldChar w:fldCharType="separate"/>
        </w:r>
        <w:r w:rsidR="00E94DAF">
          <w:rPr>
            <w:webHidden/>
          </w:rPr>
          <w:t>3</w:t>
        </w:r>
        <w:r w:rsidR="00E94DAF">
          <w:rPr>
            <w:webHidden/>
          </w:rPr>
          <w:fldChar w:fldCharType="end"/>
        </w:r>
      </w:hyperlink>
    </w:p>
    <w:p w14:paraId="65DF479C" w14:textId="78F47B6D" w:rsidR="00E94DAF" w:rsidRDefault="00C76CE7">
      <w:pPr>
        <w:pStyle w:val="Efnisyfirlit1"/>
        <w:rPr>
          <w:rFonts w:asciiTheme="minorHAnsi" w:eastAsiaTheme="minorEastAsia" w:hAnsiTheme="minorHAnsi" w:cstheme="minorBidi"/>
          <w:bCs w:val="0"/>
          <w:color w:val="auto"/>
          <w:szCs w:val="22"/>
        </w:rPr>
      </w:pPr>
      <w:hyperlink w:anchor="_Toc102815337" w:history="1">
        <w:r w:rsidR="00E94DAF" w:rsidRPr="00B27850">
          <w:rPr>
            <w:rStyle w:val="Tengill"/>
            <w:rFonts w:cs="Arial"/>
          </w:rPr>
          <w:t>0</w:t>
        </w:r>
        <w:r w:rsidR="00E94DAF">
          <w:rPr>
            <w:rFonts w:asciiTheme="minorHAnsi" w:eastAsiaTheme="minorEastAsia" w:hAnsiTheme="minorHAnsi" w:cstheme="minorBidi"/>
            <w:bCs w:val="0"/>
            <w:color w:val="auto"/>
            <w:szCs w:val="22"/>
          </w:rPr>
          <w:tab/>
        </w:r>
        <w:r w:rsidR="00E94DAF" w:rsidRPr="00B27850">
          <w:rPr>
            <w:rStyle w:val="Tengill"/>
            <w:rFonts w:cs="Arial"/>
          </w:rPr>
          <w:t>Formáli</w:t>
        </w:r>
        <w:r w:rsidR="00E94DAF">
          <w:rPr>
            <w:webHidden/>
          </w:rPr>
          <w:tab/>
        </w:r>
        <w:r w:rsidR="00E94DAF">
          <w:rPr>
            <w:webHidden/>
          </w:rPr>
          <w:fldChar w:fldCharType="begin"/>
        </w:r>
        <w:r w:rsidR="00E94DAF">
          <w:rPr>
            <w:webHidden/>
          </w:rPr>
          <w:instrText xml:space="preserve"> PAGEREF _Toc102815337 \h </w:instrText>
        </w:r>
        <w:r w:rsidR="00E94DAF">
          <w:rPr>
            <w:webHidden/>
          </w:rPr>
        </w:r>
        <w:r w:rsidR="00E94DAF">
          <w:rPr>
            <w:webHidden/>
          </w:rPr>
          <w:fldChar w:fldCharType="separate"/>
        </w:r>
        <w:r w:rsidR="00E94DAF">
          <w:rPr>
            <w:webHidden/>
          </w:rPr>
          <w:t>4</w:t>
        </w:r>
        <w:r w:rsidR="00E94DAF">
          <w:rPr>
            <w:webHidden/>
          </w:rPr>
          <w:fldChar w:fldCharType="end"/>
        </w:r>
      </w:hyperlink>
    </w:p>
    <w:p w14:paraId="41CB25F4" w14:textId="19D1CB9F" w:rsidR="00E94DAF" w:rsidRDefault="00C76CE7">
      <w:pPr>
        <w:pStyle w:val="Efnisyfirlit2"/>
        <w:rPr>
          <w:rFonts w:asciiTheme="minorHAnsi" w:eastAsiaTheme="minorEastAsia" w:hAnsiTheme="minorHAnsi" w:cstheme="minorBidi"/>
          <w:sz w:val="22"/>
        </w:rPr>
      </w:pPr>
      <w:hyperlink w:anchor="_Toc102815338" w:history="1">
        <w:r w:rsidR="00E94DAF" w:rsidRPr="00B27850">
          <w:rPr>
            <w:rStyle w:val="Tengill"/>
            <w:rFonts w:cs="Arial"/>
          </w:rPr>
          <w:t>0.1</w:t>
        </w:r>
        <w:r w:rsidR="00E94DAF">
          <w:rPr>
            <w:rFonts w:asciiTheme="minorHAnsi" w:eastAsiaTheme="minorEastAsia" w:hAnsiTheme="minorHAnsi" w:cstheme="minorBidi"/>
            <w:sz w:val="22"/>
          </w:rPr>
          <w:tab/>
        </w:r>
        <w:r w:rsidR="00E94DAF" w:rsidRPr="00B27850">
          <w:rPr>
            <w:rStyle w:val="Tengill"/>
            <w:rFonts w:cs="Arial"/>
          </w:rPr>
          <w:t>Útgáfa og endurskoðun</w:t>
        </w:r>
        <w:r w:rsidR="00E94DAF">
          <w:rPr>
            <w:webHidden/>
          </w:rPr>
          <w:tab/>
        </w:r>
        <w:r w:rsidR="00E94DAF">
          <w:rPr>
            <w:webHidden/>
          </w:rPr>
          <w:fldChar w:fldCharType="begin"/>
        </w:r>
        <w:r w:rsidR="00E94DAF">
          <w:rPr>
            <w:webHidden/>
          </w:rPr>
          <w:instrText xml:space="preserve"> PAGEREF _Toc102815338 \h </w:instrText>
        </w:r>
        <w:r w:rsidR="00E94DAF">
          <w:rPr>
            <w:webHidden/>
          </w:rPr>
        </w:r>
        <w:r w:rsidR="00E94DAF">
          <w:rPr>
            <w:webHidden/>
          </w:rPr>
          <w:fldChar w:fldCharType="separate"/>
        </w:r>
        <w:r w:rsidR="00E94DAF">
          <w:rPr>
            <w:webHidden/>
          </w:rPr>
          <w:t>4</w:t>
        </w:r>
        <w:r w:rsidR="00E94DAF">
          <w:rPr>
            <w:webHidden/>
          </w:rPr>
          <w:fldChar w:fldCharType="end"/>
        </w:r>
      </w:hyperlink>
    </w:p>
    <w:p w14:paraId="297BEC44" w14:textId="7B87556D" w:rsidR="00E94DAF" w:rsidRDefault="00C76CE7">
      <w:pPr>
        <w:pStyle w:val="Efnisyfirlit2"/>
        <w:rPr>
          <w:rFonts w:asciiTheme="minorHAnsi" w:eastAsiaTheme="minorEastAsia" w:hAnsiTheme="minorHAnsi" w:cstheme="minorBidi"/>
          <w:sz w:val="22"/>
        </w:rPr>
      </w:pPr>
      <w:hyperlink w:anchor="_Toc102815339" w:history="1">
        <w:r w:rsidR="00E94DAF" w:rsidRPr="00B27850">
          <w:rPr>
            <w:rStyle w:val="Tengill"/>
            <w:rFonts w:cs="Arial"/>
          </w:rPr>
          <w:t>0.2</w:t>
        </w:r>
        <w:r w:rsidR="00E94DAF">
          <w:rPr>
            <w:rFonts w:asciiTheme="minorHAnsi" w:eastAsiaTheme="minorEastAsia" w:hAnsiTheme="minorHAnsi" w:cstheme="minorBidi"/>
            <w:sz w:val="22"/>
          </w:rPr>
          <w:tab/>
        </w:r>
        <w:r w:rsidR="00E94DAF" w:rsidRPr="00B27850">
          <w:rPr>
            <w:rStyle w:val="Tengill"/>
            <w:rFonts w:cs="Arial"/>
          </w:rPr>
          <w:t>Efni</w:t>
        </w:r>
        <w:r w:rsidR="00E94DAF">
          <w:rPr>
            <w:webHidden/>
          </w:rPr>
          <w:tab/>
        </w:r>
        <w:r w:rsidR="00E94DAF">
          <w:rPr>
            <w:webHidden/>
          </w:rPr>
          <w:fldChar w:fldCharType="begin"/>
        </w:r>
        <w:r w:rsidR="00E94DAF">
          <w:rPr>
            <w:webHidden/>
          </w:rPr>
          <w:instrText xml:space="preserve"> PAGEREF _Toc102815339 \h </w:instrText>
        </w:r>
        <w:r w:rsidR="00E94DAF">
          <w:rPr>
            <w:webHidden/>
          </w:rPr>
        </w:r>
        <w:r w:rsidR="00E94DAF">
          <w:rPr>
            <w:webHidden/>
          </w:rPr>
          <w:fldChar w:fldCharType="separate"/>
        </w:r>
        <w:r w:rsidR="00E94DAF">
          <w:rPr>
            <w:webHidden/>
          </w:rPr>
          <w:t>4</w:t>
        </w:r>
        <w:r w:rsidR="00E94DAF">
          <w:rPr>
            <w:webHidden/>
          </w:rPr>
          <w:fldChar w:fldCharType="end"/>
        </w:r>
      </w:hyperlink>
    </w:p>
    <w:p w14:paraId="1223B264" w14:textId="55E49865" w:rsidR="00E94DAF" w:rsidRDefault="00C76CE7">
      <w:pPr>
        <w:pStyle w:val="Efnisyfirlit2"/>
        <w:rPr>
          <w:rFonts w:asciiTheme="minorHAnsi" w:eastAsiaTheme="minorEastAsia" w:hAnsiTheme="minorHAnsi" w:cstheme="minorBidi"/>
          <w:sz w:val="22"/>
        </w:rPr>
      </w:pPr>
      <w:hyperlink w:anchor="_Toc102815340" w:history="1">
        <w:r w:rsidR="00E94DAF" w:rsidRPr="00B27850">
          <w:rPr>
            <w:rStyle w:val="Tengill"/>
            <w:rFonts w:cs="Arial"/>
          </w:rPr>
          <w:t>0.3</w:t>
        </w:r>
        <w:r w:rsidR="00E94DAF">
          <w:rPr>
            <w:rFonts w:asciiTheme="minorHAnsi" w:eastAsiaTheme="minorEastAsia" w:hAnsiTheme="minorHAnsi" w:cstheme="minorBidi"/>
            <w:sz w:val="22"/>
          </w:rPr>
          <w:tab/>
        </w:r>
        <w:r w:rsidR="00E94DAF" w:rsidRPr="00B27850">
          <w:rPr>
            <w:rStyle w:val="Tengill"/>
            <w:rFonts w:cs="Arial"/>
          </w:rPr>
          <w:t>Gildissvið</w:t>
        </w:r>
        <w:r w:rsidR="00E94DAF">
          <w:rPr>
            <w:webHidden/>
          </w:rPr>
          <w:tab/>
        </w:r>
        <w:r w:rsidR="00E94DAF">
          <w:rPr>
            <w:webHidden/>
          </w:rPr>
          <w:fldChar w:fldCharType="begin"/>
        </w:r>
        <w:r w:rsidR="00E94DAF">
          <w:rPr>
            <w:webHidden/>
          </w:rPr>
          <w:instrText xml:space="preserve"> PAGEREF _Toc102815340 \h </w:instrText>
        </w:r>
        <w:r w:rsidR="00E94DAF">
          <w:rPr>
            <w:webHidden/>
          </w:rPr>
        </w:r>
        <w:r w:rsidR="00E94DAF">
          <w:rPr>
            <w:webHidden/>
          </w:rPr>
          <w:fldChar w:fldCharType="separate"/>
        </w:r>
        <w:r w:rsidR="00E94DAF">
          <w:rPr>
            <w:webHidden/>
          </w:rPr>
          <w:t>4</w:t>
        </w:r>
        <w:r w:rsidR="00E94DAF">
          <w:rPr>
            <w:webHidden/>
          </w:rPr>
          <w:fldChar w:fldCharType="end"/>
        </w:r>
      </w:hyperlink>
    </w:p>
    <w:p w14:paraId="7E7F56F4" w14:textId="688C4734" w:rsidR="00E94DAF" w:rsidRDefault="00C76CE7">
      <w:pPr>
        <w:pStyle w:val="Efnisyfirlit2"/>
        <w:rPr>
          <w:rFonts w:asciiTheme="minorHAnsi" w:eastAsiaTheme="minorEastAsia" w:hAnsiTheme="minorHAnsi" w:cstheme="minorBidi"/>
          <w:sz w:val="22"/>
        </w:rPr>
      </w:pPr>
      <w:hyperlink w:anchor="_Toc102815341" w:history="1">
        <w:r w:rsidR="00E94DAF" w:rsidRPr="00B27850">
          <w:rPr>
            <w:rStyle w:val="Tengill"/>
            <w:rFonts w:cs="Arial"/>
          </w:rPr>
          <w:t>0.4</w:t>
        </w:r>
        <w:r w:rsidR="00E94DAF">
          <w:rPr>
            <w:rFonts w:asciiTheme="minorHAnsi" w:eastAsiaTheme="minorEastAsia" w:hAnsiTheme="minorHAnsi" w:cstheme="minorBidi"/>
            <w:sz w:val="22"/>
          </w:rPr>
          <w:tab/>
        </w:r>
        <w:r w:rsidR="00E94DAF" w:rsidRPr="00B27850">
          <w:rPr>
            <w:rStyle w:val="Tengill"/>
            <w:rFonts w:cs="Arial"/>
          </w:rPr>
          <w:t>Notkun</w:t>
        </w:r>
        <w:r w:rsidR="00E94DAF">
          <w:rPr>
            <w:webHidden/>
          </w:rPr>
          <w:tab/>
        </w:r>
        <w:r w:rsidR="00E94DAF">
          <w:rPr>
            <w:webHidden/>
          </w:rPr>
          <w:fldChar w:fldCharType="begin"/>
        </w:r>
        <w:r w:rsidR="00E94DAF">
          <w:rPr>
            <w:webHidden/>
          </w:rPr>
          <w:instrText xml:space="preserve"> PAGEREF _Toc102815341 \h </w:instrText>
        </w:r>
        <w:r w:rsidR="00E94DAF">
          <w:rPr>
            <w:webHidden/>
          </w:rPr>
        </w:r>
        <w:r w:rsidR="00E94DAF">
          <w:rPr>
            <w:webHidden/>
          </w:rPr>
          <w:fldChar w:fldCharType="separate"/>
        </w:r>
        <w:r w:rsidR="00E94DAF">
          <w:rPr>
            <w:webHidden/>
          </w:rPr>
          <w:t>4</w:t>
        </w:r>
        <w:r w:rsidR="00E94DAF">
          <w:rPr>
            <w:webHidden/>
          </w:rPr>
          <w:fldChar w:fldCharType="end"/>
        </w:r>
      </w:hyperlink>
    </w:p>
    <w:p w14:paraId="7637CA6B" w14:textId="170AECFD" w:rsidR="00E94DAF" w:rsidRDefault="00C76CE7">
      <w:pPr>
        <w:pStyle w:val="Efnisyfirlit2"/>
        <w:rPr>
          <w:rFonts w:asciiTheme="minorHAnsi" w:eastAsiaTheme="minorEastAsia" w:hAnsiTheme="minorHAnsi" w:cstheme="minorBidi"/>
          <w:sz w:val="22"/>
        </w:rPr>
      </w:pPr>
      <w:hyperlink w:anchor="_Toc102815342" w:history="1">
        <w:r w:rsidR="00E94DAF" w:rsidRPr="00B27850">
          <w:rPr>
            <w:rStyle w:val="Tengill"/>
            <w:rFonts w:cs="Arial"/>
          </w:rPr>
          <w:t>0.5</w:t>
        </w:r>
        <w:r w:rsidR="00E94DAF">
          <w:rPr>
            <w:rFonts w:asciiTheme="minorHAnsi" w:eastAsiaTheme="minorEastAsia" w:hAnsiTheme="minorHAnsi" w:cstheme="minorBidi"/>
            <w:sz w:val="22"/>
          </w:rPr>
          <w:tab/>
        </w:r>
        <w:r w:rsidR="00E94DAF" w:rsidRPr="00B27850">
          <w:rPr>
            <w:rStyle w:val="Tengill"/>
            <w:rFonts w:cs="Arial"/>
          </w:rPr>
          <w:t>Hugtök</w:t>
        </w:r>
        <w:r w:rsidR="00E94DAF">
          <w:rPr>
            <w:webHidden/>
          </w:rPr>
          <w:tab/>
        </w:r>
        <w:r w:rsidR="00E94DAF">
          <w:rPr>
            <w:webHidden/>
          </w:rPr>
          <w:fldChar w:fldCharType="begin"/>
        </w:r>
        <w:r w:rsidR="00E94DAF">
          <w:rPr>
            <w:webHidden/>
          </w:rPr>
          <w:instrText xml:space="preserve"> PAGEREF _Toc102815342 \h </w:instrText>
        </w:r>
        <w:r w:rsidR="00E94DAF">
          <w:rPr>
            <w:webHidden/>
          </w:rPr>
        </w:r>
        <w:r w:rsidR="00E94DAF">
          <w:rPr>
            <w:webHidden/>
          </w:rPr>
          <w:fldChar w:fldCharType="separate"/>
        </w:r>
        <w:r w:rsidR="00E94DAF">
          <w:rPr>
            <w:webHidden/>
          </w:rPr>
          <w:t>5</w:t>
        </w:r>
        <w:r w:rsidR="00E94DAF">
          <w:rPr>
            <w:webHidden/>
          </w:rPr>
          <w:fldChar w:fldCharType="end"/>
        </w:r>
      </w:hyperlink>
    </w:p>
    <w:p w14:paraId="555D6DC5" w14:textId="52FC150D" w:rsidR="00E94DAF" w:rsidRDefault="00C76CE7">
      <w:pPr>
        <w:pStyle w:val="Efnisyfirlit1"/>
        <w:rPr>
          <w:rFonts w:asciiTheme="minorHAnsi" w:eastAsiaTheme="minorEastAsia" w:hAnsiTheme="minorHAnsi" w:cstheme="minorBidi"/>
          <w:bCs w:val="0"/>
          <w:color w:val="auto"/>
          <w:szCs w:val="22"/>
        </w:rPr>
      </w:pPr>
      <w:hyperlink w:anchor="_Toc102815343" w:history="1">
        <w:r w:rsidR="00E94DAF" w:rsidRPr="00B27850">
          <w:rPr>
            <w:rStyle w:val="Tengill"/>
          </w:rPr>
          <w:t>1</w:t>
        </w:r>
        <w:r w:rsidR="00E94DAF">
          <w:rPr>
            <w:rFonts w:asciiTheme="minorHAnsi" w:eastAsiaTheme="minorEastAsia" w:hAnsiTheme="minorHAnsi" w:cstheme="minorBidi"/>
            <w:bCs w:val="0"/>
            <w:color w:val="auto"/>
            <w:szCs w:val="22"/>
          </w:rPr>
          <w:tab/>
        </w:r>
        <w:r w:rsidR="00E94DAF" w:rsidRPr="00B27850">
          <w:rPr>
            <w:rStyle w:val="Tengill"/>
          </w:rPr>
          <w:t>Rekstur</w:t>
        </w:r>
        <w:r w:rsidR="00E94DAF">
          <w:rPr>
            <w:webHidden/>
          </w:rPr>
          <w:tab/>
        </w:r>
        <w:r w:rsidR="00E94DAF">
          <w:rPr>
            <w:webHidden/>
          </w:rPr>
          <w:fldChar w:fldCharType="begin"/>
        </w:r>
        <w:r w:rsidR="00E94DAF">
          <w:rPr>
            <w:webHidden/>
          </w:rPr>
          <w:instrText xml:space="preserve"> PAGEREF _Toc102815343 \h </w:instrText>
        </w:r>
        <w:r w:rsidR="00E94DAF">
          <w:rPr>
            <w:webHidden/>
          </w:rPr>
        </w:r>
        <w:r w:rsidR="00E94DAF">
          <w:rPr>
            <w:webHidden/>
          </w:rPr>
          <w:fldChar w:fldCharType="separate"/>
        </w:r>
        <w:r w:rsidR="00E94DAF">
          <w:rPr>
            <w:webHidden/>
          </w:rPr>
          <w:t>9</w:t>
        </w:r>
        <w:r w:rsidR="00E94DAF">
          <w:rPr>
            <w:webHidden/>
          </w:rPr>
          <w:fldChar w:fldCharType="end"/>
        </w:r>
      </w:hyperlink>
    </w:p>
    <w:p w14:paraId="7C4904FD" w14:textId="6C9BBE9C" w:rsidR="00E94DAF" w:rsidRDefault="00C76CE7">
      <w:pPr>
        <w:pStyle w:val="Efnisyfirlit2"/>
        <w:rPr>
          <w:rFonts w:asciiTheme="minorHAnsi" w:eastAsiaTheme="minorEastAsia" w:hAnsiTheme="minorHAnsi" w:cstheme="minorBidi"/>
          <w:sz w:val="22"/>
        </w:rPr>
      </w:pPr>
      <w:hyperlink w:anchor="_Toc102815344" w:history="1">
        <w:r w:rsidR="00E94DAF" w:rsidRPr="00B27850">
          <w:rPr>
            <w:rStyle w:val="Tengill"/>
            <w:rFonts w:cs="Arial"/>
          </w:rPr>
          <w:t>1.1</w:t>
        </w:r>
        <w:r w:rsidR="00E94DAF">
          <w:rPr>
            <w:rFonts w:asciiTheme="minorHAnsi" w:eastAsiaTheme="minorEastAsia" w:hAnsiTheme="minorHAnsi" w:cstheme="minorBidi"/>
            <w:sz w:val="22"/>
          </w:rPr>
          <w:tab/>
        </w:r>
        <w:r w:rsidR="00E94DAF" w:rsidRPr="00B27850">
          <w:rPr>
            <w:rStyle w:val="Tengill"/>
            <w:rFonts w:cs="Arial"/>
          </w:rPr>
          <w:t>Skipulag, stjórnendur og starfsmenn</w:t>
        </w:r>
        <w:r w:rsidR="00E94DAF">
          <w:rPr>
            <w:webHidden/>
          </w:rPr>
          <w:tab/>
        </w:r>
        <w:r w:rsidR="00E94DAF">
          <w:rPr>
            <w:webHidden/>
          </w:rPr>
          <w:fldChar w:fldCharType="begin"/>
        </w:r>
        <w:r w:rsidR="00E94DAF">
          <w:rPr>
            <w:webHidden/>
          </w:rPr>
          <w:instrText xml:space="preserve"> PAGEREF _Toc102815344 \h </w:instrText>
        </w:r>
        <w:r w:rsidR="00E94DAF">
          <w:rPr>
            <w:webHidden/>
          </w:rPr>
        </w:r>
        <w:r w:rsidR="00E94DAF">
          <w:rPr>
            <w:webHidden/>
          </w:rPr>
          <w:fldChar w:fldCharType="separate"/>
        </w:r>
        <w:r w:rsidR="00E94DAF">
          <w:rPr>
            <w:webHidden/>
          </w:rPr>
          <w:t>11</w:t>
        </w:r>
        <w:r w:rsidR="00E94DAF">
          <w:rPr>
            <w:webHidden/>
          </w:rPr>
          <w:fldChar w:fldCharType="end"/>
        </w:r>
      </w:hyperlink>
    </w:p>
    <w:p w14:paraId="185169BB" w14:textId="783A8CDC" w:rsidR="00E94DAF" w:rsidRDefault="00C76CE7">
      <w:pPr>
        <w:pStyle w:val="Efnisyfirlit3"/>
        <w:tabs>
          <w:tab w:val="left" w:pos="1000"/>
          <w:tab w:val="right" w:pos="9016"/>
        </w:tabs>
        <w:rPr>
          <w:rFonts w:asciiTheme="minorHAnsi" w:eastAsiaTheme="minorEastAsia" w:hAnsiTheme="minorHAnsi" w:cstheme="minorBidi"/>
          <w:sz w:val="22"/>
        </w:rPr>
      </w:pPr>
      <w:hyperlink w:anchor="_Toc102815345" w:history="1">
        <w:r w:rsidR="00E94DAF" w:rsidRPr="00B27850">
          <w:rPr>
            <w:rStyle w:val="Tengill"/>
            <w14:scene3d>
              <w14:camera w14:prst="orthographicFront"/>
              <w14:lightRig w14:rig="threePt" w14:dir="t">
                <w14:rot w14:lat="0" w14:lon="0" w14:rev="0"/>
              </w14:lightRig>
            </w14:scene3d>
          </w:rPr>
          <w:t>1.1.1</w:t>
        </w:r>
        <w:r w:rsidR="00E94DAF">
          <w:rPr>
            <w:rFonts w:asciiTheme="minorHAnsi" w:eastAsiaTheme="minorEastAsia" w:hAnsiTheme="minorHAnsi" w:cstheme="minorBidi"/>
            <w:sz w:val="22"/>
          </w:rPr>
          <w:tab/>
        </w:r>
        <w:r w:rsidR="00E94DAF" w:rsidRPr="00B27850">
          <w:rPr>
            <w:rStyle w:val="Tengill"/>
          </w:rPr>
          <w:t>Skipulag</w:t>
        </w:r>
        <w:r w:rsidR="00E94DAF">
          <w:rPr>
            <w:webHidden/>
          </w:rPr>
          <w:tab/>
        </w:r>
        <w:r w:rsidR="00E94DAF">
          <w:rPr>
            <w:webHidden/>
          </w:rPr>
          <w:fldChar w:fldCharType="begin"/>
        </w:r>
        <w:r w:rsidR="00E94DAF">
          <w:rPr>
            <w:webHidden/>
          </w:rPr>
          <w:instrText xml:space="preserve"> PAGEREF _Toc102815345 \h </w:instrText>
        </w:r>
        <w:r w:rsidR="00E94DAF">
          <w:rPr>
            <w:webHidden/>
          </w:rPr>
        </w:r>
        <w:r w:rsidR="00E94DAF">
          <w:rPr>
            <w:webHidden/>
          </w:rPr>
          <w:fldChar w:fldCharType="separate"/>
        </w:r>
        <w:r w:rsidR="00E94DAF">
          <w:rPr>
            <w:webHidden/>
          </w:rPr>
          <w:t>11</w:t>
        </w:r>
        <w:r w:rsidR="00E94DAF">
          <w:rPr>
            <w:webHidden/>
          </w:rPr>
          <w:fldChar w:fldCharType="end"/>
        </w:r>
      </w:hyperlink>
    </w:p>
    <w:p w14:paraId="0651DC51" w14:textId="02FD0E99" w:rsidR="00E94DAF" w:rsidRDefault="00C76CE7">
      <w:pPr>
        <w:pStyle w:val="Efnisyfirlit3"/>
        <w:tabs>
          <w:tab w:val="left" w:pos="1000"/>
          <w:tab w:val="right" w:pos="9016"/>
        </w:tabs>
        <w:rPr>
          <w:rFonts w:asciiTheme="minorHAnsi" w:eastAsiaTheme="minorEastAsia" w:hAnsiTheme="minorHAnsi" w:cstheme="minorBidi"/>
          <w:sz w:val="22"/>
        </w:rPr>
      </w:pPr>
      <w:hyperlink w:anchor="_Toc102815346" w:history="1">
        <w:r w:rsidR="00E94DAF" w:rsidRPr="00B27850">
          <w:rPr>
            <w:rStyle w:val="Tengill"/>
            <w14:scene3d>
              <w14:camera w14:prst="orthographicFront"/>
              <w14:lightRig w14:rig="threePt" w14:dir="t">
                <w14:rot w14:lat="0" w14:lon="0" w14:rev="0"/>
              </w14:lightRig>
            </w14:scene3d>
          </w:rPr>
          <w:t>1.1.2</w:t>
        </w:r>
        <w:r w:rsidR="00E94DAF">
          <w:rPr>
            <w:rFonts w:asciiTheme="minorHAnsi" w:eastAsiaTheme="minorEastAsia" w:hAnsiTheme="minorHAnsi" w:cstheme="minorBidi"/>
            <w:sz w:val="22"/>
          </w:rPr>
          <w:tab/>
        </w:r>
        <w:r w:rsidR="00E94DAF" w:rsidRPr="00B27850">
          <w:rPr>
            <w:rStyle w:val="Tengill"/>
            <w:rFonts w:eastAsiaTheme="minorHAnsi"/>
            <w:lang w:eastAsia="en-US"/>
          </w:rPr>
          <w:t>Samstarfs- og samhæfingarnefnd</w:t>
        </w:r>
        <w:r w:rsidR="00E94DAF">
          <w:rPr>
            <w:webHidden/>
          </w:rPr>
          <w:tab/>
        </w:r>
        <w:r w:rsidR="00E94DAF">
          <w:rPr>
            <w:webHidden/>
          </w:rPr>
          <w:fldChar w:fldCharType="begin"/>
        </w:r>
        <w:r w:rsidR="00E94DAF">
          <w:rPr>
            <w:webHidden/>
          </w:rPr>
          <w:instrText xml:space="preserve"> PAGEREF _Toc102815346 \h </w:instrText>
        </w:r>
        <w:r w:rsidR="00E94DAF">
          <w:rPr>
            <w:webHidden/>
          </w:rPr>
        </w:r>
        <w:r w:rsidR="00E94DAF">
          <w:rPr>
            <w:webHidden/>
          </w:rPr>
          <w:fldChar w:fldCharType="separate"/>
        </w:r>
        <w:r w:rsidR="00E94DAF">
          <w:rPr>
            <w:webHidden/>
          </w:rPr>
          <w:t>11</w:t>
        </w:r>
        <w:r w:rsidR="00E94DAF">
          <w:rPr>
            <w:webHidden/>
          </w:rPr>
          <w:fldChar w:fldCharType="end"/>
        </w:r>
      </w:hyperlink>
    </w:p>
    <w:p w14:paraId="0D7DB771" w14:textId="0246B370" w:rsidR="00E94DAF" w:rsidRDefault="00C76CE7">
      <w:pPr>
        <w:pStyle w:val="Efnisyfirlit3"/>
        <w:tabs>
          <w:tab w:val="left" w:pos="1000"/>
          <w:tab w:val="right" w:pos="9016"/>
        </w:tabs>
        <w:rPr>
          <w:rFonts w:asciiTheme="minorHAnsi" w:eastAsiaTheme="minorEastAsia" w:hAnsiTheme="minorHAnsi" w:cstheme="minorBidi"/>
          <w:sz w:val="22"/>
        </w:rPr>
      </w:pPr>
      <w:hyperlink w:anchor="_Toc102815347" w:history="1">
        <w:r w:rsidR="00E94DAF" w:rsidRPr="00B27850">
          <w:rPr>
            <w:rStyle w:val="Tengill"/>
            <w14:scene3d>
              <w14:camera w14:prst="orthographicFront"/>
              <w14:lightRig w14:rig="threePt" w14:dir="t">
                <w14:rot w14:lat="0" w14:lon="0" w14:rev="0"/>
              </w14:lightRig>
            </w14:scene3d>
          </w:rPr>
          <w:t>1.1.3</w:t>
        </w:r>
        <w:r w:rsidR="00E94DAF">
          <w:rPr>
            <w:rFonts w:asciiTheme="minorHAnsi" w:eastAsiaTheme="minorEastAsia" w:hAnsiTheme="minorHAnsi" w:cstheme="minorBidi"/>
            <w:sz w:val="22"/>
          </w:rPr>
          <w:tab/>
        </w:r>
        <w:r w:rsidR="00E94DAF" w:rsidRPr="00B27850">
          <w:rPr>
            <w:rStyle w:val="Tengill"/>
          </w:rPr>
          <w:t>Ábyrgðarstöður</w:t>
        </w:r>
        <w:r w:rsidR="00E94DAF">
          <w:rPr>
            <w:webHidden/>
          </w:rPr>
          <w:tab/>
        </w:r>
        <w:r w:rsidR="00E94DAF">
          <w:rPr>
            <w:webHidden/>
          </w:rPr>
          <w:fldChar w:fldCharType="begin"/>
        </w:r>
        <w:r w:rsidR="00E94DAF">
          <w:rPr>
            <w:webHidden/>
          </w:rPr>
          <w:instrText xml:space="preserve"> PAGEREF _Toc102815347 \h </w:instrText>
        </w:r>
        <w:r w:rsidR="00E94DAF">
          <w:rPr>
            <w:webHidden/>
          </w:rPr>
        </w:r>
        <w:r w:rsidR="00E94DAF">
          <w:rPr>
            <w:webHidden/>
          </w:rPr>
          <w:fldChar w:fldCharType="separate"/>
        </w:r>
        <w:r w:rsidR="00E94DAF">
          <w:rPr>
            <w:webHidden/>
          </w:rPr>
          <w:t>12</w:t>
        </w:r>
        <w:r w:rsidR="00E94DAF">
          <w:rPr>
            <w:webHidden/>
          </w:rPr>
          <w:fldChar w:fldCharType="end"/>
        </w:r>
      </w:hyperlink>
    </w:p>
    <w:p w14:paraId="2AF31D61" w14:textId="72ECDBFD" w:rsidR="00E94DAF" w:rsidRDefault="00C76CE7">
      <w:pPr>
        <w:pStyle w:val="Efnisyfirlit2"/>
        <w:rPr>
          <w:rFonts w:asciiTheme="minorHAnsi" w:eastAsiaTheme="minorEastAsia" w:hAnsiTheme="minorHAnsi" w:cstheme="minorBidi"/>
          <w:sz w:val="22"/>
        </w:rPr>
      </w:pPr>
      <w:hyperlink w:anchor="_Toc102815348" w:history="1">
        <w:r w:rsidR="00E94DAF" w:rsidRPr="00B27850">
          <w:rPr>
            <w:rStyle w:val="Tengill"/>
            <w:rFonts w:cs="Arial"/>
          </w:rPr>
          <w:t>1.2</w:t>
        </w:r>
        <w:r w:rsidR="00E94DAF">
          <w:rPr>
            <w:rFonts w:asciiTheme="minorHAnsi" w:eastAsiaTheme="minorEastAsia" w:hAnsiTheme="minorHAnsi" w:cstheme="minorBidi"/>
            <w:sz w:val="22"/>
          </w:rPr>
          <w:tab/>
        </w:r>
        <w:r w:rsidR="00E94DAF" w:rsidRPr="00B27850">
          <w:rPr>
            <w:rStyle w:val="Tengill"/>
            <w:rFonts w:cs="Arial"/>
          </w:rPr>
          <w:t>Rekstur á samningstíma</w:t>
        </w:r>
        <w:r w:rsidR="00E94DAF">
          <w:rPr>
            <w:webHidden/>
          </w:rPr>
          <w:tab/>
        </w:r>
        <w:r w:rsidR="00E94DAF">
          <w:rPr>
            <w:webHidden/>
          </w:rPr>
          <w:fldChar w:fldCharType="begin"/>
        </w:r>
        <w:r w:rsidR="00E94DAF">
          <w:rPr>
            <w:webHidden/>
          </w:rPr>
          <w:instrText xml:space="preserve"> PAGEREF _Toc102815348 \h </w:instrText>
        </w:r>
        <w:r w:rsidR="00E94DAF">
          <w:rPr>
            <w:webHidden/>
          </w:rPr>
        </w:r>
        <w:r w:rsidR="00E94DAF">
          <w:rPr>
            <w:webHidden/>
          </w:rPr>
          <w:fldChar w:fldCharType="separate"/>
        </w:r>
        <w:r w:rsidR="00E94DAF">
          <w:rPr>
            <w:webHidden/>
          </w:rPr>
          <w:t>13</w:t>
        </w:r>
        <w:r w:rsidR="00E94DAF">
          <w:rPr>
            <w:webHidden/>
          </w:rPr>
          <w:fldChar w:fldCharType="end"/>
        </w:r>
      </w:hyperlink>
    </w:p>
    <w:p w14:paraId="4BBAD5F9" w14:textId="39FC5D60" w:rsidR="00E94DAF" w:rsidRDefault="00C76CE7">
      <w:pPr>
        <w:pStyle w:val="Efnisyfirlit3"/>
        <w:tabs>
          <w:tab w:val="left" w:pos="1000"/>
          <w:tab w:val="right" w:pos="9016"/>
        </w:tabs>
        <w:rPr>
          <w:rFonts w:asciiTheme="minorHAnsi" w:eastAsiaTheme="minorEastAsia" w:hAnsiTheme="minorHAnsi" w:cstheme="minorBidi"/>
          <w:sz w:val="22"/>
        </w:rPr>
      </w:pPr>
      <w:hyperlink w:anchor="_Toc102815349" w:history="1">
        <w:r w:rsidR="00E94DAF" w:rsidRPr="00B27850">
          <w:rPr>
            <w:rStyle w:val="Tengill"/>
            <w14:scene3d>
              <w14:camera w14:prst="orthographicFront"/>
              <w14:lightRig w14:rig="threePt" w14:dir="t">
                <w14:rot w14:lat="0" w14:lon="0" w14:rev="0"/>
              </w14:lightRig>
            </w14:scene3d>
          </w:rPr>
          <w:t>1.2.1</w:t>
        </w:r>
        <w:r w:rsidR="00E94DAF">
          <w:rPr>
            <w:rFonts w:asciiTheme="minorHAnsi" w:eastAsiaTheme="minorEastAsia" w:hAnsiTheme="minorHAnsi" w:cstheme="minorBidi"/>
            <w:sz w:val="22"/>
          </w:rPr>
          <w:tab/>
        </w:r>
        <w:r w:rsidR="00E94DAF" w:rsidRPr="00B27850">
          <w:rPr>
            <w:rStyle w:val="Tengill"/>
          </w:rPr>
          <w:t>Kostnaður við veitingu þjónustu</w:t>
        </w:r>
        <w:r w:rsidR="00E94DAF">
          <w:rPr>
            <w:webHidden/>
          </w:rPr>
          <w:tab/>
        </w:r>
        <w:r w:rsidR="00E94DAF">
          <w:rPr>
            <w:webHidden/>
          </w:rPr>
          <w:fldChar w:fldCharType="begin"/>
        </w:r>
        <w:r w:rsidR="00E94DAF">
          <w:rPr>
            <w:webHidden/>
          </w:rPr>
          <w:instrText xml:space="preserve"> PAGEREF _Toc102815349 \h </w:instrText>
        </w:r>
        <w:r w:rsidR="00E94DAF">
          <w:rPr>
            <w:webHidden/>
          </w:rPr>
        </w:r>
        <w:r w:rsidR="00E94DAF">
          <w:rPr>
            <w:webHidden/>
          </w:rPr>
          <w:fldChar w:fldCharType="separate"/>
        </w:r>
        <w:r w:rsidR="00E94DAF">
          <w:rPr>
            <w:webHidden/>
          </w:rPr>
          <w:t>13</w:t>
        </w:r>
        <w:r w:rsidR="00E94DAF">
          <w:rPr>
            <w:webHidden/>
          </w:rPr>
          <w:fldChar w:fldCharType="end"/>
        </w:r>
      </w:hyperlink>
    </w:p>
    <w:p w14:paraId="59AF9316" w14:textId="2960CAF5" w:rsidR="00E94DAF" w:rsidRDefault="00C76CE7">
      <w:pPr>
        <w:pStyle w:val="Efnisyfirlit3"/>
        <w:tabs>
          <w:tab w:val="left" w:pos="1000"/>
          <w:tab w:val="right" w:pos="9016"/>
        </w:tabs>
        <w:rPr>
          <w:rFonts w:asciiTheme="minorHAnsi" w:eastAsiaTheme="minorEastAsia" w:hAnsiTheme="minorHAnsi" w:cstheme="minorBidi"/>
          <w:sz w:val="22"/>
        </w:rPr>
      </w:pPr>
      <w:hyperlink w:anchor="_Toc102815350" w:history="1">
        <w:r w:rsidR="00E94DAF" w:rsidRPr="00B27850">
          <w:rPr>
            <w:rStyle w:val="Tengill"/>
            <w14:scene3d>
              <w14:camera w14:prst="orthographicFront"/>
              <w14:lightRig w14:rig="threePt" w14:dir="t">
                <w14:rot w14:lat="0" w14:lon="0" w14:rev="0"/>
              </w14:lightRig>
            </w14:scene3d>
          </w:rPr>
          <w:t>1.2.2</w:t>
        </w:r>
        <w:r w:rsidR="00E94DAF">
          <w:rPr>
            <w:rFonts w:asciiTheme="minorHAnsi" w:eastAsiaTheme="minorEastAsia" w:hAnsiTheme="minorHAnsi" w:cstheme="minorBidi"/>
            <w:sz w:val="22"/>
          </w:rPr>
          <w:tab/>
        </w:r>
        <w:r w:rsidR="00E94DAF" w:rsidRPr="00B27850">
          <w:rPr>
            <w:rStyle w:val="Tengill"/>
          </w:rPr>
          <w:t>Upplýsingar um þjónustu</w:t>
        </w:r>
        <w:r w:rsidR="00E94DAF">
          <w:rPr>
            <w:webHidden/>
          </w:rPr>
          <w:tab/>
        </w:r>
        <w:r w:rsidR="00E94DAF">
          <w:rPr>
            <w:webHidden/>
          </w:rPr>
          <w:fldChar w:fldCharType="begin"/>
        </w:r>
        <w:r w:rsidR="00E94DAF">
          <w:rPr>
            <w:webHidden/>
          </w:rPr>
          <w:instrText xml:space="preserve"> PAGEREF _Toc102815350 \h </w:instrText>
        </w:r>
        <w:r w:rsidR="00E94DAF">
          <w:rPr>
            <w:webHidden/>
          </w:rPr>
        </w:r>
        <w:r w:rsidR="00E94DAF">
          <w:rPr>
            <w:webHidden/>
          </w:rPr>
          <w:fldChar w:fldCharType="separate"/>
        </w:r>
        <w:r w:rsidR="00E94DAF">
          <w:rPr>
            <w:webHidden/>
          </w:rPr>
          <w:t>13</w:t>
        </w:r>
        <w:r w:rsidR="00E94DAF">
          <w:rPr>
            <w:webHidden/>
          </w:rPr>
          <w:fldChar w:fldCharType="end"/>
        </w:r>
      </w:hyperlink>
    </w:p>
    <w:p w14:paraId="3FAAA6D5" w14:textId="65B39E86" w:rsidR="00E94DAF" w:rsidRDefault="00C76CE7">
      <w:pPr>
        <w:pStyle w:val="Efnisyfirlit3"/>
        <w:tabs>
          <w:tab w:val="left" w:pos="1000"/>
          <w:tab w:val="right" w:pos="9016"/>
        </w:tabs>
        <w:rPr>
          <w:rFonts w:asciiTheme="minorHAnsi" w:eastAsiaTheme="minorEastAsia" w:hAnsiTheme="minorHAnsi" w:cstheme="minorBidi"/>
          <w:sz w:val="22"/>
        </w:rPr>
      </w:pPr>
      <w:hyperlink w:anchor="_Toc102815351" w:history="1">
        <w:r w:rsidR="00E94DAF" w:rsidRPr="00B27850">
          <w:rPr>
            <w:rStyle w:val="Tengill"/>
            <w14:scene3d>
              <w14:camera w14:prst="orthographicFront"/>
              <w14:lightRig w14:rig="threePt" w14:dir="t">
                <w14:rot w14:lat="0" w14:lon="0" w14:rev="0"/>
              </w14:lightRig>
            </w14:scene3d>
          </w:rPr>
          <w:t>1.2.3</w:t>
        </w:r>
        <w:r w:rsidR="00E94DAF">
          <w:rPr>
            <w:rFonts w:asciiTheme="minorHAnsi" w:eastAsiaTheme="minorEastAsia" w:hAnsiTheme="minorHAnsi" w:cstheme="minorBidi"/>
            <w:sz w:val="22"/>
          </w:rPr>
          <w:tab/>
        </w:r>
        <w:r w:rsidR="00E94DAF" w:rsidRPr="00B27850">
          <w:rPr>
            <w:rStyle w:val="Tengill"/>
          </w:rPr>
          <w:t>Skrár</w:t>
        </w:r>
        <w:r w:rsidR="00E94DAF">
          <w:rPr>
            <w:webHidden/>
          </w:rPr>
          <w:tab/>
        </w:r>
        <w:r w:rsidR="00E94DAF">
          <w:rPr>
            <w:webHidden/>
          </w:rPr>
          <w:fldChar w:fldCharType="begin"/>
        </w:r>
        <w:r w:rsidR="00E94DAF">
          <w:rPr>
            <w:webHidden/>
          </w:rPr>
          <w:instrText xml:space="preserve"> PAGEREF _Toc102815351 \h </w:instrText>
        </w:r>
        <w:r w:rsidR="00E94DAF">
          <w:rPr>
            <w:webHidden/>
          </w:rPr>
        </w:r>
        <w:r w:rsidR="00E94DAF">
          <w:rPr>
            <w:webHidden/>
          </w:rPr>
          <w:fldChar w:fldCharType="separate"/>
        </w:r>
        <w:r w:rsidR="00E94DAF">
          <w:rPr>
            <w:webHidden/>
          </w:rPr>
          <w:t>13</w:t>
        </w:r>
        <w:r w:rsidR="00E94DAF">
          <w:rPr>
            <w:webHidden/>
          </w:rPr>
          <w:fldChar w:fldCharType="end"/>
        </w:r>
      </w:hyperlink>
    </w:p>
    <w:p w14:paraId="10CF0C2E" w14:textId="17C4B69B" w:rsidR="00E94DAF" w:rsidRDefault="00C76CE7">
      <w:pPr>
        <w:pStyle w:val="Efnisyfirlit3"/>
        <w:tabs>
          <w:tab w:val="left" w:pos="1000"/>
          <w:tab w:val="right" w:pos="9016"/>
        </w:tabs>
        <w:rPr>
          <w:rFonts w:asciiTheme="minorHAnsi" w:eastAsiaTheme="minorEastAsia" w:hAnsiTheme="minorHAnsi" w:cstheme="minorBidi"/>
          <w:sz w:val="22"/>
        </w:rPr>
      </w:pPr>
      <w:hyperlink w:anchor="_Toc102815352" w:history="1">
        <w:r w:rsidR="00E94DAF" w:rsidRPr="00B27850">
          <w:rPr>
            <w:rStyle w:val="Tengill"/>
            <w14:scene3d>
              <w14:camera w14:prst="orthographicFront"/>
              <w14:lightRig w14:rig="threePt" w14:dir="t">
                <w14:rot w14:lat="0" w14:lon="0" w14:rev="0"/>
              </w14:lightRig>
            </w14:scene3d>
          </w:rPr>
          <w:t>1.2.4</w:t>
        </w:r>
        <w:r w:rsidR="00E94DAF">
          <w:rPr>
            <w:rFonts w:asciiTheme="minorHAnsi" w:eastAsiaTheme="minorEastAsia" w:hAnsiTheme="minorHAnsi" w:cstheme="minorBidi"/>
            <w:sz w:val="22"/>
          </w:rPr>
          <w:tab/>
        </w:r>
        <w:r w:rsidR="00E94DAF" w:rsidRPr="00B27850">
          <w:rPr>
            <w:rStyle w:val="Tengill"/>
          </w:rPr>
          <w:t>Samskipti og samvinna</w:t>
        </w:r>
        <w:r w:rsidR="00E94DAF">
          <w:rPr>
            <w:webHidden/>
          </w:rPr>
          <w:tab/>
        </w:r>
        <w:r w:rsidR="00E94DAF">
          <w:rPr>
            <w:webHidden/>
          </w:rPr>
          <w:fldChar w:fldCharType="begin"/>
        </w:r>
        <w:r w:rsidR="00E94DAF">
          <w:rPr>
            <w:webHidden/>
          </w:rPr>
          <w:instrText xml:space="preserve"> PAGEREF _Toc102815352 \h </w:instrText>
        </w:r>
        <w:r w:rsidR="00E94DAF">
          <w:rPr>
            <w:webHidden/>
          </w:rPr>
        </w:r>
        <w:r w:rsidR="00E94DAF">
          <w:rPr>
            <w:webHidden/>
          </w:rPr>
          <w:fldChar w:fldCharType="separate"/>
        </w:r>
        <w:r w:rsidR="00E94DAF">
          <w:rPr>
            <w:webHidden/>
          </w:rPr>
          <w:t>13</w:t>
        </w:r>
        <w:r w:rsidR="00E94DAF">
          <w:rPr>
            <w:webHidden/>
          </w:rPr>
          <w:fldChar w:fldCharType="end"/>
        </w:r>
      </w:hyperlink>
    </w:p>
    <w:p w14:paraId="7212E92B" w14:textId="1867A9D2" w:rsidR="00E94DAF" w:rsidRDefault="00C76CE7">
      <w:pPr>
        <w:pStyle w:val="Efnisyfirlit3"/>
        <w:tabs>
          <w:tab w:val="left" w:pos="1000"/>
          <w:tab w:val="right" w:pos="9016"/>
        </w:tabs>
        <w:rPr>
          <w:rFonts w:asciiTheme="minorHAnsi" w:eastAsiaTheme="minorEastAsia" w:hAnsiTheme="minorHAnsi" w:cstheme="minorBidi"/>
          <w:sz w:val="22"/>
        </w:rPr>
      </w:pPr>
      <w:hyperlink w:anchor="_Toc102815353" w:history="1">
        <w:r w:rsidR="00E94DAF" w:rsidRPr="00B27850">
          <w:rPr>
            <w:rStyle w:val="Tengill"/>
            <w14:scene3d>
              <w14:camera w14:prst="orthographicFront"/>
              <w14:lightRig w14:rig="threePt" w14:dir="t">
                <w14:rot w14:lat="0" w14:lon="0" w14:rev="0"/>
              </w14:lightRig>
            </w14:scene3d>
          </w:rPr>
          <w:t>1.2.5</w:t>
        </w:r>
        <w:r w:rsidR="00E94DAF">
          <w:rPr>
            <w:rFonts w:asciiTheme="minorHAnsi" w:eastAsiaTheme="minorEastAsia" w:hAnsiTheme="minorHAnsi" w:cstheme="minorBidi"/>
            <w:sz w:val="22"/>
          </w:rPr>
          <w:tab/>
        </w:r>
        <w:r w:rsidR="00E94DAF" w:rsidRPr="00B27850">
          <w:rPr>
            <w:rStyle w:val="Tengill"/>
          </w:rPr>
          <w:t>Undirverktakar og hýsing verkefna</w:t>
        </w:r>
        <w:r w:rsidR="00E94DAF">
          <w:rPr>
            <w:webHidden/>
          </w:rPr>
          <w:tab/>
        </w:r>
        <w:r w:rsidR="00E94DAF">
          <w:rPr>
            <w:webHidden/>
          </w:rPr>
          <w:fldChar w:fldCharType="begin"/>
        </w:r>
        <w:r w:rsidR="00E94DAF">
          <w:rPr>
            <w:webHidden/>
          </w:rPr>
          <w:instrText xml:space="preserve"> PAGEREF _Toc102815353 \h </w:instrText>
        </w:r>
        <w:r w:rsidR="00E94DAF">
          <w:rPr>
            <w:webHidden/>
          </w:rPr>
        </w:r>
        <w:r w:rsidR="00E94DAF">
          <w:rPr>
            <w:webHidden/>
          </w:rPr>
          <w:fldChar w:fldCharType="separate"/>
        </w:r>
        <w:r w:rsidR="00E94DAF">
          <w:rPr>
            <w:webHidden/>
          </w:rPr>
          <w:t>14</w:t>
        </w:r>
        <w:r w:rsidR="00E94DAF">
          <w:rPr>
            <w:webHidden/>
          </w:rPr>
          <w:fldChar w:fldCharType="end"/>
        </w:r>
      </w:hyperlink>
    </w:p>
    <w:p w14:paraId="5A881A1E" w14:textId="024AB134" w:rsidR="00E94DAF" w:rsidRDefault="00C76CE7">
      <w:pPr>
        <w:pStyle w:val="Efnisyfirlit3"/>
        <w:tabs>
          <w:tab w:val="left" w:pos="1000"/>
          <w:tab w:val="right" w:pos="9016"/>
        </w:tabs>
        <w:rPr>
          <w:rFonts w:asciiTheme="minorHAnsi" w:eastAsiaTheme="minorEastAsia" w:hAnsiTheme="minorHAnsi" w:cstheme="minorBidi"/>
          <w:sz w:val="22"/>
        </w:rPr>
      </w:pPr>
      <w:hyperlink w:anchor="_Toc102815354" w:history="1">
        <w:r w:rsidR="00E94DAF" w:rsidRPr="00B27850">
          <w:rPr>
            <w:rStyle w:val="Tengill"/>
            <w14:scene3d>
              <w14:camera w14:prst="orthographicFront"/>
              <w14:lightRig w14:rig="threePt" w14:dir="t">
                <w14:rot w14:lat="0" w14:lon="0" w14:rev="0"/>
              </w14:lightRig>
            </w14:scene3d>
          </w:rPr>
          <w:t>1.2.6</w:t>
        </w:r>
        <w:r w:rsidR="00E94DAF">
          <w:rPr>
            <w:rFonts w:asciiTheme="minorHAnsi" w:eastAsiaTheme="minorEastAsia" w:hAnsiTheme="minorHAnsi" w:cstheme="minorBidi"/>
            <w:sz w:val="22"/>
          </w:rPr>
          <w:tab/>
        </w:r>
        <w:r w:rsidR="00E94DAF" w:rsidRPr="00B27850">
          <w:rPr>
            <w:rStyle w:val="Tengill"/>
          </w:rPr>
          <w:t>Upplýsingaskylda</w:t>
        </w:r>
        <w:r w:rsidR="00E94DAF">
          <w:rPr>
            <w:webHidden/>
          </w:rPr>
          <w:tab/>
        </w:r>
        <w:r w:rsidR="00E94DAF">
          <w:rPr>
            <w:webHidden/>
          </w:rPr>
          <w:fldChar w:fldCharType="begin"/>
        </w:r>
        <w:r w:rsidR="00E94DAF">
          <w:rPr>
            <w:webHidden/>
          </w:rPr>
          <w:instrText xml:space="preserve"> PAGEREF _Toc102815354 \h </w:instrText>
        </w:r>
        <w:r w:rsidR="00E94DAF">
          <w:rPr>
            <w:webHidden/>
          </w:rPr>
        </w:r>
        <w:r w:rsidR="00E94DAF">
          <w:rPr>
            <w:webHidden/>
          </w:rPr>
          <w:fldChar w:fldCharType="separate"/>
        </w:r>
        <w:r w:rsidR="00E94DAF">
          <w:rPr>
            <w:webHidden/>
          </w:rPr>
          <w:t>14</w:t>
        </w:r>
        <w:r w:rsidR="00E94DAF">
          <w:rPr>
            <w:webHidden/>
          </w:rPr>
          <w:fldChar w:fldCharType="end"/>
        </w:r>
      </w:hyperlink>
    </w:p>
    <w:p w14:paraId="325EE8B6" w14:textId="241E3345" w:rsidR="00E94DAF" w:rsidRDefault="00C76CE7">
      <w:pPr>
        <w:pStyle w:val="Efnisyfirlit2"/>
        <w:rPr>
          <w:rFonts w:asciiTheme="minorHAnsi" w:eastAsiaTheme="minorEastAsia" w:hAnsiTheme="minorHAnsi" w:cstheme="minorBidi"/>
          <w:sz w:val="22"/>
        </w:rPr>
      </w:pPr>
      <w:hyperlink w:anchor="_Toc102815355" w:history="1">
        <w:r w:rsidR="00E94DAF" w:rsidRPr="00B27850">
          <w:rPr>
            <w:rStyle w:val="Tengill"/>
            <w:rFonts w:cs="Arial"/>
          </w:rPr>
          <w:t>1.3</w:t>
        </w:r>
        <w:r w:rsidR="00E94DAF">
          <w:rPr>
            <w:rFonts w:asciiTheme="minorHAnsi" w:eastAsiaTheme="minorEastAsia" w:hAnsiTheme="minorHAnsi" w:cstheme="minorBidi"/>
            <w:sz w:val="22"/>
          </w:rPr>
          <w:tab/>
        </w:r>
        <w:r w:rsidR="00E94DAF" w:rsidRPr="00B27850">
          <w:rPr>
            <w:rStyle w:val="Tengill"/>
            <w:rFonts w:cs="Arial"/>
          </w:rPr>
          <w:t>Eftirlit</w:t>
        </w:r>
        <w:r w:rsidR="00E94DAF">
          <w:rPr>
            <w:webHidden/>
          </w:rPr>
          <w:tab/>
        </w:r>
        <w:r w:rsidR="00E94DAF">
          <w:rPr>
            <w:webHidden/>
          </w:rPr>
          <w:fldChar w:fldCharType="begin"/>
        </w:r>
        <w:r w:rsidR="00E94DAF">
          <w:rPr>
            <w:webHidden/>
          </w:rPr>
          <w:instrText xml:space="preserve"> PAGEREF _Toc102815355 \h </w:instrText>
        </w:r>
        <w:r w:rsidR="00E94DAF">
          <w:rPr>
            <w:webHidden/>
          </w:rPr>
        </w:r>
        <w:r w:rsidR="00E94DAF">
          <w:rPr>
            <w:webHidden/>
          </w:rPr>
          <w:fldChar w:fldCharType="separate"/>
        </w:r>
        <w:r w:rsidR="00E94DAF">
          <w:rPr>
            <w:webHidden/>
          </w:rPr>
          <w:t>15</w:t>
        </w:r>
        <w:r w:rsidR="00E94DAF">
          <w:rPr>
            <w:webHidden/>
          </w:rPr>
          <w:fldChar w:fldCharType="end"/>
        </w:r>
      </w:hyperlink>
    </w:p>
    <w:p w14:paraId="7E125299" w14:textId="4256CD5E" w:rsidR="00E94DAF" w:rsidRDefault="00C76CE7">
      <w:pPr>
        <w:pStyle w:val="Efnisyfirlit3"/>
        <w:tabs>
          <w:tab w:val="left" w:pos="1000"/>
          <w:tab w:val="right" w:pos="9016"/>
        </w:tabs>
        <w:rPr>
          <w:rFonts w:asciiTheme="minorHAnsi" w:eastAsiaTheme="minorEastAsia" w:hAnsiTheme="minorHAnsi" w:cstheme="minorBidi"/>
          <w:sz w:val="22"/>
        </w:rPr>
      </w:pPr>
      <w:hyperlink w:anchor="_Toc102815356" w:history="1">
        <w:r w:rsidR="00E94DAF" w:rsidRPr="00B27850">
          <w:rPr>
            <w:rStyle w:val="Tengill"/>
            <w:lang w:eastAsia="en-US"/>
            <w14:scene3d>
              <w14:camera w14:prst="orthographicFront"/>
              <w14:lightRig w14:rig="threePt" w14:dir="t">
                <w14:rot w14:lat="0" w14:lon="0" w14:rev="0"/>
              </w14:lightRig>
            </w14:scene3d>
          </w:rPr>
          <w:t>1.3.1</w:t>
        </w:r>
        <w:r w:rsidR="00E94DAF">
          <w:rPr>
            <w:rFonts w:asciiTheme="minorHAnsi" w:eastAsiaTheme="minorEastAsia" w:hAnsiTheme="minorHAnsi" w:cstheme="minorBidi"/>
            <w:sz w:val="22"/>
          </w:rPr>
          <w:tab/>
        </w:r>
        <w:r w:rsidR="00E94DAF" w:rsidRPr="00B27850">
          <w:rPr>
            <w:rStyle w:val="Tengill"/>
            <w:lang w:eastAsia="en-US"/>
          </w:rPr>
          <w:t>Úttektir</w:t>
        </w:r>
        <w:r w:rsidR="00E94DAF">
          <w:rPr>
            <w:webHidden/>
          </w:rPr>
          <w:tab/>
        </w:r>
        <w:r w:rsidR="00E94DAF">
          <w:rPr>
            <w:webHidden/>
          </w:rPr>
          <w:fldChar w:fldCharType="begin"/>
        </w:r>
        <w:r w:rsidR="00E94DAF">
          <w:rPr>
            <w:webHidden/>
          </w:rPr>
          <w:instrText xml:space="preserve"> PAGEREF _Toc102815356 \h </w:instrText>
        </w:r>
        <w:r w:rsidR="00E94DAF">
          <w:rPr>
            <w:webHidden/>
          </w:rPr>
        </w:r>
        <w:r w:rsidR="00E94DAF">
          <w:rPr>
            <w:webHidden/>
          </w:rPr>
          <w:fldChar w:fldCharType="separate"/>
        </w:r>
        <w:r w:rsidR="00E94DAF">
          <w:rPr>
            <w:webHidden/>
          </w:rPr>
          <w:t>15</w:t>
        </w:r>
        <w:r w:rsidR="00E94DAF">
          <w:rPr>
            <w:webHidden/>
          </w:rPr>
          <w:fldChar w:fldCharType="end"/>
        </w:r>
      </w:hyperlink>
    </w:p>
    <w:p w14:paraId="1FF7B889" w14:textId="714B7644" w:rsidR="00E94DAF" w:rsidRDefault="00C76CE7">
      <w:pPr>
        <w:pStyle w:val="Efnisyfirlit1"/>
        <w:rPr>
          <w:rFonts w:asciiTheme="minorHAnsi" w:eastAsiaTheme="minorEastAsia" w:hAnsiTheme="minorHAnsi" w:cstheme="minorBidi"/>
          <w:bCs w:val="0"/>
          <w:color w:val="auto"/>
          <w:szCs w:val="22"/>
        </w:rPr>
      </w:pPr>
      <w:hyperlink w:anchor="_Toc102815357" w:history="1">
        <w:r w:rsidR="00E94DAF" w:rsidRPr="00B27850">
          <w:rPr>
            <w:rStyle w:val="Tengill"/>
          </w:rPr>
          <w:t>2</w:t>
        </w:r>
        <w:r w:rsidR="00E94DAF">
          <w:rPr>
            <w:rFonts w:asciiTheme="minorHAnsi" w:eastAsiaTheme="minorEastAsia" w:hAnsiTheme="minorHAnsi" w:cstheme="minorBidi"/>
            <w:bCs w:val="0"/>
            <w:color w:val="auto"/>
            <w:szCs w:val="22"/>
          </w:rPr>
          <w:tab/>
        </w:r>
        <w:r w:rsidR="00E94DAF" w:rsidRPr="00B27850">
          <w:rPr>
            <w:rStyle w:val="Tengill"/>
          </w:rPr>
          <w:t>Þjónusta</w:t>
        </w:r>
        <w:r w:rsidR="00E94DAF">
          <w:rPr>
            <w:webHidden/>
          </w:rPr>
          <w:tab/>
        </w:r>
        <w:r w:rsidR="00E94DAF">
          <w:rPr>
            <w:webHidden/>
          </w:rPr>
          <w:fldChar w:fldCharType="begin"/>
        </w:r>
        <w:r w:rsidR="00E94DAF">
          <w:rPr>
            <w:webHidden/>
          </w:rPr>
          <w:instrText xml:space="preserve"> PAGEREF _Toc102815357 \h </w:instrText>
        </w:r>
        <w:r w:rsidR="00E94DAF">
          <w:rPr>
            <w:webHidden/>
          </w:rPr>
        </w:r>
        <w:r w:rsidR="00E94DAF">
          <w:rPr>
            <w:webHidden/>
          </w:rPr>
          <w:fldChar w:fldCharType="separate"/>
        </w:r>
        <w:r w:rsidR="00E94DAF">
          <w:rPr>
            <w:webHidden/>
          </w:rPr>
          <w:t>17</w:t>
        </w:r>
        <w:r w:rsidR="00E94DAF">
          <w:rPr>
            <w:webHidden/>
          </w:rPr>
          <w:fldChar w:fldCharType="end"/>
        </w:r>
      </w:hyperlink>
    </w:p>
    <w:p w14:paraId="7D6F2A78" w14:textId="70388777" w:rsidR="00E94DAF" w:rsidRDefault="00C76CE7">
      <w:pPr>
        <w:pStyle w:val="Efnisyfirlit2"/>
        <w:rPr>
          <w:rFonts w:asciiTheme="minorHAnsi" w:eastAsiaTheme="minorEastAsia" w:hAnsiTheme="minorHAnsi" w:cstheme="minorBidi"/>
          <w:sz w:val="22"/>
        </w:rPr>
      </w:pPr>
      <w:hyperlink w:anchor="_Toc102815358" w:history="1">
        <w:r w:rsidR="00E94DAF" w:rsidRPr="00B27850">
          <w:rPr>
            <w:rStyle w:val="Tengill"/>
          </w:rPr>
          <w:t>2.1</w:t>
        </w:r>
        <w:r w:rsidR="00E94DAF">
          <w:rPr>
            <w:rFonts w:asciiTheme="minorHAnsi" w:eastAsiaTheme="minorEastAsia" w:hAnsiTheme="minorHAnsi" w:cstheme="minorBidi"/>
            <w:sz w:val="22"/>
          </w:rPr>
          <w:tab/>
        </w:r>
        <w:r w:rsidR="00E94DAF" w:rsidRPr="00B27850">
          <w:rPr>
            <w:rStyle w:val="Tengill"/>
          </w:rPr>
          <w:t>Almennt</w:t>
        </w:r>
        <w:r w:rsidR="00E94DAF">
          <w:rPr>
            <w:webHidden/>
          </w:rPr>
          <w:tab/>
        </w:r>
        <w:r w:rsidR="00E94DAF">
          <w:rPr>
            <w:webHidden/>
          </w:rPr>
          <w:fldChar w:fldCharType="begin"/>
        </w:r>
        <w:r w:rsidR="00E94DAF">
          <w:rPr>
            <w:webHidden/>
          </w:rPr>
          <w:instrText xml:space="preserve"> PAGEREF _Toc102815358 \h </w:instrText>
        </w:r>
        <w:r w:rsidR="00E94DAF">
          <w:rPr>
            <w:webHidden/>
          </w:rPr>
        </w:r>
        <w:r w:rsidR="00E94DAF">
          <w:rPr>
            <w:webHidden/>
          </w:rPr>
          <w:fldChar w:fldCharType="separate"/>
        </w:r>
        <w:r w:rsidR="00E94DAF">
          <w:rPr>
            <w:webHidden/>
          </w:rPr>
          <w:t>17</w:t>
        </w:r>
        <w:r w:rsidR="00E94DAF">
          <w:rPr>
            <w:webHidden/>
          </w:rPr>
          <w:fldChar w:fldCharType="end"/>
        </w:r>
      </w:hyperlink>
    </w:p>
    <w:p w14:paraId="2CBD4178" w14:textId="6077C643" w:rsidR="00E94DAF" w:rsidRDefault="00C76CE7">
      <w:pPr>
        <w:pStyle w:val="Efnisyfirlit3"/>
        <w:tabs>
          <w:tab w:val="left" w:pos="1000"/>
          <w:tab w:val="right" w:pos="9016"/>
        </w:tabs>
        <w:rPr>
          <w:rFonts w:asciiTheme="minorHAnsi" w:eastAsiaTheme="minorEastAsia" w:hAnsiTheme="minorHAnsi" w:cstheme="minorBidi"/>
          <w:sz w:val="22"/>
        </w:rPr>
      </w:pPr>
      <w:hyperlink w:anchor="_Toc102815359" w:history="1">
        <w:r w:rsidR="00E94DAF" w:rsidRPr="00B27850">
          <w:rPr>
            <w:rStyle w:val="Tengill"/>
            <w14:scene3d>
              <w14:camera w14:prst="orthographicFront"/>
              <w14:lightRig w14:rig="threePt" w14:dir="t">
                <w14:rot w14:lat="0" w14:lon="0" w14:rev="0"/>
              </w14:lightRig>
            </w14:scene3d>
          </w:rPr>
          <w:t>2.1.1</w:t>
        </w:r>
        <w:r w:rsidR="00E94DAF">
          <w:rPr>
            <w:rFonts w:asciiTheme="minorHAnsi" w:eastAsiaTheme="minorEastAsia" w:hAnsiTheme="minorHAnsi" w:cstheme="minorBidi"/>
            <w:sz w:val="22"/>
          </w:rPr>
          <w:tab/>
        </w:r>
        <w:r w:rsidR="00E94DAF" w:rsidRPr="00B27850">
          <w:rPr>
            <w:rStyle w:val="Tengill"/>
          </w:rPr>
          <w:t>Hlutverk og meginmarkmið</w:t>
        </w:r>
        <w:r w:rsidR="00E94DAF">
          <w:rPr>
            <w:webHidden/>
          </w:rPr>
          <w:tab/>
        </w:r>
        <w:r w:rsidR="00E94DAF">
          <w:rPr>
            <w:webHidden/>
          </w:rPr>
          <w:fldChar w:fldCharType="begin"/>
        </w:r>
        <w:r w:rsidR="00E94DAF">
          <w:rPr>
            <w:webHidden/>
          </w:rPr>
          <w:instrText xml:space="preserve"> PAGEREF _Toc102815359 \h </w:instrText>
        </w:r>
        <w:r w:rsidR="00E94DAF">
          <w:rPr>
            <w:webHidden/>
          </w:rPr>
        </w:r>
        <w:r w:rsidR="00E94DAF">
          <w:rPr>
            <w:webHidden/>
          </w:rPr>
          <w:fldChar w:fldCharType="separate"/>
        </w:r>
        <w:r w:rsidR="00E94DAF">
          <w:rPr>
            <w:webHidden/>
          </w:rPr>
          <w:t>17</w:t>
        </w:r>
        <w:r w:rsidR="00E94DAF">
          <w:rPr>
            <w:webHidden/>
          </w:rPr>
          <w:fldChar w:fldCharType="end"/>
        </w:r>
      </w:hyperlink>
    </w:p>
    <w:p w14:paraId="73856671" w14:textId="6B485572" w:rsidR="00E94DAF" w:rsidRDefault="00C76CE7">
      <w:pPr>
        <w:pStyle w:val="Efnisyfirlit3"/>
        <w:tabs>
          <w:tab w:val="left" w:pos="1000"/>
          <w:tab w:val="right" w:pos="9016"/>
        </w:tabs>
        <w:rPr>
          <w:rFonts w:asciiTheme="minorHAnsi" w:eastAsiaTheme="minorEastAsia" w:hAnsiTheme="minorHAnsi" w:cstheme="minorBidi"/>
          <w:sz w:val="22"/>
        </w:rPr>
      </w:pPr>
      <w:hyperlink w:anchor="_Toc102815360" w:history="1">
        <w:r w:rsidR="00E94DAF" w:rsidRPr="00B27850">
          <w:rPr>
            <w:rStyle w:val="Tengill"/>
            <w14:scene3d>
              <w14:camera w14:prst="orthographicFront"/>
              <w14:lightRig w14:rig="threePt" w14:dir="t">
                <w14:rot w14:lat="0" w14:lon="0" w14:rev="0"/>
              </w14:lightRig>
            </w14:scene3d>
          </w:rPr>
          <w:t>2.1.2</w:t>
        </w:r>
        <w:r w:rsidR="00E94DAF">
          <w:rPr>
            <w:rFonts w:asciiTheme="minorHAnsi" w:eastAsiaTheme="minorEastAsia" w:hAnsiTheme="minorHAnsi" w:cstheme="minorBidi"/>
            <w:sz w:val="22"/>
          </w:rPr>
          <w:tab/>
        </w:r>
        <w:r w:rsidR="00E94DAF" w:rsidRPr="00B27850">
          <w:rPr>
            <w:rStyle w:val="Tengill"/>
          </w:rPr>
          <w:t>Samstarf við aðra þjónustuaðila</w:t>
        </w:r>
        <w:r w:rsidR="00E94DAF">
          <w:rPr>
            <w:webHidden/>
          </w:rPr>
          <w:tab/>
        </w:r>
        <w:r w:rsidR="00E94DAF">
          <w:rPr>
            <w:webHidden/>
          </w:rPr>
          <w:fldChar w:fldCharType="begin"/>
        </w:r>
        <w:r w:rsidR="00E94DAF">
          <w:rPr>
            <w:webHidden/>
          </w:rPr>
          <w:instrText xml:space="preserve"> PAGEREF _Toc102815360 \h </w:instrText>
        </w:r>
        <w:r w:rsidR="00E94DAF">
          <w:rPr>
            <w:webHidden/>
          </w:rPr>
        </w:r>
        <w:r w:rsidR="00E94DAF">
          <w:rPr>
            <w:webHidden/>
          </w:rPr>
          <w:fldChar w:fldCharType="separate"/>
        </w:r>
        <w:r w:rsidR="00E94DAF">
          <w:rPr>
            <w:webHidden/>
          </w:rPr>
          <w:t>17</w:t>
        </w:r>
        <w:r w:rsidR="00E94DAF">
          <w:rPr>
            <w:webHidden/>
          </w:rPr>
          <w:fldChar w:fldCharType="end"/>
        </w:r>
      </w:hyperlink>
    </w:p>
    <w:p w14:paraId="5FB7F2B0" w14:textId="11233C3C" w:rsidR="00E94DAF" w:rsidRDefault="00C76CE7">
      <w:pPr>
        <w:pStyle w:val="Efnisyfirlit3"/>
        <w:tabs>
          <w:tab w:val="left" w:pos="1000"/>
          <w:tab w:val="right" w:pos="9016"/>
        </w:tabs>
        <w:rPr>
          <w:rFonts w:asciiTheme="minorHAnsi" w:eastAsiaTheme="minorEastAsia" w:hAnsiTheme="minorHAnsi" w:cstheme="minorBidi"/>
          <w:sz w:val="22"/>
        </w:rPr>
      </w:pPr>
      <w:hyperlink w:anchor="_Toc102815361" w:history="1">
        <w:r w:rsidR="00E94DAF" w:rsidRPr="00B27850">
          <w:rPr>
            <w:rStyle w:val="Tengill"/>
            <w14:scene3d>
              <w14:camera w14:prst="orthographicFront"/>
              <w14:lightRig w14:rig="threePt" w14:dir="t">
                <w14:rot w14:lat="0" w14:lon="0" w14:rev="0"/>
              </w14:lightRig>
            </w14:scene3d>
          </w:rPr>
          <w:t>2.1.3</w:t>
        </w:r>
        <w:r w:rsidR="00E94DAF">
          <w:rPr>
            <w:rFonts w:asciiTheme="minorHAnsi" w:eastAsiaTheme="minorEastAsia" w:hAnsiTheme="minorHAnsi" w:cstheme="minorBidi"/>
            <w:sz w:val="22"/>
          </w:rPr>
          <w:tab/>
        </w:r>
        <w:r w:rsidR="00E94DAF" w:rsidRPr="00B27850">
          <w:rPr>
            <w:rStyle w:val="Tengill"/>
          </w:rPr>
          <w:t>Notendahópur</w:t>
        </w:r>
        <w:r w:rsidR="00E94DAF">
          <w:rPr>
            <w:webHidden/>
          </w:rPr>
          <w:tab/>
        </w:r>
        <w:r w:rsidR="00E94DAF">
          <w:rPr>
            <w:webHidden/>
          </w:rPr>
          <w:fldChar w:fldCharType="begin"/>
        </w:r>
        <w:r w:rsidR="00E94DAF">
          <w:rPr>
            <w:webHidden/>
          </w:rPr>
          <w:instrText xml:space="preserve"> PAGEREF _Toc102815361 \h </w:instrText>
        </w:r>
        <w:r w:rsidR="00E94DAF">
          <w:rPr>
            <w:webHidden/>
          </w:rPr>
        </w:r>
        <w:r w:rsidR="00E94DAF">
          <w:rPr>
            <w:webHidden/>
          </w:rPr>
          <w:fldChar w:fldCharType="separate"/>
        </w:r>
        <w:r w:rsidR="00E94DAF">
          <w:rPr>
            <w:webHidden/>
          </w:rPr>
          <w:t>18</w:t>
        </w:r>
        <w:r w:rsidR="00E94DAF">
          <w:rPr>
            <w:webHidden/>
          </w:rPr>
          <w:fldChar w:fldCharType="end"/>
        </w:r>
      </w:hyperlink>
    </w:p>
    <w:p w14:paraId="2EE62AAC" w14:textId="4DBE091E" w:rsidR="00E94DAF" w:rsidRDefault="00C76CE7">
      <w:pPr>
        <w:pStyle w:val="Efnisyfirlit2"/>
        <w:rPr>
          <w:rFonts w:asciiTheme="minorHAnsi" w:eastAsiaTheme="minorEastAsia" w:hAnsiTheme="minorHAnsi" w:cstheme="minorBidi"/>
          <w:sz w:val="22"/>
        </w:rPr>
      </w:pPr>
      <w:hyperlink w:anchor="_Toc102815362" w:history="1">
        <w:r w:rsidR="00E94DAF" w:rsidRPr="00B27850">
          <w:rPr>
            <w:rStyle w:val="Tengill"/>
          </w:rPr>
          <w:t>2.2</w:t>
        </w:r>
        <w:r w:rsidR="00E94DAF">
          <w:rPr>
            <w:rFonts w:asciiTheme="minorHAnsi" w:eastAsiaTheme="minorEastAsia" w:hAnsiTheme="minorHAnsi" w:cstheme="minorBidi"/>
            <w:sz w:val="22"/>
          </w:rPr>
          <w:tab/>
        </w:r>
        <w:r w:rsidR="00E94DAF" w:rsidRPr="00B27850">
          <w:rPr>
            <w:rStyle w:val="Tengill"/>
          </w:rPr>
          <w:t>Þættir þjónustunnar</w:t>
        </w:r>
        <w:r w:rsidR="00E94DAF">
          <w:rPr>
            <w:webHidden/>
          </w:rPr>
          <w:tab/>
        </w:r>
        <w:r w:rsidR="00E94DAF">
          <w:rPr>
            <w:webHidden/>
          </w:rPr>
          <w:fldChar w:fldCharType="begin"/>
        </w:r>
        <w:r w:rsidR="00E94DAF">
          <w:rPr>
            <w:webHidden/>
          </w:rPr>
          <w:instrText xml:space="preserve"> PAGEREF _Toc102815362 \h </w:instrText>
        </w:r>
        <w:r w:rsidR="00E94DAF">
          <w:rPr>
            <w:webHidden/>
          </w:rPr>
        </w:r>
        <w:r w:rsidR="00E94DAF">
          <w:rPr>
            <w:webHidden/>
          </w:rPr>
          <w:fldChar w:fldCharType="separate"/>
        </w:r>
        <w:r w:rsidR="00E94DAF">
          <w:rPr>
            <w:webHidden/>
          </w:rPr>
          <w:t>19</w:t>
        </w:r>
        <w:r w:rsidR="00E94DAF">
          <w:rPr>
            <w:webHidden/>
          </w:rPr>
          <w:fldChar w:fldCharType="end"/>
        </w:r>
      </w:hyperlink>
    </w:p>
    <w:p w14:paraId="4EFFCF11" w14:textId="622718D9" w:rsidR="00E94DAF" w:rsidRDefault="00C76CE7">
      <w:pPr>
        <w:pStyle w:val="Efnisyfirlit3"/>
        <w:tabs>
          <w:tab w:val="left" w:pos="1000"/>
          <w:tab w:val="right" w:pos="9016"/>
        </w:tabs>
        <w:rPr>
          <w:rFonts w:asciiTheme="minorHAnsi" w:eastAsiaTheme="minorEastAsia" w:hAnsiTheme="minorHAnsi" w:cstheme="minorBidi"/>
          <w:sz w:val="22"/>
        </w:rPr>
      </w:pPr>
      <w:hyperlink w:anchor="_Toc102815363" w:history="1">
        <w:r w:rsidR="00E94DAF" w:rsidRPr="00B27850">
          <w:rPr>
            <w:rStyle w:val="Tengill"/>
            <w14:scene3d>
              <w14:camera w14:prst="orthographicFront"/>
              <w14:lightRig w14:rig="threePt" w14:dir="t">
                <w14:rot w14:lat="0" w14:lon="0" w14:rev="0"/>
              </w14:lightRig>
            </w14:scene3d>
          </w:rPr>
          <w:t>2.2.1</w:t>
        </w:r>
        <w:r w:rsidR="00E94DAF">
          <w:rPr>
            <w:rFonts w:asciiTheme="minorHAnsi" w:eastAsiaTheme="minorEastAsia" w:hAnsiTheme="minorHAnsi" w:cstheme="minorBidi"/>
            <w:sz w:val="22"/>
          </w:rPr>
          <w:tab/>
        </w:r>
        <w:r w:rsidR="00E94DAF" w:rsidRPr="00B27850">
          <w:rPr>
            <w:rStyle w:val="Tengill"/>
          </w:rPr>
          <w:t>Grunnþjónusta sveitarfélaga</w:t>
        </w:r>
        <w:r w:rsidR="00E94DAF">
          <w:rPr>
            <w:webHidden/>
          </w:rPr>
          <w:tab/>
        </w:r>
        <w:r w:rsidR="00E94DAF">
          <w:rPr>
            <w:webHidden/>
          </w:rPr>
          <w:fldChar w:fldCharType="begin"/>
        </w:r>
        <w:r w:rsidR="00E94DAF">
          <w:rPr>
            <w:webHidden/>
          </w:rPr>
          <w:instrText xml:space="preserve"> PAGEREF _Toc102815363 \h </w:instrText>
        </w:r>
        <w:r w:rsidR="00E94DAF">
          <w:rPr>
            <w:webHidden/>
          </w:rPr>
        </w:r>
        <w:r w:rsidR="00E94DAF">
          <w:rPr>
            <w:webHidden/>
          </w:rPr>
          <w:fldChar w:fldCharType="separate"/>
        </w:r>
        <w:r w:rsidR="00E94DAF">
          <w:rPr>
            <w:webHidden/>
          </w:rPr>
          <w:t>19</w:t>
        </w:r>
        <w:r w:rsidR="00E94DAF">
          <w:rPr>
            <w:webHidden/>
          </w:rPr>
          <w:fldChar w:fldCharType="end"/>
        </w:r>
      </w:hyperlink>
    </w:p>
    <w:p w14:paraId="46B79D10" w14:textId="0A91DCFC" w:rsidR="00E94DAF" w:rsidRDefault="00C76CE7">
      <w:pPr>
        <w:pStyle w:val="Efnisyfirlit3"/>
        <w:tabs>
          <w:tab w:val="left" w:pos="1000"/>
          <w:tab w:val="right" w:pos="9016"/>
        </w:tabs>
        <w:rPr>
          <w:rFonts w:asciiTheme="minorHAnsi" w:eastAsiaTheme="minorEastAsia" w:hAnsiTheme="minorHAnsi" w:cstheme="minorBidi"/>
          <w:sz w:val="22"/>
        </w:rPr>
      </w:pPr>
      <w:hyperlink w:anchor="_Toc102815364" w:history="1">
        <w:r w:rsidR="00E94DAF" w:rsidRPr="00B27850">
          <w:rPr>
            <w:rStyle w:val="Tengill"/>
            <w14:scene3d>
              <w14:camera w14:prst="orthographicFront"/>
              <w14:lightRig w14:rig="threePt" w14:dir="t">
                <w14:rot w14:lat="0" w14:lon="0" w14:rev="0"/>
              </w14:lightRig>
            </w14:scene3d>
          </w:rPr>
          <w:t>2.2.2</w:t>
        </w:r>
        <w:r w:rsidR="00E94DAF">
          <w:rPr>
            <w:rFonts w:asciiTheme="minorHAnsi" w:eastAsiaTheme="minorEastAsia" w:hAnsiTheme="minorHAnsi" w:cstheme="minorBidi"/>
            <w:sz w:val="22"/>
          </w:rPr>
          <w:tab/>
        </w:r>
        <w:r w:rsidR="00E94DAF" w:rsidRPr="00B27850">
          <w:rPr>
            <w:rStyle w:val="Tengill"/>
          </w:rPr>
          <w:t>Þjónusta samkvæmt kröfulýsingu</w:t>
        </w:r>
        <w:r w:rsidR="00E94DAF">
          <w:rPr>
            <w:webHidden/>
          </w:rPr>
          <w:tab/>
        </w:r>
        <w:r w:rsidR="00E94DAF">
          <w:rPr>
            <w:webHidden/>
          </w:rPr>
          <w:fldChar w:fldCharType="begin"/>
        </w:r>
        <w:r w:rsidR="00E94DAF">
          <w:rPr>
            <w:webHidden/>
          </w:rPr>
          <w:instrText xml:space="preserve"> PAGEREF _Toc102815364 \h </w:instrText>
        </w:r>
        <w:r w:rsidR="00E94DAF">
          <w:rPr>
            <w:webHidden/>
          </w:rPr>
        </w:r>
        <w:r w:rsidR="00E94DAF">
          <w:rPr>
            <w:webHidden/>
          </w:rPr>
          <w:fldChar w:fldCharType="separate"/>
        </w:r>
        <w:r w:rsidR="00E94DAF">
          <w:rPr>
            <w:webHidden/>
          </w:rPr>
          <w:t>20</w:t>
        </w:r>
        <w:r w:rsidR="00E94DAF">
          <w:rPr>
            <w:webHidden/>
          </w:rPr>
          <w:fldChar w:fldCharType="end"/>
        </w:r>
      </w:hyperlink>
    </w:p>
    <w:p w14:paraId="4DFEBA96" w14:textId="77777777" w:rsidR="008A7F29" w:rsidRPr="003D4F33" w:rsidRDefault="008A7F29" w:rsidP="008A7F29">
      <w:pPr>
        <w:rPr>
          <w:rFonts w:ascii="Arial" w:hAnsi="Arial" w:cs="Arial"/>
        </w:rPr>
      </w:pPr>
      <w:r w:rsidRPr="003D4F33">
        <w:rPr>
          <w:rFonts w:ascii="Arial" w:hAnsi="Arial" w:cs="Arial"/>
        </w:rPr>
        <w:fldChar w:fldCharType="end"/>
      </w:r>
    </w:p>
    <w:p w14:paraId="4048EC40" w14:textId="77777777" w:rsidR="008A7F29" w:rsidRPr="007B1E33" w:rsidRDefault="008A7F29" w:rsidP="008A7F29">
      <w:pPr>
        <w:spacing w:line="276" w:lineRule="auto"/>
        <w:rPr>
          <w:rFonts w:ascii="Arial" w:hAnsi="Arial" w:cs="Arial"/>
        </w:rPr>
      </w:pPr>
    </w:p>
    <w:p w14:paraId="489C3255" w14:textId="77777777" w:rsidR="008A7F29" w:rsidRPr="00494D2D" w:rsidRDefault="008A7F29" w:rsidP="008A7F29">
      <w:pPr>
        <w:spacing w:line="276" w:lineRule="auto"/>
        <w:rPr>
          <w:rFonts w:ascii="Arial" w:hAnsi="Arial" w:cs="Arial"/>
        </w:rPr>
      </w:pPr>
    </w:p>
    <w:p w14:paraId="2B43D3FA" w14:textId="77777777" w:rsidR="008A7F29" w:rsidRPr="00DC554D" w:rsidRDefault="008A7F29" w:rsidP="008A7F29">
      <w:pPr>
        <w:spacing w:line="276" w:lineRule="auto"/>
        <w:rPr>
          <w:rFonts w:ascii="Arial" w:eastAsia="Verdana" w:hAnsi="Arial" w:cs="Arial"/>
          <w:b/>
          <w:sz w:val="28"/>
          <w:szCs w:val="24"/>
        </w:rPr>
      </w:pPr>
      <w:bookmarkStart w:id="16" w:name="_Toc460403700"/>
      <w:r w:rsidRPr="00494D2D">
        <w:rPr>
          <w:rFonts w:ascii="Arial" w:hAnsi="Arial" w:cs="Arial"/>
        </w:rPr>
        <w:br w:type="page"/>
      </w:r>
    </w:p>
    <w:p w14:paraId="6427E347" w14:textId="77777777" w:rsidR="008A7F29" w:rsidRPr="0073331E" w:rsidRDefault="008A7F29" w:rsidP="008A7F29">
      <w:pPr>
        <w:pStyle w:val="Fyrirsgn1"/>
        <w:pageBreakBefore w:val="0"/>
        <w:overflowPunct w:val="0"/>
        <w:autoSpaceDE w:val="0"/>
        <w:autoSpaceDN w:val="0"/>
        <w:adjustRightInd w:val="0"/>
        <w:spacing w:before="60" w:line="276" w:lineRule="auto"/>
        <w:textAlignment w:val="baseline"/>
        <w:rPr>
          <w:rFonts w:cs="Arial"/>
        </w:rPr>
      </w:pPr>
      <w:bookmarkStart w:id="17" w:name="_Toc320619739"/>
      <w:bookmarkStart w:id="18" w:name="_Toc320626840"/>
      <w:bookmarkStart w:id="19" w:name="_Toc320626938"/>
      <w:bookmarkStart w:id="20" w:name="_Toc425949173"/>
      <w:bookmarkStart w:id="21" w:name="_Toc102815337"/>
      <w:r w:rsidRPr="0073331E">
        <w:rPr>
          <w:rFonts w:cs="Arial"/>
        </w:rPr>
        <w:lastRenderedPageBreak/>
        <w:t>Formáli</w:t>
      </w:r>
      <w:bookmarkEnd w:id="17"/>
      <w:bookmarkEnd w:id="18"/>
      <w:bookmarkEnd w:id="19"/>
      <w:bookmarkEnd w:id="20"/>
      <w:bookmarkEnd w:id="21"/>
    </w:p>
    <w:p w14:paraId="6947033E" w14:textId="77777777" w:rsidR="008A7F29" w:rsidRPr="00D502ED" w:rsidRDefault="008A7F29" w:rsidP="008A7F29">
      <w:pPr>
        <w:pStyle w:val="Fyrirsgn2"/>
        <w:spacing w:line="276" w:lineRule="auto"/>
        <w:rPr>
          <w:rFonts w:cs="Arial"/>
          <w:b w:val="0"/>
        </w:rPr>
      </w:pPr>
      <w:bookmarkStart w:id="22" w:name="_Toc199738703"/>
      <w:bookmarkStart w:id="23" w:name="_Toc207158682"/>
      <w:bookmarkStart w:id="24" w:name="_Toc320619740"/>
      <w:bookmarkStart w:id="25" w:name="_Toc320626841"/>
      <w:bookmarkStart w:id="26" w:name="_Toc320626939"/>
      <w:bookmarkStart w:id="27" w:name="_Toc425949174"/>
      <w:bookmarkStart w:id="28" w:name="_Toc102815338"/>
      <w:bookmarkEnd w:id="16"/>
      <w:r w:rsidRPr="00D502ED">
        <w:rPr>
          <w:rFonts w:cs="Arial"/>
          <w:b w:val="0"/>
        </w:rPr>
        <w:t>Útgáfa og endurskoðun</w:t>
      </w:r>
      <w:bookmarkEnd w:id="22"/>
      <w:bookmarkEnd w:id="23"/>
      <w:bookmarkEnd w:id="24"/>
      <w:bookmarkEnd w:id="25"/>
      <w:bookmarkEnd w:id="26"/>
      <w:bookmarkEnd w:id="27"/>
      <w:bookmarkEnd w:id="28"/>
    </w:p>
    <w:p w14:paraId="6454434E" w14:textId="5E2C4128" w:rsidR="008A7F29" w:rsidRPr="003F377D" w:rsidRDefault="008A7F29" w:rsidP="008A7F29">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szCs w:val="21"/>
        </w:rPr>
      </w:pPr>
      <w:r w:rsidRPr="00D502ED">
        <w:rPr>
          <w:rFonts w:ascii="Arial" w:hAnsi="Arial" w:cs="Arial"/>
          <w:bCs/>
          <w:szCs w:val="21"/>
        </w:rPr>
        <w:t>F</w:t>
      </w:r>
      <w:r w:rsidRPr="003F377D">
        <w:rPr>
          <w:rFonts w:ascii="Arial" w:hAnsi="Arial" w:cs="Arial"/>
          <w:bCs/>
          <w:szCs w:val="21"/>
        </w:rPr>
        <w:t>yrsta útgáfa kröfulýsingar félags</w:t>
      </w:r>
      <w:r w:rsidR="00164C7F" w:rsidRPr="003F377D">
        <w:rPr>
          <w:rFonts w:ascii="Arial" w:hAnsi="Arial" w:cs="Arial"/>
          <w:bCs/>
          <w:szCs w:val="21"/>
        </w:rPr>
        <w:t>- og vinnumarkaðs</w:t>
      </w:r>
      <w:r w:rsidRPr="003F377D">
        <w:rPr>
          <w:rFonts w:ascii="Arial" w:hAnsi="Arial" w:cs="Arial"/>
          <w:bCs/>
          <w:szCs w:val="21"/>
        </w:rPr>
        <w:t xml:space="preserve">ráðuneytisins vegna þjónustu </w:t>
      </w:r>
      <w:r w:rsidR="00E1709D" w:rsidRPr="00E1709D">
        <w:rPr>
          <w:rFonts w:ascii="Arial" w:hAnsi="Arial" w:cs="Arial"/>
          <w:bCs/>
          <w:szCs w:val="21"/>
        </w:rPr>
        <w:t>móttökusveitarfélaga vegna samræmdrar móttöku flóttafólks</w:t>
      </w:r>
      <w:r w:rsidRPr="003F377D">
        <w:rPr>
          <w:rFonts w:ascii="Arial" w:hAnsi="Arial" w:cs="Arial"/>
          <w:bCs/>
          <w:szCs w:val="21"/>
        </w:rPr>
        <w:t>.</w:t>
      </w:r>
    </w:p>
    <w:p w14:paraId="1055AA4F" w14:textId="0AA01AE7" w:rsidR="008A7F29" w:rsidRPr="003F377D" w:rsidRDefault="008A7F29" w:rsidP="008A7F29">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szCs w:val="21"/>
        </w:rPr>
      </w:pPr>
      <w:r w:rsidRPr="003F377D">
        <w:rPr>
          <w:rFonts w:ascii="Arial" w:hAnsi="Arial" w:cs="Arial"/>
          <w:bCs/>
          <w:szCs w:val="21"/>
        </w:rPr>
        <w:t xml:space="preserve">Þessi kröfulýsing öðlast gildi </w:t>
      </w:r>
      <w:r w:rsidRPr="00B94C99">
        <w:rPr>
          <w:rFonts w:ascii="Arial" w:hAnsi="Arial" w:cs="Arial"/>
          <w:bCs/>
          <w:szCs w:val="21"/>
        </w:rPr>
        <w:t xml:space="preserve">þann </w:t>
      </w:r>
      <w:r w:rsidR="009F5D9D" w:rsidRPr="00B94C99">
        <w:rPr>
          <w:rFonts w:ascii="Arial" w:hAnsi="Arial" w:cs="Arial"/>
          <w:bCs/>
          <w:szCs w:val="21"/>
        </w:rPr>
        <w:t>14</w:t>
      </w:r>
      <w:r w:rsidR="003C6918" w:rsidRPr="00B94C99">
        <w:rPr>
          <w:rFonts w:ascii="Arial" w:hAnsi="Arial" w:cs="Arial"/>
          <w:bCs/>
          <w:szCs w:val="21"/>
        </w:rPr>
        <w:t>.0</w:t>
      </w:r>
      <w:r w:rsidR="009F5D9D" w:rsidRPr="00B94C99">
        <w:rPr>
          <w:rFonts w:ascii="Arial" w:hAnsi="Arial" w:cs="Arial"/>
          <w:bCs/>
          <w:szCs w:val="21"/>
        </w:rPr>
        <w:t>6</w:t>
      </w:r>
      <w:r w:rsidR="003C6918" w:rsidRPr="00B94C99">
        <w:rPr>
          <w:rFonts w:ascii="Arial" w:hAnsi="Arial" w:cs="Arial"/>
          <w:bCs/>
          <w:szCs w:val="21"/>
        </w:rPr>
        <w:t>.202</w:t>
      </w:r>
      <w:r w:rsidR="00164C7F" w:rsidRPr="00B94C99">
        <w:rPr>
          <w:rFonts w:ascii="Arial" w:hAnsi="Arial" w:cs="Arial"/>
          <w:bCs/>
          <w:szCs w:val="21"/>
        </w:rPr>
        <w:t>2</w:t>
      </w:r>
      <w:r w:rsidR="00E22D52" w:rsidRPr="00B94C99">
        <w:rPr>
          <w:rFonts w:ascii="Arial" w:hAnsi="Arial" w:cs="Arial"/>
          <w:bCs/>
          <w:szCs w:val="21"/>
        </w:rPr>
        <w:t>.</w:t>
      </w:r>
      <w:r w:rsidRPr="003F377D">
        <w:rPr>
          <w:rFonts w:ascii="Arial" w:hAnsi="Arial" w:cs="Arial"/>
          <w:bCs/>
          <w:szCs w:val="21"/>
        </w:rPr>
        <w:t xml:space="preserve"> </w:t>
      </w:r>
    </w:p>
    <w:p w14:paraId="417341E9" w14:textId="24D49F10" w:rsidR="008A7F29" w:rsidRPr="003F377D" w:rsidRDefault="008A7F29" w:rsidP="008A7F29">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szCs w:val="21"/>
        </w:rPr>
      </w:pPr>
      <w:r w:rsidRPr="003F377D">
        <w:rPr>
          <w:rFonts w:ascii="Arial" w:hAnsi="Arial" w:cs="Arial"/>
          <w:bCs/>
          <w:szCs w:val="21"/>
        </w:rPr>
        <w:t xml:space="preserve">Ábyrgð, útgáfa og endurskoðun á kröfulýsingunni er </w:t>
      </w:r>
      <w:r w:rsidRPr="00CC5D6C">
        <w:rPr>
          <w:rFonts w:ascii="Arial" w:hAnsi="Arial" w:cs="Arial"/>
          <w:bCs/>
          <w:szCs w:val="21"/>
        </w:rPr>
        <w:t>hjá skrifstofu</w:t>
      </w:r>
      <w:r w:rsidR="001D07AF" w:rsidRPr="00CC5D6C">
        <w:rPr>
          <w:rFonts w:ascii="Arial" w:hAnsi="Arial" w:cs="Arial"/>
          <w:bCs/>
          <w:szCs w:val="21"/>
        </w:rPr>
        <w:t xml:space="preserve"> vinnumarkað</w:t>
      </w:r>
      <w:r w:rsidR="00CC5D6C" w:rsidRPr="00CC5D6C">
        <w:rPr>
          <w:rFonts w:ascii="Arial" w:hAnsi="Arial" w:cs="Arial"/>
          <w:bCs/>
          <w:szCs w:val="21"/>
        </w:rPr>
        <w:t>ar</w:t>
      </w:r>
      <w:r w:rsidRPr="00CC5D6C">
        <w:rPr>
          <w:rFonts w:ascii="Arial" w:hAnsi="Arial" w:cs="Arial"/>
          <w:bCs/>
          <w:szCs w:val="21"/>
        </w:rPr>
        <w:t xml:space="preserve"> í</w:t>
      </w:r>
      <w:r w:rsidRPr="003F377D">
        <w:rPr>
          <w:rFonts w:ascii="Arial" w:hAnsi="Arial" w:cs="Arial"/>
          <w:bCs/>
          <w:szCs w:val="21"/>
        </w:rPr>
        <w:t xml:space="preserve"> félags</w:t>
      </w:r>
      <w:r w:rsidR="00164C7F" w:rsidRPr="003F377D">
        <w:rPr>
          <w:rFonts w:ascii="Arial" w:hAnsi="Arial" w:cs="Arial"/>
          <w:bCs/>
          <w:szCs w:val="21"/>
        </w:rPr>
        <w:t>- og vinnumarkaðs</w:t>
      </w:r>
      <w:r w:rsidRPr="003F377D">
        <w:rPr>
          <w:rFonts w:ascii="Arial" w:hAnsi="Arial" w:cs="Arial"/>
          <w:bCs/>
          <w:szCs w:val="21"/>
        </w:rPr>
        <w:t xml:space="preserve">ráðuneytinu. </w:t>
      </w:r>
    </w:p>
    <w:p w14:paraId="7DB45DBC" w14:textId="77777777" w:rsidR="008A7F29" w:rsidRPr="003F377D" w:rsidRDefault="008A7F29" w:rsidP="008A7F29">
      <w:pPr>
        <w:pStyle w:val="Fyrirsgn2"/>
        <w:spacing w:line="276" w:lineRule="auto"/>
        <w:rPr>
          <w:rFonts w:cs="Arial"/>
          <w:b w:val="0"/>
        </w:rPr>
      </w:pPr>
      <w:bookmarkStart w:id="29" w:name="_Toc102815339"/>
      <w:r w:rsidRPr="003F377D">
        <w:rPr>
          <w:rFonts w:cs="Arial"/>
          <w:b w:val="0"/>
        </w:rPr>
        <w:t>Efni</w:t>
      </w:r>
      <w:bookmarkEnd w:id="29"/>
    </w:p>
    <w:p w14:paraId="0B7CEA30" w14:textId="61532474" w:rsidR="008A7F29" w:rsidRPr="003F377D" w:rsidRDefault="006E6975" w:rsidP="008A7F29">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szCs w:val="21"/>
        </w:rPr>
      </w:pPr>
      <w:r>
        <w:rPr>
          <w:rFonts w:ascii="Arial" w:hAnsi="Arial" w:cs="Arial"/>
          <w:bCs/>
          <w:szCs w:val="21"/>
        </w:rPr>
        <w:t xml:space="preserve">Í þessari kröfulýsingu </w:t>
      </w:r>
      <w:r w:rsidR="008A7F29" w:rsidRPr="003F377D">
        <w:rPr>
          <w:rFonts w:ascii="Arial" w:hAnsi="Arial" w:cs="Arial"/>
          <w:bCs/>
          <w:szCs w:val="21"/>
        </w:rPr>
        <w:t xml:space="preserve">eru settar fram lágmarkskröfur </w:t>
      </w:r>
      <w:r w:rsidR="00254BB6" w:rsidRPr="003F377D">
        <w:rPr>
          <w:rFonts w:ascii="Arial" w:hAnsi="Arial" w:cs="Arial"/>
          <w:bCs/>
          <w:szCs w:val="21"/>
        </w:rPr>
        <w:t xml:space="preserve">sem félags- og vinnumarkaðsráðuneytið gerir </w:t>
      </w:r>
      <w:r w:rsidR="008A7F29" w:rsidRPr="003F377D">
        <w:rPr>
          <w:rFonts w:ascii="Arial" w:hAnsi="Arial" w:cs="Arial"/>
          <w:bCs/>
          <w:szCs w:val="21"/>
        </w:rPr>
        <w:t xml:space="preserve">til móttökusveitarfélaga vegna samræmdrar móttöku flóttafólks. </w:t>
      </w:r>
      <w:r>
        <w:rPr>
          <w:rFonts w:ascii="Arial" w:hAnsi="Arial" w:cs="Arial"/>
          <w:bCs/>
          <w:szCs w:val="21"/>
        </w:rPr>
        <w:t>Kröful</w:t>
      </w:r>
      <w:r w:rsidR="008A7F29" w:rsidRPr="003F377D">
        <w:rPr>
          <w:rFonts w:ascii="Arial" w:hAnsi="Arial" w:cs="Arial"/>
          <w:bCs/>
          <w:szCs w:val="21"/>
        </w:rPr>
        <w:t>ýsingin skiptist í tvo kafla. Í kafla eitt er fjallað um rekst</w:t>
      </w:r>
      <w:r w:rsidR="00254BB6">
        <w:rPr>
          <w:rFonts w:ascii="Arial" w:hAnsi="Arial" w:cs="Arial"/>
          <w:bCs/>
          <w:szCs w:val="21"/>
        </w:rPr>
        <w:t>rarfyrirkomulag</w:t>
      </w:r>
      <w:r w:rsidR="008A7F29" w:rsidRPr="003F377D">
        <w:rPr>
          <w:rFonts w:ascii="Arial" w:hAnsi="Arial" w:cs="Arial"/>
          <w:bCs/>
          <w:szCs w:val="21"/>
        </w:rPr>
        <w:t xml:space="preserve"> </w:t>
      </w:r>
      <w:r w:rsidR="00254BB6">
        <w:rPr>
          <w:rFonts w:ascii="Arial" w:hAnsi="Arial" w:cs="Arial"/>
          <w:bCs/>
          <w:szCs w:val="21"/>
        </w:rPr>
        <w:t xml:space="preserve">þjónustunnar </w:t>
      </w:r>
      <w:r w:rsidR="008A7F29" w:rsidRPr="003F377D">
        <w:rPr>
          <w:rFonts w:ascii="Arial" w:hAnsi="Arial" w:cs="Arial"/>
          <w:bCs/>
          <w:szCs w:val="21"/>
        </w:rPr>
        <w:t xml:space="preserve">og kafla tvö um þjónustu við </w:t>
      </w:r>
      <w:r w:rsidR="002B72E0">
        <w:rPr>
          <w:rFonts w:ascii="Arial" w:hAnsi="Arial" w:cs="Arial"/>
          <w:bCs/>
          <w:szCs w:val="21"/>
        </w:rPr>
        <w:t>notendur</w:t>
      </w:r>
      <w:r w:rsidR="008A7F29" w:rsidRPr="003F377D">
        <w:rPr>
          <w:rFonts w:ascii="Arial" w:hAnsi="Arial" w:cs="Arial"/>
          <w:bCs/>
          <w:szCs w:val="21"/>
        </w:rPr>
        <w:t>.</w:t>
      </w:r>
    </w:p>
    <w:p w14:paraId="5230F4B3" w14:textId="77777777" w:rsidR="008A7F29" w:rsidRPr="003F377D" w:rsidRDefault="008A7F29" w:rsidP="008A7F29">
      <w:pPr>
        <w:pStyle w:val="Fyrirsgn2"/>
        <w:spacing w:line="276" w:lineRule="auto"/>
        <w:rPr>
          <w:rFonts w:cs="Arial"/>
          <w:b w:val="0"/>
        </w:rPr>
      </w:pPr>
      <w:bookmarkStart w:id="30" w:name="_Toc460403702"/>
      <w:bookmarkStart w:id="31" w:name="_Toc102815340"/>
      <w:r w:rsidRPr="003F377D">
        <w:rPr>
          <w:rFonts w:cs="Arial"/>
          <w:b w:val="0"/>
        </w:rPr>
        <w:t>Gildissvið</w:t>
      </w:r>
      <w:bookmarkEnd w:id="30"/>
      <w:bookmarkEnd w:id="31"/>
    </w:p>
    <w:p w14:paraId="3B2858E2" w14:textId="0CBE893C" w:rsidR="008A7F29" w:rsidRPr="003F377D" w:rsidRDefault="008A7F29" w:rsidP="008A7F29">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szCs w:val="21"/>
        </w:rPr>
      </w:pPr>
      <w:r w:rsidRPr="003F377D">
        <w:rPr>
          <w:rFonts w:ascii="Arial" w:hAnsi="Arial" w:cs="Arial"/>
          <w:bCs/>
          <w:szCs w:val="21"/>
        </w:rPr>
        <w:t xml:space="preserve">Hlutverk þessarar kröfulýsingar um þjónustu móttökusveitarfélaga við flóttafólk er að </w:t>
      </w:r>
      <w:bookmarkStart w:id="32" w:name="_Hlk531691245"/>
      <w:r w:rsidRPr="003F377D">
        <w:rPr>
          <w:rFonts w:ascii="Arial" w:hAnsi="Arial" w:cs="Arial"/>
          <w:bCs/>
          <w:szCs w:val="21"/>
        </w:rPr>
        <w:t>skilgreina lágmarkskröfur sem félags</w:t>
      </w:r>
      <w:r w:rsidR="00164C7F" w:rsidRPr="003F377D">
        <w:rPr>
          <w:rFonts w:ascii="Arial" w:hAnsi="Arial" w:cs="Arial"/>
          <w:bCs/>
          <w:szCs w:val="21"/>
        </w:rPr>
        <w:t>- og vinnumarkaðs</w:t>
      </w:r>
      <w:r w:rsidRPr="003F377D">
        <w:rPr>
          <w:rFonts w:ascii="Arial" w:hAnsi="Arial" w:cs="Arial"/>
          <w:bCs/>
          <w:szCs w:val="21"/>
        </w:rPr>
        <w:t xml:space="preserve">ráðuneytið gerir til sveitarfélaga sem taka á móti flóttafólki </w:t>
      </w:r>
      <w:bookmarkStart w:id="33" w:name="_Hlk531166201"/>
      <w:r w:rsidRPr="003F377D">
        <w:rPr>
          <w:rFonts w:ascii="Arial" w:hAnsi="Arial" w:cs="Arial"/>
          <w:bCs/>
          <w:szCs w:val="21"/>
        </w:rPr>
        <w:t>óháð því hvernig það kemur til landsins.</w:t>
      </w:r>
      <w:bookmarkEnd w:id="32"/>
      <w:bookmarkEnd w:id="33"/>
    </w:p>
    <w:p w14:paraId="15E6B87C" w14:textId="6A4E3717" w:rsidR="008A7F29" w:rsidRPr="003F377D" w:rsidRDefault="008A7F29" w:rsidP="008A7F29">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szCs w:val="21"/>
        </w:rPr>
      </w:pPr>
      <w:r w:rsidRPr="003F377D">
        <w:rPr>
          <w:rFonts w:ascii="Arial" w:hAnsi="Arial" w:cs="Arial"/>
          <w:bCs/>
          <w:szCs w:val="21"/>
        </w:rPr>
        <w:t>Kröfulýsingin fjallar hvorki um greiðslur félags</w:t>
      </w:r>
      <w:r w:rsidR="00164C7F" w:rsidRPr="003F377D">
        <w:rPr>
          <w:rFonts w:ascii="Arial" w:hAnsi="Arial" w:cs="Arial"/>
          <w:bCs/>
          <w:szCs w:val="21"/>
        </w:rPr>
        <w:t>- og vinnumarkaðs</w:t>
      </w:r>
      <w:r w:rsidRPr="003F377D">
        <w:rPr>
          <w:rFonts w:ascii="Arial" w:hAnsi="Arial" w:cs="Arial"/>
          <w:bCs/>
          <w:szCs w:val="21"/>
        </w:rPr>
        <w:t>ráðuneytisins fyrir þjónustuna né forsendur fyrir útreikningi þeirra. Um þau atriði er fjallað í sérstökum þjónustusamningi milli félags</w:t>
      </w:r>
      <w:r w:rsidR="0081258B" w:rsidRPr="003F377D">
        <w:rPr>
          <w:rFonts w:ascii="Arial" w:hAnsi="Arial" w:cs="Arial"/>
          <w:bCs/>
          <w:szCs w:val="21"/>
        </w:rPr>
        <w:t>- og vinnumarkaðs</w:t>
      </w:r>
      <w:r w:rsidRPr="003F377D">
        <w:rPr>
          <w:rFonts w:ascii="Arial" w:hAnsi="Arial" w:cs="Arial"/>
          <w:bCs/>
          <w:szCs w:val="21"/>
        </w:rPr>
        <w:t>ráðuneytisins og sveitarfélaganna.</w:t>
      </w:r>
    </w:p>
    <w:p w14:paraId="44C1AA6C" w14:textId="77777777" w:rsidR="008A7F29" w:rsidRPr="003F377D" w:rsidRDefault="008A7F29" w:rsidP="008A7F29">
      <w:pPr>
        <w:pStyle w:val="Fyrirsgn2"/>
        <w:spacing w:line="276" w:lineRule="auto"/>
        <w:rPr>
          <w:rFonts w:cs="Arial"/>
          <w:b w:val="0"/>
        </w:rPr>
      </w:pPr>
      <w:bookmarkStart w:id="34" w:name="_Toc102815341"/>
      <w:bookmarkStart w:id="35" w:name="_Toc460403703"/>
      <w:r w:rsidRPr="003F377D">
        <w:rPr>
          <w:rFonts w:cs="Arial"/>
          <w:b w:val="0"/>
        </w:rPr>
        <w:t>Notkun</w:t>
      </w:r>
      <w:bookmarkEnd w:id="34"/>
    </w:p>
    <w:p w14:paraId="54B3D1AB" w14:textId="237AB53D" w:rsidR="008A7F29" w:rsidRPr="003F377D" w:rsidRDefault="008A7F29" w:rsidP="008A7F29">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szCs w:val="21"/>
        </w:rPr>
      </w:pPr>
      <w:r w:rsidRPr="003F377D">
        <w:rPr>
          <w:rFonts w:ascii="Arial" w:hAnsi="Arial" w:cs="Arial"/>
          <w:bCs/>
          <w:szCs w:val="21"/>
        </w:rPr>
        <w:t xml:space="preserve">Þær kröfur sem hér eru settar fram eru sérstaklega afmarkaðar í texta </w:t>
      </w:r>
      <w:r w:rsidR="006E6975">
        <w:rPr>
          <w:rFonts w:ascii="Arial" w:hAnsi="Arial" w:cs="Arial"/>
          <w:bCs/>
          <w:szCs w:val="21"/>
        </w:rPr>
        <w:t>kröfu</w:t>
      </w:r>
      <w:r w:rsidRPr="003F377D">
        <w:rPr>
          <w:rFonts w:ascii="Arial" w:hAnsi="Arial" w:cs="Arial"/>
          <w:bCs/>
          <w:szCs w:val="21"/>
        </w:rPr>
        <w:t xml:space="preserve">lýsingarinnar. Hver krafa hefur númer og heiti og mynda númerin eina samfellda röð óháð kaflaskiptingu. </w:t>
      </w:r>
    </w:p>
    <w:p w14:paraId="117F5E32" w14:textId="055EB148" w:rsidR="008A7F29" w:rsidRPr="003F377D" w:rsidRDefault="006E6975" w:rsidP="008A7F29">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szCs w:val="21"/>
        </w:rPr>
      </w:pPr>
      <w:r>
        <w:rPr>
          <w:rFonts w:ascii="Arial" w:hAnsi="Arial" w:cs="Arial"/>
          <w:bCs/>
          <w:szCs w:val="21"/>
        </w:rPr>
        <w:t>K</w:t>
      </w:r>
      <w:r w:rsidR="00646A96">
        <w:rPr>
          <w:rFonts w:ascii="Arial" w:hAnsi="Arial" w:cs="Arial"/>
          <w:bCs/>
          <w:szCs w:val="21"/>
        </w:rPr>
        <w:t>r</w:t>
      </w:r>
      <w:r>
        <w:rPr>
          <w:rFonts w:ascii="Arial" w:hAnsi="Arial" w:cs="Arial"/>
          <w:bCs/>
          <w:szCs w:val="21"/>
        </w:rPr>
        <w:t>öful</w:t>
      </w:r>
      <w:r w:rsidR="008A7F29" w:rsidRPr="003F377D">
        <w:rPr>
          <w:rFonts w:ascii="Arial" w:hAnsi="Arial" w:cs="Arial"/>
          <w:bCs/>
          <w:szCs w:val="21"/>
        </w:rPr>
        <w:t xml:space="preserve">ýsingin er </w:t>
      </w:r>
      <w:r w:rsidR="00B61CC0">
        <w:rPr>
          <w:rFonts w:ascii="Arial" w:hAnsi="Arial" w:cs="Arial"/>
          <w:bCs/>
          <w:szCs w:val="21"/>
        </w:rPr>
        <w:t>fylgiskjal</w:t>
      </w:r>
      <w:r w:rsidR="00B61CC0" w:rsidRPr="003F377D">
        <w:rPr>
          <w:rFonts w:ascii="Arial" w:hAnsi="Arial" w:cs="Arial"/>
          <w:bCs/>
          <w:szCs w:val="21"/>
        </w:rPr>
        <w:t xml:space="preserve"> </w:t>
      </w:r>
      <w:r w:rsidR="008A7F29" w:rsidRPr="003F377D">
        <w:rPr>
          <w:rFonts w:ascii="Arial" w:hAnsi="Arial" w:cs="Arial"/>
          <w:bCs/>
          <w:szCs w:val="21"/>
        </w:rPr>
        <w:t>með þjónustusamningi sem félags</w:t>
      </w:r>
      <w:r w:rsidR="0081258B" w:rsidRPr="003F377D">
        <w:rPr>
          <w:rFonts w:ascii="Arial" w:hAnsi="Arial" w:cs="Arial"/>
          <w:bCs/>
          <w:szCs w:val="21"/>
        </w:rPr>
        <w:t>- og vinnumarkaðs</w:t>
      </w:r>
      <w:r w:rsidR="008A7F29" w:rsidRPr="003F377D">
        <w:rPr>
          <w:rFonts w:ascii="Arial" w:hAnsi="Arial" w:cs="Arial"/>
          <w:bCs/>
          <w:szCs w:val="21"/>
        </w:rPr>
        <w:t xml:space="preserve">ráðuneytið gerir við sveitarfélög sem taka að sér móttöku flóttafólks. </w:t>
      </w:r>
    </w:p>
    <w:p w14:paraId="0E01EB85" w14:textId="77777777" w:rsidR="00B61CC0" w:rsidRPr="003F377D" w:rsidRDefault="00B61CC0" w:rsidP="00B61CC0">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szCs w:val="21"/>
        </w:rPr>
      </w:pPr>
      <w:r w:rsidRPr="003F377D">
        <w:rPr>
          <w:rFonts w:ascii="Arial" w:hAnsi="Arial" w:cs="Arial"/>
          <w:bCs/>
          <w:szCs w:val="21"/>
        </w:rPr>
        <w:t xml:space="preserve">Kröfulýsingin skal lögð til grundvallar þegar úttektir eru gerðar á starfsemi </w:t>
      </w:r>
      <w:r>
        <w:rPr>
          <w:rFonts w:ascii="Arial" w:hAnsi="Arial" w:cs="Arial"/>
          <w:bCs/>
          <w:szCs w:val="21"/>
        </w:rPr>
        <w:t>móttökusveitarfélags</w:t>
      </w:r>
      <w:r w:rsidRPr="003F377D">
        <w:rPr>
          <w:rFonts w:ascii="Arial" w:hAnsi="Arial" w:cs="Arial"/>
          <w:bCs/>
          <w:szCs w:val="21"/>
        </w:rPr>
        <w:t xml:space="preserve"> til að ganga úr skugga um að ákvæðum kröfulýsingarinnar sé framfylgt. </w:t>
      </w:r>
    </w:p>
    <w:p w14:paraId="5E4D6C2B" w14:textId="77777777" w:rsidR="008A7F29" w:rsidRPr="003F377D" w:rsidRDefault="008A7F29" w:rsidP="008A7F29">
      <w:pPr>
        <w:rPr>
          <w:rFonts w:ascii="Arial" w:eastAsia="Arial" w:hAnsi="Arial" w:cs="Arial"/>
          <w:color w:val="003D85" w:themeColor="text2"/>
          <w:sz w:val="28"/>
          <w:szCs w:val="28"/>
        </w:rPr>
      </w:pPr>
      <w:r w:rsidRPr="003F377D">
        <w:rPr>
          <w:rFonts w:cs="Arial"/>
          <w:b/>
        </w:rPr>
        <w:br w:type="page"/>
      </w:r>
    </w:p>
    <w:p w14:paraId="5B3B9CD0" w14:textId="77777777" w:rsidR="008A7F29" w:rsidRPr="003F377D" w:rsidRDefault="008A7F29" w:rsidP="008A7F29">
      <w:pPr>
        <w:pStyle w:val="Fyrirsgn2"/>
        <w:spacing w:line="276" w:lineRule="auto"/>
        <w:rPr>
          <w:rFonts w:cs="Arial"/>
          <w:b w:val="0"/>
        </w:rPr>
      </w:pPr>
      <w:bookmarkStart w:id="36" w:name="_Toc102815342"/>
      <w:r w:rsidRPr="003F377D">
        <w:rPr>
          <w:rFonts w:cs="Arial"/>
          <w:b w:val="0"/>
        </w:rPr>
        <w:lastRenderedPageBreak/>
        <w:t>Hugtök</w:t>
      </w:r>
      <w:bookmarkEnd w:id="35"/>
      <w:bookmarkEnd w:id="36"/>
    </w:p>
    <w:p w14:paraId="18FBC6AF" w14:textId="77777777" w:rsidR="008A7F29" w:rsidRPr="003F377D" w:rsidRDefault="008A7F29" w:rsidP="00B61CC0">
      <w:pPr>
        <w:spacing w:before="120" w:after="120" w:line="276" w:lineRule="auto"/>
        <w:jc w:val="both"/>
        <w:rPr>
          <w:rFonts w:ascii="Arial" w:hAnsi="Arial" w:cs="Arial"/>
        </w:rPr>
      </w:pPr>
      <w:r w:rsidRPr="003F377D">
        <w:rPr>
          <w:rFonts w:ascii="Arial" w:hAnsi="Arial" w:cs="Arial"/>
        </w:rPr>
        <w:t>Í kröfulýsingu þessari eru notuð ákveðin hugtök sem hafa eftirfarandi merkingu (í stafrófsröð):</w:t>
      </w:r>
    </w:p>
    <w:p w14:paraId="0E01E95D" w14:textId="490D587E" w:rsidR="008A7F29" w:rsidRPr="003F377D" w:rsidRDefault="008A7F29" w:rsidP="00B61CC0">
      <w:pPr>
        <w:spacing w:before="120" w:after="120" w:line="276" w:lineRule="auto"/>
        <w:ind w:left="3107" w:hanging="2880"/>
        <w:jc w:val="both"/>
        <w:rPr>
          <w:rFonts w:ascii="Arial" w:eastAsia="Calibri" w:hAnsi="Arial" w:cs="Arial"/>
          <w:b/>
          <w:color w:val="003D85" w:themeColor="text2"/>
        </w:rPr>
      </w:pPr>
      <w:r w:rsidRPr="003F377D">
        <w:rPr>
          <w:rFonts w:ascii="Arial" w:eastAsia="Calibri" w:hAnsi="Arial" w:cs="Arial"/>
          <w:b/>
          <w:color w:val="003D85" w:themeColor="text2"/>
        </w:rPr>
        <w:t>Alþjóðleg vernd:</w:t>
      </w:r>
      <w:r w:rsidRPr="003F377D">
        <w:rPr>
          <w:rFonts w:ascii="Arial" w:eastAsia="Calibri" w:hAnsi="Arial" w:cs="Arial"/>
          <w:b/>
          <w:color w:val="003D85" w:themeColor="text2"/>
        </w:rPr>
        <w:tab/>
      </w:r>
      <w:r w:rsidRPr="003F377D">
        <w:rPr>
          <w:rFonts w:ascii="Arial" w:hAnsi="Arial" w:cs="Arial"/>
          <w:color w:val="242424"/>
          <w:shd w:val="clear" w:color="auto" w:fill="FFFFFF"/>
        </w:rPr>
        <w:t xml:space="preserve">Vernd sem stjórnvöld veita einstaklingi sem hingað leitar og </w:t>
      </w:r>
      <w:r w:rsidR="00B61CC0">
        <w:rPr>
          <w:rFonts w:ascii="Arial" w:hAnsi="Arial" w:cs="Arial"/>
          <w:color w:val="242424"/>
          <w:shd w:val="clear" w:color="auto" w:fill="FFFFFF"/>
        </w:rPr>
        <w:t>uppfyllir þau skilyrði</w:t>
      </w:r>
      <w:r w:rsidRPr="003F377D">
        <w:rPr>
          <w:rFonts w:ascii="Arial" w:hAnsi="Arial" w:cs="Arial"/>
          <w:color w:val="242424"/>
          <w:shd w:val="clear" w:color="auto" w:fill="FFFFFF"/>
        </w:rPr>
        <w:t xml:space="preserve"> sem sett eru í A-lið 1. gr. alþjóðasamnings um stöðu flóttamanna, vernd sem veitt er á grundvelli reglna um viðbótarvernd og vernd veitt ríkisfangslausum einstaklingum samkvæmt samningi um réttarstöðu ríkisfangslausra einstaklinga frá 1954. Þá falla einnig undir einstaklingar </w:t>
      </w:r>
      <w:r w:rsidRPr="003F377D">
        <w:rPr>
          <w:rFonts w:ascii="Arial" w:eastAsia="Calibri" w:hAnsi="Arial" w:cs="Arial"/>
        </w:rPr>
        <w:t xml:space="preserve">sem fengið hafa </w:t>
      </w:r>
      <w:r w:rsidRPr="003F377D">
        <w:rPr>
          <w:rFonts w:ascii="Arial" w:hAnsi="Arial" w:cs="Arial"/>
          <w:color w:val="242424"/>
          <w:shd w:val="clear" w:color="auto" w:fill="FFFFFF"/>
        </w:rPr>
        <w:t>dvalarleyfi á grundvelli mannúðarsjónarmiða</w:t>
      </w:r>
      <w:r w:rsidR="0081258B" w:rsidRPr="003F377D">
        <w:rPr>
          <w:rFonts w:ascii="Arial" w:eastAsia="Calibri" w:hAnsi="Arial" w:cs="Arial"/>
        </w:rPr>
        <w:t xml:space="preserve"> skv. 1. mgr. 74. gr.</w:t>
      </w:r>
      <w:r w:rsidR="0081258B" w:rsidRPr="003F377D" w:rsidDel="0081258B">
        <w:rPr>
          <w:rFonts w:ascii="Arial" w:eastAsia="Calibri" w:hAnsi="Arial" w:cs="Arial"/>
        </w:rPr>
        <w:t xml:space="preserve"> laga um útlendinga nr. 80/2016</w:t>
      </w:r>
      <w:r w:rsidRPr="003F377D">
        <w:rPr>
          <w:rFonts w:ascii="Arial" w:hAnsi="Arial" w:cs="Arial"/>
          <w:color w:val="242424"/>
          <w:shd w:val="clear" w:color="auto" w:fill="FFFFFF"/>
        </w:rPr>
        <w:t xml:space="preserve">, þrátt fyrir að skilyrði 37. gr. </w:t>
      </w:r>
      <w:r w:rsidR="0081258B" w:rsidRPr="003F377D">
        <w:rPr>
          <w:rFonts w:ascii="Arial" w:hAnsi="Arial" w:cs="Arial"/>
          <w:color w:val="242424"/>
          <w:shd w:val="clear" w:color="auto" w:fill="FFFFFF"/>
        </w:rPr>
        <w:t>sömu laga</w:t>
      </w:r>
      <w:r w:rsidR="0081258B" w:rsidRPr="003F377D">
        <w:rPr>
          <w:rFonts w:ascii="Arial" w:eastAsia="Calibri" w:hAnsi="Arial" w:cs="Arial"/>
        </w:rPr>
        <w:t xml:space="preserve"> </w:t>
      </w:r>
      <w:r w:rsidRPr="003F377D">
        <w:rPr>
          <w:rFonts w:ascii="Arial" w:hAnsi="Arial" w:cs="Arial"/>
          <w:color w:val="242424"/>
          <w:shd w:val="clear" w:color="auto" w:fill="FFFFFF"/>
        </w:rPr>
        <w:t>séu ekki uppfyllt</w:t>
      </w:r>
      <w:r w:rsidRPr="003F377D">
        <w:rPr>
          <w:rFonts w:ascii="Arial" w:eastAsia="Calibri" w:hAnsi="Arial" w:cs="Arial"/>
        </w:rPr>
        <w:t>.</w:t>
      </w:r>
    </w:p>
    <w:p w14:paraId="7A625AB1" w14:textId="77777777" w:rsidR="008A7F29" w:rsidRPr="003F377D" w:rsidRDefault="008A7F29" w:rsidP="008A7F29">
      <w:pPr>
        <w:spacing w:before="240" w:after="120" w:line="276" w:lineRule="auto"/>
        <w:ind w:left="3119" w:hanging="3119"/>
        <w:jc w:val="both"/>
        <w:rPr>
          <w:rFonts w:ascii="Arial" w:eastAsia="Calibri" w:hAnsi="Arial" w:cs="Arial"/>
        </w:rPr>
      </w:pPr>
      <w:r w:rsidRPr="003F377D">
        <w:rPr>
          <w:rFonts w:ascii="Arial" w:eastAsia="Calibri" w:hAnsi="Arial" w:cs="Arial"/>
          <w:b/>
          <w:color w:val="003D85" w:themeColor="text2"/>
        </w:rPr>
        <w:t>Athugasemd:</w:t>
      </w:r>
      <w:r w:rsidRPr="003F377D">
        <w:rPr>
          <w:rFonts w:ascii="Arial" w:eastAsia="Calibri" w:hAnsi="Arial" w:cs="Arial"/>
        </w:rPr>
        <w:tab/>
        <w:t>Það kallast athugasemd þegar úttektaraðili skráir tilvik þar sem ekki er farið að tiltekinni kröfu í kröfulýsingu þrátt fyrir að krafan sé alla jafna uppfyllt.</w:t>
      </w:r>
    </w:p>
    <w:p w14:paraId="2A3E2433" w14:textId="77777777" w:rsidR="008A7F29" w:rsidRPr="003F377D" w:rsidRDefault="008A7F29" w:rsidP="00B61CC0">
      <w:pPr>
        <w:spacing w:before="120" w:after="240" w:line="276" w:lineRule="auto"/>
        <w:ind w:left="3119" w:hanging="3119"/>
        <w:jc w:val="both"/>
        <w:rPr>
          <w:rFonts w:ascii="Arial" w:hAnsi="Arial" w:cs="Arial"/>
        </w:rPr>
      </w:pPr>
      <w:r w:rsidRPr="003F377D">
        <w:rPr>
          <w:rFonts w:ascii="Arial" w:eastAsia="Calibri" w:hAnsi="Arial" w:cs="Arial"/>
          <w:b/>
          <w:color w:val="003D85" w:themeColor="text2"/>
        </w:rPr>
        <w:t>Barn:</w:t>
      </w:r>
      <w:r w:rsidRPr="003F377D">
        <w:rPr>
          <w:rFonts w:ascii="Arial" w:eastAsia="Calibri" w:hAnsi="Arial" w:cs="Arial"/>
          <w:b/>
          <w:color w:val="003D85" w:themeColor="text2"/>
        </w:rPr>
        <w:tab/>
      </w:r>
      <w:r w:rsidRPr="003F377D">
        <w:rPr>
          <w:rFonts w:ascii="Arial" w:hAnsi="Arial" w:cs="Arial"/>
        </w:rPr>
        <w:t xml:space="preserve">Einstaklingur sem ekki hefur náð 18 ára aldri. </w:t>
      </w:r>
    </w:p>
    <w:p w14:paraId="066E12C4" w14:textId="20A859C0" w:rsidR="008A7F29" w:rsidRPr="003F377D" w:rsidRDefault="008A7F29" w:rsidP="695FA277">
      <w:pPr>
        <w:spacing w:before="120" w:after="240" w:line="276" w:lineRule="auto"/>
        <w:ind w:left="3119" w:hanging="3119"/>
        <w:rPr>
          <w:rFonts w:ascii="Arial" w:hAnsi="Arial" w:cs="Arial"/>
        </w:rPr>
      </w:pPr>
      <w:r w:rsidRPr="695FA277">
        <w:rPr>
          <w:rFonts w:ascii="Arial" w:eastAsia="Calibri" w:hAnsi="Arial" w:cs="Arial"/>
          <w:b/>
          <w:color w:val="003D85" w:themeColor="accent4"/>
        </w:rPr>
        <w:t>Fjölskyldusameining</w:t>
      </w:r>
      <w:r w:rsidRPr="695FA277">
        <w:rPr>
          <w:rFonts w:ascii="Arial" w:eastAsia="Calibri" w:hAnsi="Arial" w:cs="Arial"/>
          <w:b/>
          <w:bCs/>
          <w:color w:val="003D85" w:themeColor="accent4"/>
        </w:rPr>
        <w:t xml:space="preserve"> </w:t>
      </w:r>
    </w:p>
    <w:p w14:paraId="51AA0ED4" w14:textId="4AB597F2" w:rsidR="008A7F29" w:rsidRPr="002B72E0" w:rsidRDefault="008A7F29" w:rsidP="002B72E0">
      <w:pPr>
        <w:spacing w:before="120" w:after="240" w:line="276" w:lineRule="auto"/>
        <w:ind w:left="3119" w:hanging="3119"/>
        <w:jc w:val="both"/>
        <w:rPr>
          <w:rFonts w:ascii="Arial" w:hAnsi="Arial" w:cs="Arial"/>
        </w:rPr>
      </w:pPr>
      <w:r w:rsidRPr="695FA277">
        <w:rPr>
          <w:rFonts w:ascii="Arial" w:eastAsia="Calibri" w:hAnsi="Arial" w:cs="Arial"/>
          <w:b/>
          <w:bCs/>
          <w:color w:val="003D85" w:themeColor="accent4"/>
        </w:rPr>
        <w:t>flóttafólks</w:t>
      </w:r>
      <w:r w:rsidRPr="695FA277">
        <w:rPr>
          <w:rFonts w:ascii="Arial" w:eastAsia="Calibri" w:hAnsi="Arial" w:cs="Arial"/>
          <w:b/>
          <w:color w:val="003D85" w:themeColor="accent4"/>
        </w:rPr>
        <w:t>:</w:t>
      </w:r>
      <w:r>
        <w:tab/>
      </w:r>
      <w:r w:rsidRPr="695FA277">
        <w:rPr>
          <w:rFonts w:ascii="Arial" w:eastAsia="Calibri" w:hAnsi="Arial" w:cs="Arial"/>
        </w:rPr>
        <w:t>Maki/sambúðarmaki og börn</w:t>
      </w:r>
      <w:r w:rsidRPr="003F377D">
        <w:rPr>
          <w:rFonts w:ascii="Arial" w:eastAsia="Calibri" w:hAnsi="Arial" w:cs="Arial"/>
        </w:rPr>
        <w:t xml:space="preserve"> sem</w:t>
      </w:r>
      <w:r w:rsidRPr="003F377D">
        <w:rPr>
          <w:rFonts w:ascii="Arial" w:hAnsi="Arial" w:cs="Arial"/>
        </w:rPr>
        <w:t xml:space="preserve"> fá dvalarleyfi</w:t>
      </w:r>
      <w:r w:rsidRPr="695FA277">
        <w:rPr>
          <w:rFonts w:ascii="Arial" w:hAnsi="Arial" w:cs="Arial"/>
        </w:rPr>
        <w:t xml:space="preserve"> </w:t>
      </w:r>
      <w:r w:rsidRPr="003F377D">
        <w:rPr>
          <w:rFonts w:ascii="Arial" w:hAnsi="Arial" w:cs="Arial"/>
        </w:rPr>
        <w:t>vegna fjölskyldusameiningar við flótta</w:t>
      </w:r>
      <w:r w:rsidR="00B61CC0">
        <w:rPr>
          <w:rFonts w:ascii="Arial" w:hAnsi="Arial" w:cs="Arial"/>
        </w:rPr>
        <w:t>fólk</w:t>
      </w:r>
      <w:r w:rsidRPr="003F377D">
        <w:rPr>
          <w:rFonts w:ascii="Arial" w:hAnsi="Arial" w:cs="Arial"/>
        </w:rPr>
        <w:t xml:space="preserve">. </w:t>
      </w:r>
      <w:r w:rsidR="00860388">
        <w:rPr>
          <w:rFonts w:ascii="Arial" w:hAnsi="Arial" w:cs="Arial"/>
        </w:rPr>
        <w:t>Ski</w:t>
      </w:r>
      <w:r w:rsidR="00B6579B">
        <w:rPr>
          <w:rFonts w:ascii="Arial" w:hAnsi="Arial" w:cs="Arial"/>
        </w:rPr>
        <w:t xml:space="preserve">lyrði er að umræddir aðilar fái </w:t>
      </w:r>
      <w:r w:rsidRPr="695FA277">
        <w:rPr>
          <w:rFonts w:ascii="Arial" w:hAnsi="Arial" w:cs="Arial"/>
        </w:rPr>
        <w:t xml:space="preserve">dvalarleyfi sem flóttafólk. </w:t>
      </w:r>
    </w:p>
    <w:p w14:paraId="50356627" w14:textId="1957ED71" w:rsidR="003B766F" w:rsidRDefault="003B766F" w:rsidP="008A7F29">
      <w:pPr>
        <w:spacing w:before="120" w:after="240" w:line="276" w:lineRule="auto"/>
        <w:ind w:left="3119" w:hanging="3119"/>
        <w:jc w:val="both"/>
        <w:rPr>
          <w:rFonts w:ascii="Arial" w:eastAsia="Calibri" w:hAnsi="Arial" w:cs="Arial"/>
          <w:b/>
          <w:color w:val="003D85" w:themeColor="text2"/>
        </w:rPr>
      </w:pPr>
      <w:r>
        <w:rPr>
          <w:rFonts w:ascii="Arial" w:eastAsia="Calibri" w:hAnsi="Arial" w:cs="Arial"/>
          <w:b/>
          <w:color w:val="003D85" w:themeColor="text2"/>
        </w:rPr>
        <w:t>Framkvæmdahópur:</w:t>
      </w:r>
      <w:r>
        <w:rPr>
          <w:rFonts w:ascii="Arial" w:eastAsia="Calibri" w:hAnsi="Arial" w:cs="Arial"/>
          <w:b/>
          <w:color w:val="003D85" w:themeColor="text2"/>
        </w:rPr>
        <w:tab/>
      </w:r>
      <w:r w:rsidRPr="003B766F">
        <w:rPr>
          <w:rFonts w:ascii="Arial" w:eastAsia="Calibri" w:hAnsi="Arial" w:cs="Arial"/>
          <w:bCs/>
        </w:rPr>
        <w:t xml:space="preserve">Hópur </w:t>
      </w:r>
      <w:r>
        <w:rPr>
          <w:rFonts w:ascii="Arial" w:eastAsia="Calibri" w:hAnsi="Arial" w:cs="Arial"/>
          <w:bCs/>
        </w:rPr>
        <w:t xml:space="preserve">tengiliða </w:t>
      </w:r>
      <w:r w:rsidRPr="003B766F">
        <w:rPr>
          <w:rFonts w:ascii="Arial" w:eastAsia="Calibri" w:hAnsi="Arial" w:cs="Arial"/>
          <w:bCs/>
        </w:rPr>
        <w:t>starfs</w:t>
      </w:r>
      <w:r w:rsidR="00C14FDA">
        <w:rPr>
          <w:rFonts w:ascii="Arial" w:eastAsia="Calibri" w:hAnsi="Arial" w:cs="Arial"/>
          <w:bCs/>
        </w:rPr>
        <w:t>fólks</w:t>
      </w:r>
      <w:r w:rsidRPr="003B766F">
        <w:rPr>
          <w:rFonts w:ascii="Arial" w:eastAsia="Calibri" w:hAnsi="Arial" w:cs="Arial"/>
          <w:bCs/>
        </w:rPr>
        <w:t xml:space="preserve"> </w:t>
      </w:r>
      <w:r w:rsidR="00B6579B">
        <w:rPr>
          <w:rFonts w:ascii="Arial" w:eastAsia="Calibri" w:hAnsi="Arial" w:cs="Arial"/>
          <w:bCs/>
        </w:rPr>
        <w:t>móttökusveitarfélags</w:t>
      </w:r>
      <w:r w:rsidRPr="003B766F">
        <w:rPr>
          <w:rFonts w:ascii="Arial" w:eastAsia="Calibri" w:hAnsi="Arial" w:cs="Arial"/>
          <w:bCs/>
        </w:rPr>
        <w:t xml:space="preserve">. </w:t>
      </w:r>
      <w:r w:rsidR="00B6579B">
        <w:rPr>
          <w:rFonts w:ascii="Arial" w:eastAsia="Calibri" w:hAnsi="Arial" w:cs="Arial"/>
          <w:bCs/>
        </w:rPr>
        <w:t>Móttökusveitarfélög</w:t>
      </w:r>
      <w:r w:rsidR="00B6579B" w:rsidRPr="003B766F">
        <w:rPr>
          <w:rFonts w:ascii="Arial" w:eastAsia="Calibri" w:hAnsi="Arial" w:cs="Arial"/>
          <w:bCs/>
        </w:rPr>
        <w:t xml:space="preserve"> </w:t>
      </w:r>
      <w:r w:rsidRPr="003B766F">
        <w:rPr>
          <w:rFonts w:ascii="Arial" w:eastAsia="Calibri" w:hAnsi="Arial" w:cs="Arial"/>
          <w:bCs/>
        </w:rPr>
        <w:t xml:space="preserve">geta komið sér saman um að mynda einn framkvæmdahóp fyrir tiltekið </w:t>
      </w:r>
      <w:r w:rsidR="007F628B">
        <w:rPr>
          <w:rFonts w:ascii="Arial" w:eastAsia="Calibri" w:hAnsi="Arial" w:cs="Arial"/>
          <w:bCs/>
        </w:rPr>
        <w:t>lands</w:t>
      </w:r>
      <w:r w:rsidRPr="003B766F">
        <w:rPr>
          <w:rFonts w:ascii="Arial" w:eastAsia="Calibri" w:hAnsi="Arial" w:cs="Arial"/>
          <w:bCs/>
        </w:rPr>
        <w:t>svæði</w:t>
      </w:r>
      <w:r w:rsidR="00B6579B">
        <w:rPr>
          <w:rFonts w:ascii="Arial" w:eastAsia="Calibri" w:hAnsi="Arial" w:cs="Arial"/>
          <w:bCs/>
        </w:rPr>
        <w:t xml:space="preserve"> til að auka samvinnu og stuðning innan svæðisins</w:t>
      </w:r>
      <w:r w:rsidRPr="003B766F">
        <w:rPr>
          <w:rFonts w:ascii="Arial" w:eastAsia="Calibri" w:hAnsi="Arial" w:cs="Arial"/>
          <w:bCs/>
        </w:rPr>
        <w:t>.</w:t>
      </w:r>
    </w:p>
    <w:p w14:paraId="0407B229" w14:textId="667FCF02" w:rsidR="008A7F29" w:rsidRPr="003F377D" w:rsidRDefault="008A7F29" w:rsidP="008A7F29">
      <w:pPr>
        <w:spacing w:before="120" w:after="240" w:line="276" w:lineRule="auto"/>
        <w:ind w:left="3119" w:hanging="3119"/>
        <w:jc w:val="both"/>
        <w:rPr>
          <w:rFonts w:ascii="Arial" w:hAnsi="Arial" w:cs="Arial"/>
          <w:b/>
          <w:i/>
        </w:rPr>
      </w:pPr>
      <w:r w:rsidRPr="003F377D">
        <w:rPr>
          <w:rFonts w:ascii="Arial" w:eastAsia="Calibri" w:hAnsi="Arial" w:cs="Arial"/>
          <w:b/>
          <w:color w:val="003D85" w:themeColor="text2"/>
        </w:rPr>
        <w:t>Frávik:</w:t>
      </w:r>
      <w:r w:rsidRPr="003F377D">
        <w:rPr>
          <w:rFonts w:ascii="Arial" w:hAnsi="Arial" w:cs="Arial"/>
          <w:b/>
          <w:i/>
        </w:rPr>
        <w:tab/>
      </w:r>
      <w:r w:rsidRPr="003F377D">
        <w:rPr>
          <w:rFonts w:ascii="Arial" w:eastAsia="Calibri" w:hAnsi="Arial" w:cs="Arial"/>
        </w:rPr>
        <w:t>Þegar úttektaraðili verður þess áskynja og skráir í úttektarskýrslu að tiltekin krafa í kröfulýsingu sé almennt ekki uppfyllt. Úttektaraðili getur einnig ákveðið að láta nokkrar athugasemdir sem hann gerir og tengjast allar sama kafla í kröfulýsingu, gilda sem eitt frávik.</w:t>
      </w:r>
    </w:p>
    <w:p w14:paraId="364A8BE3" w14:textId="1B6AD1E2" w:rsidR="008A7F29" w:rsidRPr="003F377D" w:rsidRDefault="008A7F29" w:rsidP="008A7F29">
      <w:pPr>
        <w:spacing w:after="240" w:line="276" w:lineRule="auto"/>
        <w:ind w:left="3119" w:hanging="3119"/>
        <w:jc w:val="both"/>
        <w:rPr>
          <w:rFonts w:ascii="Arial" w:eastAsia="Calibri" w:hAnsi="Arial" w:cs="Arial"/>
          <w:b/>
          <w:color w:val="003D85" w:themeColor="text2"/>
        </w:rPr>
      </w:pPr>
      <w:r w:rsidRPr="003F377D">
        <w:rPr>
          <w:rFonts w:ascii="Arial" w:eastAsia="Calibri" w:hAnsi="Arial" w:cs="Arial"/>
          <w:b/>
          <w:color w:val="003D85" w:themeColor="text2"/>
        </w:rPr>
        <w:t>Fylgdarlaust barn:</w:t>
      </w:r>
      <w:r w:rsidRPr="003F377D">
        <w:rPr>
          <w:rFonts w:ascii="Arial" w:eastAsia="Calibri" w:hAnsi="Arial" w:cs="Arial"/>
          <w:b/>
          <w:color w:val="003D85" w:themeColor="text2"/>
        </w:rPr>
        <w:tab/>
      </w:r>
      <w:r w:rsidRPr="003F377D">
        <w:rPr>
          <w:rFonts w:ascii="Arial" w:hAnsi="Arial" w:cs="Arial"/>
          <w:szCs w:val="24"/>
        </w:rPr>
        <w:t xml:space="preserve">Barn sem kemur fylgdarlaust </w:t>
      </w:r>
      <w:r w:rsidR="00B6579B">
        <w:rPr>
          <w:rFonts w:ascii="Arial" w:hAnsi="Arial" w:cs="Arial"/>
          <w:szCs w:val="24"/>
        </w:rPr>
        <w:t>til landsins</w:t>
      </w:r>
      <w:r w:rsidRPr="003F377D">
        <w:rPr>
          <w:rFonts w:ascii="Arial" w:hAnsi="Arial" w:cs="Arial"/>
          <w:szCs w:val="24"/>
        </w:rPr>
        <w:t>, svo lengi sem það</w:t>
      </w:r>
      <w:r w:rsidR="00B6579B">
        <w:rPr>
          <w:rFonts w:ascii="Arial" w:hAnsi="Arial" w:cs="Arial"/>
          <w:szCs w:val="24"/>
        </w:rPr>
        <w:t xml:space="preserve"> er ekki í umsjá</w:t>
      </w:r>
      <w:r w:rsidRPr="003F377D">
        <w:rPr>
          <w:rFonts w:ascii="Arial" w:hAnsi="Arial" w:cs="Arial"/>
          <w:szCs w:val="24"/>
        </w:rPr>
        <w:t xml:space="preserve"> foreldra eða fullorðins einstaklings sem ber ábyrgð á því samkvæmt </w:t>
      </w:r>
      <w:proofErr w:type="spellStart"/>
      <w:r w:rsidRPr="003F377D">
        <w:rPr>
          <w:rFonts w:ascii="Arial" w:hAnsi="Arial" w:cs="Arial"/>
          <w:szCs w:val="24"/>
        </w:rPr>
        <w:t>lögræðislögum</w:t>
      </w:r>
      <w:proofErr w:type="spellEnd"/>
      <w:r w:rsidRPr="003F377D">
        <w:rPr>
          <w:rFonts w:ascii="Arial" w:hAnsi="Arial" w:cs="Arial"/>
          <w:szCs w:val="24"/>
        </w:rPr>
        <w:t xml:space="preserve">. Þetta á einnig við ef barnið er skilið eftir án fylgdar eftir að það kemur </w:t>
      </w:r>
      <w:r w:rsidR="00733071">
        <w:rPr>
          <w:rFonts w:ascii="Arial" w:hAnsi="Arial" w:cs="Arial"/>
          <w:szCs w:val="24"/>
        </w:rPr>
        <w:t>til landsins</w:t>
      </w:r>
      <w:r w:rsidRPr="003F377D">
        <w:rPr>
          <w:rFonts w:ascii="Arial" w:hAnsi="Arial" w:cs="Arial"/>
          <w:szCs w:val="24"/>
        </w:rPr>
        <w:t>.</w:t>
      </w:r>
    </w:p>
    <w:p w14:paraId="64E557C2" w14:textId="6C027ECD" w:rsidR="008A7F29" w:rsidRPr="003F377D" w:rsidRDefault="008A7F29" w:rsidP="008A7F29">
      <w:pPr>
        <w:spacing w:line="276" w:lineRule="auto"/>
        <w:ind w:left="3119" w:hanging="3119"/>
        <w:jc w:val="both"/>
        <w:rPr>
          <w:rFonts w:ascii="Arial" w:eastAsia="Calibri" w:hAnsi="Arial" w:cs="Arial"/>
          <w:b/>
          <w:color w:val="003D85" w:themeColor="text2"/>
        </w:rPr>
      </w:pPr>
      <w:r w:rsidRPr="003F377D">
        <w:rPr>
          <w:rFonts w:ascii="Arial" w:eastAsia="Calibri" w:hAnsi="Arial" w:cs="Arial"/>
          <w:b/>
          <w:color w:val="003D85" w:themeColor="text2"/>
        </w:rPr>
        <w:t>Kröfulýsing:</w:t>
      </w:r>
      <w:r w:rsidRPr="003F377D">
        <w:rPr>
          <w:rFonts w:ascii="Arial" w:eastAsia="Calibri" w:hAnsi="Arial" w:cs="Arial"/>
          <w:b/>
          <w:color w:val="003D85" w:themeColor="text2"/>
        </w:rPr>
        <w:tab/>
      </w:r>
      <w:r w:rsidRPr="003F377D">
        <w:rPr>
          <w:rFonts w:ascii="Arial" w:eastAsia="Calibri" w:hAnsi="Arial" w:cs="Arial"/>
        </w:rPr>
        <w:t xml:space="preserve">Lýsing á </w:t>
      </w:r>
      <w:bookmarkStart w:id="37" w:name="_Hlk531181764"/>
      <w:r w:rsidRPr="003F377D">
        <w:rPr>
          <w:rFonts w:ascii="Arial" w:hAnsi="Arial" w:cs="Arial"/>
        </w:rPr>
        <w:t>kröfum félags</w:t>
      </w:r>
      <w:r w:rsidR="00825FB5" w:rsidRPr="003F377D">
        <w:rPr>
          <w:rFonts w:ascii="Arial" w:hAnsi="Arial" w:cs="Arial"/>
        </w:rPr>
        <w:t>- og vinnumarkaðs</w:t>
      </w:r>
      <w:r w:rsidRPr="003F377D">
        <w:rPr>
          <w:rFonts w:ascii="Arial" w:hAnsi="Arial" w:cs="Arial"/>
        </w:rPr>
        <w:t>ráðuneytisins til rekst</w:t>
      </w:r>
      <w:r w:rsidR="00733071">
        <w:rPr>
          <w:rFonts w:ascii="Arial" w:hAnsi="Arial" w:cs="Arial"/>
        </w:rPr>
        <w:t>rarfyrirkomulags</w:t>
      </w:r>
      <w:r w:rsidRPr="003F377D">
        <w:rPr>
          <w:rFonts w:ascii="Arial" w:hAnsi="Arial" w:cs="Arial"/>
        </w:rPr>
        <w:t xml:space="preserve"> og þjónustu við móttöku flóttafólks á vegum sveitarfélaga </w:t>
      </w:r>
      <w:r w:rsidRPr="003F377D">
        <w:rPr>
          <w:rFonts w:ascii="Arial" w:hAnsi="Arial" w:cs="Arial"/>
          <w:bCs/>
        </w:rPr>
        <w:t>óháð því hvernig það kemur til lan</w:t>
      </w:r>
      <w:r w:rsidR="00EE6F22">
        <w:rPr>
          <w:rFonts w:ascii="Arial" w:hAnsi="Arial" w:cs="Arial"/>
          <w:bCs/>
        </w:rPr>
        <w:t>d</w:t>
      </w:r>
      <w:r w:rsidRPr="003F377D">
        <w:rPr>
          <w:rFonts w:ascii="Arial" w:hAnsi="Arial" w:cs="Arial"/>
          <w:bCs/>
        </w:rPr>
        <w:t>sins.</w:t>
      </w:r>
      <w:r w:rsidRPr="003F377D">
        <w:rPr>
          <w:rFonts w:ascii="Arial" w:hAnsi="Arial" w:cs="Arial"/>
        </w:rPr>
        <w:t xml:space="preserve"> </w:t>
      </w:r>
      <w:bookmarkEnd w:id="37"/>
    </w:p>
    <w:p w14:paraId="4D649494" w14:textId="707D154A" w:rsidR="008A7F29" w:rsidRPr="003F377D" w:rsidRDefault="008A7F29" w:rsidP="008A7F29">
      <w:pPr>
        <w:autoSpaceDE w:val="0"/>
        <w:autoSpaceDN w:val="0"/>
        <w:adjustRightInd w:val="0"/>
        <w:spacing w:before="120" w:after="240" w:line="276" w:lineRule="auto"/>
        <w:ind w:left="3119" w:hanging="3119"/>
        <w:jc w:val="both"/>
        <w:rPr>
          <w:rFonts w:ascii="Arial" w:eastAsia="Calibri" w:hAnsi="Arial" w:cs="Arial"/>
          <w:b/>
          <w:color w:val="003D85" w:themeColor="text2"/>
        </w:rPr>
      </w:pPr>
      <w:r w:rsidRPr="003F377D">
        <w:rPr>
          <w:rFonts w:ascii="Arial" w:eastAsia="Calibri" w:hAnsi="Arial" w:cs="Arial"/>
          <w:b/>
          <w:color w:val="003D85" w:themeColor="text2"/>
        </w:rPr>
        <w:lastRenderedPageBreak/>
        <w:t>Málstjóri:</w:t>
      </w:r>
      <w:r w:rsidRPr="003F377D">
        <w:rPr>
          <w:rFonts w:ascii="Arial" w:eastAsia="Calibri" w:hAnsi="Arial" w:cs="Arial"/>
          <w:b/>
          <w:color w:val="003D85" w:themeColor="text2"/>
        </w:rPr>
        <w:tab/>
      </w:r>
      <w:r w:rsidRPr="003F377D">
        <w:rPr>
          <w:rFonts w:ascii="Arial" w:hAnsi="Arial" w:cs="Arial"/>
        </w:rPr>
        <w:t>Starfsmaður félagsþjónustu sveitarfélags sem er tengiliður milli allra þj</w:t>
      </w:r>
      <w:r w:rsidRPr="00533DA7">
        <w:rPr>
          <w:rFonts w:ascii="Arial" w:hAnsi="Arial" w:cs="Arial"/>
        </w:rPr>
        <w:t xml:space="preserve">ónustuaðila sem skilgreindir eru í </w:t>
      </w:r>
      <w:r w:rsidR="00533DA7" w:rsidRPr="00533DA7">
        <w:rPr>
          <w:rFonts w:ascii="Arial" w:hAnsi="Arial" w:cs="Arial"/>
        </w:rPr>
        <w:t>stuðningsáætlun</w:t>
      </w:r>
      <w:r w:rsidR="00533DA7">
        <w:rPr>
          <w:rFonts w:ascii="Arial" w:hAnsi="Arial" w:cs="Arial"/>
        </w:rPr>
        <w:t xml:space="preserve"> </w:t>
      </w:r>
      <w:r w:rsidRPr="003F377D">
        <w:rPr>
          <w:rFonts w:ascii="Arial" w:hAnsi="Arial" w:cs="Arial"/>
        </w:rPr>
        <w:t xml:space="preserve">og samhæfingaraðili þjónustu við </w:t>
      </w:r>
      <w:r w:rsidR="002B72E0">
        <w:rPr>
          <w:rFonts w:ascii="Arial" w:hAnsi="Arial" w:cs="Arial"/>
        </w:rPr>
        <w:t>notanda</w:t>
      </w:r>
      <w:r w:rsidRPr="003F377D">
        <w:rPr>
          <w:rFonts w:ascii="Arial" w:hAnsi="Arial" w:cs="Arial"/>
        </w:rPr>
        <w:t xml:space="preserve">. </w:t>
      </w:r>
    </w:p>
    <w:p w14:paraId="26A4C935" w14:textId="791E433B" w:rsidR="008A7F29" w:rsidRDefault="008A7F29" w:rsidP="008A7F29">
      <w:pPr>
        <w:autoSpaceDE w:val="0"/>
        <w:autoSpaceDN w:val="0"/>
        <w:adjustRightInd w:val="0"/>
        <w:spacing w:before="120" w:after="240" w:line="276" w:lineRule="auto"/>
        <w:ind w:left="3119" w:hanging="3119"/>
        <w:jc w:val="both"/>
        <w:rPr>
          <w:rFonts w:ascii="Arial" w:hAnsi="Arial" w:cs="Arial"/>
          <w:szCs w:val="24"/>
        </w:rPr>
      </w:pPr>
      <w:r w:rsidRPr="003F377D">
        <w:rPr>
          <w:rFonts w:ascii="Arial" w:eastAsia="Calibri" w:hAnsi="Arial" w:cs="Arial"/>
          <w:b/>
          <w:color w:val="003D85" w:themeColor="text2"/>
        </w:rPr>
        <w:t>Móttökusveitarfélag:</w:t>
      </w:r>
      <w:r w:rsidRPr="003F377D">
        <w:rPr>
          <w:rFonts w:ascii="Arial" w:eastAsia="Calibri" w:hAnsi="Arial" w:cs="Arial"/>
          <w:b/>
          <w:color w:val="003D85" w:themeColor="text2"/>
        </w:rPr>
        <w:tab/>
      </w:r>
      <w:r w:rsidRPr="003F377D">
        <w:rPr>
          <w:rFonts w:ascii="Arial" w:hAnsi="Arial" w:cs="Arial"/>
          <w:szCs w:val="24"/>
        </w:rPr>
        <w:t>Sveitarfélag sem félags</w:t>
      </w:r>
      <w:r w:rsidR="00825FB5" w:rsidRPr="003F377D">
        <w:rPr>
          <w:rFonts w:ascii="Arial" w:hAnsi="Arial" w:cs="Arial"/>
          <w:szCs w:val="24"/>
        </w:rPr>
        <w:t>- og vinnumarkaðs</w:t>
      </w:r>
      <w:r w:rsidRPr="003F377D">
        <w:rPr>
          <w:rFonts w:ascii="Arial" w:hAnsi="Arial" w:cs="Arial"/>
          <w:szCs w:val="24"/>
        </w:rPr>
        <w:t>ráðuneytið hefur gert þjónustusamning við um móttöku flóttafólks.</w:t>
      </w:r>
    </w:p>
    <w:p w14:paraId="5F1B2149" w14:textId="3A35931E" w:rsidR="00140F57" w:rsidRPr="003F377D" w:rsidRDefault="008A7F29" w:rsidP="00140F57">
      <w:pPr>
        <w:spacing w:before="120" w:after="240" w:line="276" w:lineRule="auto"/>
        <w:ind w:left="3119" w:hanging="3119"/>
        <w:jc w:val="both"/>
        <w:rPr>
          <w:rFonts w:ascii="Arial" w:eastAsia="Calibri" w:hAnsi="Arial" w:cs="Arial"/>
        </w:rPr>
      </w:pPr>
      <w:r w:rsidRPr="003F377D">
        <w:rPr>
          <w:rFonts w:ascii="Arial" w:eastAsia="Calibri" w:hAnsi="Arial" w:cs="Arial"/>
          <w:b/>
          <w:color w:val="003D85" w:themeColor="text2"/>
        </w:rPr>
        <w:t>Notandi:</w:t>
      </w:r>
      <w:r w:rsidRPr="003F377D">
        <w:rPr>
          <w:rFonts w:ascii="Arial" w:eastAsia="Calibri" w:hAnsi="Arial" w:cs="Arial"/>
          <w:b/>
          <w:color w:val="003D85" w:themeColor="text2"/>
        </w:rPr>
        <w:tab/>
      </w:r>
      <w:r w:rsidR="00E1709D" w:rsidRPr="002B72E0">
        <w:rPr>
          <w:rFonts w:ascii="Arial" w:eastAsia="Calibri" w:hAnsi="Arial" w:cs="Arial"/>
          <w:bCs/>
        </w:rPr>
        <w:t xml:space="preserve">Notandi er </w:t>
      </w:r>
      <w:r w:rsidR="00E1709D" w:rsidRPr="002B72E0">
        <w:rPr>
          <w:rFonts w:ascii="Arial" w:hAnsi="Arial" w:cs="Arial"/>
          <w:bCs/>
        </w:rPr>
        <w:t>f</w:t>
      </w:r>
      <w:r w:rsidRPr="002B72E0">
        <w:rPr>
          <w:rFonts w:ascii="Arial" w:hAnsi="Arial" w:cs="Arial"/>
          <w:bCs/>
        </w:rPr>
        <w:t>lóttamaður</w:t>
      </w:r>
      <w:r w:rsidRPr="002B72E0">
        <w:rPr>
          <w:rFonts w:ascii="Arial" w:hAnsi="Arial" w:cs="Arial"/>
        </w:rPr>
        <w:t xml:space="preserve"> </w:t>
      </w:r>
      <w:r w:rsidRPr="003F377D">
        <w:rPr>
          <w:rFonts w:ascii="Arial" w:hAnsi="Arial" w:cs="Arial"/>
        </w:rPr>
        <w:t>sem nýtir sér</w:t>
      </w:r>
      <w:r w:rsidR="00733071">
        <w:rPr>
          <w:rFonts w:ascii="Arial" w:hAnsi="Arial" w:cs="Arial"/>
        </w:rPr>
        <w:t xml:space="preserve"> samræmda</w:t>
      </w:r>
      <w:r w:rsidRPr="003F377D">
        <w:rPr>
          <w:rFonts w:ascii="Arial" w:hAnsi="Arial" w:cs="Arial"/>
        </w:rPr>
        <w:t xml:space="preserve"> móttöku sveitarfélags. </w:t>
      </w:r>
      <w:r w:rsidR="00140F57" w:rsidRPr="003F377D">
        <w:rPr>
          <w:rFonts w:ascii="Arial" w:eastAsia="Calibri" w:hAnsi="Arial" w:cs="Arial"/>
          <w:bCs/>
        </w:rPr>
        <w:t>Flóttamaður</w:t>
      </w:r>
      <w:r w:rsidR="00140F57" w:rsidRPr="003F377D">
        <w:rPr>
          <w:rFonts w:ascii="Arial" w:eastAsia="Calibri" w:hAnsi="Arial" w:cs="Arial"/>
        </w:rPr>
        <w:t xml:space="preserve"> er einstaklingur sem hlotið hefur alþjóðlega vernd á Íslandi og/eða fellur undir eina af eftirfarandi skilgreiningum:</w:t>
      </w:r>
    </w:p>
    <w:p w14:paraId="2ED8D3F3" w14:textId="77777777" w:rsidR="00140F57" w:rsidRPr="003F377D" w:rsidRDefault="00140F57" w:rsidP="00140F57">
      <w:pPr>
        <w:pStyle w:val="Mlsgreinlista"/>
        <w:numPr>
          <w:ilvl w:val="0"/>
          <w:numId w:val="38"/>
        </w:numPr>
        <w:spacing w:before="120" w:after="240" w:line="276" w:lineRule="auto"/>
        <w:jc w:val="both"/>
        <w:rPr>
          <w:rFonts w:ascii="Arial" w:eastAsia="Calibri" w:hAnsi="Arial" w:cs="Arial"/>
          <w:noProof w:val="0"/>
          <w:lang w:eastAsia="en-US"/>
        </w:rPr>
      </w:pPr>
      <w:r w:rsidRPr="003F377D">
        <w:rPr>
          <w:rFonts w:ascii="Arial" w:eastAsia="Calibri" w:hAnsi="Arial" w:cs="Arial"/>
          <w:noProof w:val="0"/>
          <w:lang w:eastAsia="en-US"/>
        </w:rPr>
        <w:t>Einstaklingar sem fengið hafa stöðu flóttamanns skv. 1. eða 2. mgr. 37. gr. laga um útlendinga nr. 80/2016.</w:t>
      </w:r>
    </w:p>
    <w:p w14:paraId="4F47D05E" w14:textId="77777777" w:rsidR="00140F57" w:rsidRPr="003F377D" w:rsidRDefault="00140F57" w:rsidP="00140F57">
      <w:pPr>
        <w:pStyle w:val="Mlsgreinlista"/>
        <w:numPr>
          <w:ilvl w:val="0"/>
          <w:numId w:val="38"/>
        </w:numPr>
        <w:spacing w:before="120" w:after="240" w:line="276" w:lineRule="auto"/>
        <w:ind w:left="3402" w:hanging="283"/>
        <w:jc w:val="both"/>
        <w:rPr>
          <w:rFonts w:ascii="Arial" w:eastAsia="Calibri" w:hAnsi="Arial" w:cs="Arial"/>
          <w:noProof w:val="0"/>
          <w:lang w:eastAsia="en-US"/>
        </w:rPr>
      </w:pPr>
      <w:r>
        <w:rPr>
          <w:rFonts w:ascii="Arial" w:eastAsia="Calibri" w:hAnsi="Arial" w:cs="Arial"/>
          <w:noProof w:val="0"/>
          <w:lang w:eastAsia="en-US"/>
        </w:rPr>
        <w:t>Maki/sambúðarmaki og börn</w:t>
      </w:r>
      <w:r w:rsidRPr="003F377D">
        <w:rPr>
          <w:rFonts w:ascii="Arial" w:eastAsia="Calibri" w:hAnsi="Arial" w:cs="Arial"/>
          <w:noProof w:val="0"/>
          <w:lang w:eastAsia="en-US"/>
        </w:rPr>
        <w:t xml:space="preserve"> sem fengið hafa dvalarleyfi vegna fjölskyldusameiningar við flóttamann sem hefur fengið stöðu skv. 37. gr. laga um útlendinga nr. 80/2016. </w:t>
      </w:r>
      <w:r>
        <w:rPr>
          <w:rFonts w:ascii="Arial" w:hAnsi="Arial" w:cs="Arial"/>
        </w:rPr>
        <w:t xml:space="preserve">Skilyrði er að umræddir aðilar fái </w:t>
      </w:r>
      <w:r w:rsidRPr="695FA277">
        <w:rPr>
          <w:rFonts w:ascii="Arial" w:hAnsi="Arial" w:cs="Arial"/>
        </w:rPr>
        <w:t>dvalarleyfi sem flóttafólk</w:t>
      </w:r>
      <w:r>
        <w:rPr>
          <w:rFonts w:ascii="Arial" w:hAnsi="Arial" w:cs="Arial"/>
        </w:rPr>
        <w:t>.</w:t>
      </w:r>
    </w:p>
    <w:p w14:paraId="11117DBE" w14:textId="77777777" w:rsidR="00140F57" w:rsidRPr="003F377D" w:rsidRDefault="00140F57" w:rsidP="00140F57">
      <w:pPr>
        <w:pStyle w:val="Mlsgreinlista"/>
        <w:numPr>
          <w:ilvl w:val="0"/>
          <w:numId w:val="38"/>
        </w:numPr>
        <w:spacing w:before="120" w:after="240" w:line="276" w:lineRule="auto"/>
        <w:ind w:left="3402" w:hanging="283"/>
        <w:jc w:val="both"/>
        <w:rPr>
          <w:rFonts w:ascii="Arial" w:eastAsia="Calibri" w:hAnsi="Arial" w:cs="Arial"/>
          <w:noProof w:val="0"/>
          <w:lang w:eastAsia="en-US"/>
        </w:rPr>
      </w:pPr>
      <w:r w:rsidRPr="003F377D">
        <w:rPr>
          <w:rFonts w:ascii="Arial" w:eastAsia="Calibri" w:hAnsi="Arial" w:cs="Arial"/>
          <w:noProof w:val="0"/>
          <w:lang w:eastAsia="en-US"/>
        </w:rPr>
        <w:t xml:space="preserve">Einstaklingar sem fengið hafa </w:t>
      </w:r>
      <w:r w:rsidRPr="003F377D">
        <w:rPr>
          <w:rFonts w:ascii="Arial" w:hAnsi="Arial" w:cs="Arial"/>
          <w:color w:val="242424"/>
          <w:shd w:val="clear" w:color="auto" w:fill="FFFFFF"/>
        </w:rPr>
        <w:t>dvalarleyfi á grundvelli mannúðarsjónarmiða</w:t>
      </w:r>
      <w:r w:rsidRPr="003F377D">
        <w:rPr>
          <w:rFonts w:ascii="Arial" w:eastAsia="Calibri" w:hAnsi="Arial" w:cs="Arial"/>
          <w:noProof w:val="0"/>
          <w:lang w:eastAsia="en-US"/>
        </w:rPr>
        <w:t xml:space="preserve"> skv. 1. mgr. 74. gr. laga um útlendinga nr. 80/2016</w:t>
      </w:r>
      <w:r w:rsidRPr="003F377D">
        <w:rPr>
          <w:rFonts w:ascii="Arial" w:hAnsi="Arial" w:cs="Arial"/>
          <w:color w:val="242424"/>
          <w:shd w:val="clear" w:color="auto" w:fill="FFFFFF"/>
        </w:rPr>
        <w:t>, þrátt fyrir að skilyrði 37. gr. sömu laga séu ekki uppfyllt</w:t>
      </w:r>
      <w:r w:rsidRPr="003F377D">
        <w:rPr>
          <w:rFonts w:ascii="Arial" w:eastAsia="Calibri" w:hAnsi="Arial" w:cs="Arial"/>
          <w:noProof w:val="0"/>
          <w:lang w:eastAsia="en-US"/>
        </w:rPr>
        <w:t>.</w:t>
      </w:r>
    </w:p>
    <w:p w14:paraId="6711A276" w14:textId="77777777" w:rsidR="00140F57" w:rsidRPr="003F377D" w:rsidRDefault="00140F57" w:rsidP="00140F57">
      <w:pPr>
        <w:pStyle w:val="Mlsgreinlista"/>
        <w:numPr>
          <w:ilvl w:val="0"/>
          <w:numId w:val="38"/>
        </w:numPr>
        <w:spacing w:before="120" w:after="240" w:line="276" w:lineRule="auto"/>
        <w:ind w:left="3402" w:hanging="283"/>
        <w:jc w:val="both"/>
        <w:rPr>
          <w:rFonts w:ascii="Arial" w:eastAsia="Calibri" w:hAnsi="Arial" w:cs="Arial"/>
          <w:noProof w:val="0"/>
          <w:lang w:eastAsia="en-US"/>
        </w:rPr>
      </w:pPr>
      <w:r w:rsidRPr="003F377D">
        <w:rPr>
          <w:rFonts w:ascii="Arial" w:eastAsia="Calibri" w:hAnsi="Arial" w:cs="Arial"/>
          <w:noProof w:val="0"/>
          <w:lang w:eastAsia="en-US"/>
        </w:rPr>
        <w:t xml:space="preserve">Einstaklingar sem íslenska ríkið hefur boðið að setjast að á Íslandi í samstarfi við Flóttamannastofnun Sameinuðu þjóðanna skv. 43. laga um útlendinga nr. 80/2016.  </w:t>
      </w:r>
    </w:p>
    <w:p w14:paraId="2A926ACD" w14:textId="77777777" w:rsidR="00140F57" w:rsidRPr="003F377D" w:rsidRDefault="00140F57" w:rsidP="00140F57">
      <w:pPr>
        <w:pStyle w:val="Mlsgreinlista"/>
        <w:numPr>
          <w:ilvl w:val="0"/>
          <w:numId w:val="38"/>
        </w:numPr>
        <w:spacing w:before="120" w:after="240" w:line="276" w:lineRule="auto"/>
        <w:ind w:left="3402" w:hanging="283"/>
        <w:jc w:val="both"/>
        <w:rPr>
          <w:rFonts w:ascii="Arial" w:eastAsia="Calibri" w:hAnsi="Arial" w:cs="Arial"/>
          <w:noProof w:val="0"/>
          <w:lang w:eastAsia="en-US"/>
        </w:rPr>
      </w:pPr>
      <w:r w:rsidRPr="003F377D">
        <w:rPr>
          <w:rFonts w:ascii="Arial" w:hAnsi="Arial" w:cs="Arial"/>
          <w:color w:val="242424"/>
          <w:shd w:val="clear" w:color="auto" w:fill="FFFFFF"/>
        </w:rPr>
        <w:t>Ríkisfangslausir einstaklingar sem hlotið hafa alþjóðlega vernd skv. 39. gr. laga um útlendinga nr. 80/2016.</w:t>
      </w:r>
    </w:p>
    <w:p w14:paraId="06124B21" w14:textId="06D8DAA7" w:rsidR="00B16E9B" w:rsidRPr="00B16E9B" w:rsidRDefault="00B16E9B" w:rsidP="00B16E9B">
      <w:pPr>
        <w:spacing w:line="276" w:lineRule="auto"/>
        <w:ind w:left="3119" w:hanging="3119"/>
        <w:jc w:val="both"/>
        <w:rPr>
          <w:rFonts w:ascii="Arial" w:hAnsi="Arial" w:cs="Arial"/>
        </w:rPr>
      </w:pPr>
      <w:r w:rsidRPr="003F377D">
        <w:rPr>
          <w:rFonts w:ascii="Arial" w:eastAsia="Calibri" w:hAnsi="Arial" w:cs="Arial"/>
          <w:b/>
          <w:color w:val="003D85" w:themeColor="text2"/>
        </w:rPr>
        <w:t xml:space="preserve">Samningstími: </w:t>
      </w:r>
      <w:r w:rsidRPr="003F377D">
        <w:rPr>
          <w:rFonts w:ascii="Arial" w:eastAsia="Calibri" w:hAnsi="Arial" w:cs="Arial"/>
          <w:b/>
          <w:color w:val="003D85" w:themeColor="text2"/>
        </w:rPr>
        <w:tab/>
      </w:r>
      <w:r w:rsidRPr="003F377D">
        <w:rPr>
          <w:rFonts w:ascii="Arial" w:hAnsi="Arial" w:cs="Arial"/>
        </w:rPr>
        <w:t>Sá tími sem samningur þjónustukaupa við þjónustusala um móttöku flóttafólks er í gildi. Samningstími er skilgreindur í þjónustusamningi.</w:t>
      </w:r>
    </w:p>
    <w:p w14:paraId="09D2598B" w14:textId="06B075D1" w:rsidR="00A6496D" w:rsidRPr="003F377D" w:rsidRDefault="008A7F29" w:rsidP="006B46DF">
      <w:pPr>
        <w:tabs>
          <w:tab w:val="left" w:pos="810"/>
          <w:tab w:val="left" w:pos="1710"/>
          <w:tab w:val="left" w:pos="2520"/>
          <w:tab w:val="left" w:pos="3330"/>
          <w:tab w:val="left" w:pos="4230"/>
          <w:tab w:val="left" w:pos="5130"/>
          <w:tab w:val="left" w:pos="5940"/>
          <w:tab w:val="left" w:pos="6840"/>
        </w:tabs>
        <w:spacing w:before="120" w:after="240" w:line="276" w:lineRule="auto"/>
        <w:ind w:left="3119" w:hanging="3119"/>
        <w:jc w:val="both"/>
        <w:rPr>
          <w:rFonts w:ascii="Arial" w:eastAsia="Calibri" w:hAnsi="Arial" w:cs="Arial"/>
          <w:b/>
          <w:color w:val="003D85" w:themeColor="text2"/>
        </w:rPr>
      </w:pPr>
      <w:r w:rsidRPr="003F377D">
        <w:rPr>
          <w:rFonts w:ascii="Arial" w:eastAsia="Calibri" w:hAnsi="Arial" w:cs="Arial"/>
          <w:b/>
          <w:color w:val="003D85" w:themeColor="text2"/>
        </w:rPr>
        <w:t>Samræmd móttaka</w:t>
      </w:r>
      <w:r w:rsidR="00DB444B" w:rsidRPr="003F377D">
        <w:rPr>
          <w:rFonts w:ascii="Arial" w:eastAsia="Calibri" w:hAnsi="Arial" w:cs="Arial"/>
          <w:b/>
          <w:color w:val="003D85" w:themeColor="text2"/>
        </w:rPr>
        <w:t>:</w:t>
      </w:r>
      <w:r w:rsidR="00AB472D" w:rsidRPr="003F377D">
        <w:rPr>
          <w:rFonts w:ascii="Arial" w:eastAsia="Calibri" w:hAnsi="Arial" w:cs="Arial"/>
          <w:b/>
          <w:color w:val="003D85" w:themeColor="text2"/>
        </w:rPr>
        <w:tab/>
      </w:r>
      <w:r w:rsidR="006B46DF" w:rsidRPr="003F377D">
        <w:rPr>
          <w:rFonts w:ascii="Arial" w:eastAsia="Calibri" w:hAnsi="Arial" w:cs="Arial"/>
          <w:b/>
          <w:color w:val="003D85" w:themeColor="text2"/>
        </w:rPr>
        <w:tab/>
      </w:r>
      <w:r w:rsidRPr="003F377D">
        <w:rPr>
          <w:rFonts w:ascii="Arial" w:hAnsi="Arial" w:cs="Arial"/>
        </w:rPr>
        <w:t xml:space="preserve">Samræmd þjónusta sem veitt er </w:t>
      </w:r>
      <w:r w:rsidR="00733071" w:rsidRPr="003F377D">
        <w:rPr>
          <w:rFonts w:ascii="Arial" w:eastAsia="Calibri" w:hAnsi="Arial" w:cs="Arial"/>
          <w:bCs/>
        </w:rPr>
        <w:t xml:space="preserve">af </w:t>
      </w:r>
      <w:r w:rsidR="00733071" w:rsidRPr="003F377D">
        <w:rPr>
          <w:rFonts w:ascii="Arial" w:hAnsi="Arial" w:cs="Arial"/>
        </w:rPr>
        <w:t>sveitarfélagi</w:t>
      </w:r>
      <w:r w:rsidR="00733071">
        <w:rPr>
          <w:rFonts w:ascii="Arial" w:hAnsi="Arial" w:cs="Arial"/>
        </w:rPr>
        <w:t xml:space="preserve"> (þjónustusali)</w:t>
      </w:r>
      <w:r w:rsidR="00733071" w:rsidRPr="003F377D">
        <w:rPr>
          <w:rFonts w:ascii="Arial" w:hAnsi="Arial" w:cs="Arial"/>
        </w:rPr>
        <w:t xml:space="preserve"> sem tekur á móti flóttafólki samkvæmt samningi við félags- og vinnumarkaðsráðuneytið </w:t>
      </w:r>
      <w:r w:rsidR="00733071">
        <w:rPr>
          <w:rFonts w:ascii="Arial" w:hAnsi="Arial" w:cs="Arial"/>
        </w:rPr>
        <w:t xml:space="preserve">(þjónustukaupandi) </w:t>
      </w:r>
      <w:r w:rsidR="00733071" w:rsidRPr="003F377D">
        <w:rPr>
          <w:rFonts w:ascii="Arial" w:hAnsi="Arial" w:cs="Arial"/>
        </w:rPr>
        <w:t>og kröfulýsingu þessari</w:t>
      </w:r>
      <w:r w:rsidR="00733071">
        <w:rPr>
          <w:rFonts w:ascii="Arial" w:hAnsi="Arial" w:cs="Arial"/>
        </w:rPr>
        <w:t>.</w:t>
      </w:r>
      <w:r w:rsidR="00733071" w:rsidRPr="003F377D">
        <w:rPr>
          <w:rFonts w:ascii="Arial" w:hAnsi="Arial" w:cs="Arial"/>
        </w:rPr>
        <w:t xml:space="preserve"> </w:t>
      </w:r>
      <w:r w:rsidRPr="003F377D">
        <w:rPr>
          <w:rFonts w:ascii="Arial" w:hAnsi="Arial" w:cs="Arial"/>
        </w:rPr>
        <w:t xml:space="preserve">Ábyrgð og málstjórn sveitarfélaga á móttöku flóttafólks </w:t>
      </w:r>
      <w:r w:rsidR="00733071">
        <w:rPr>
          <w:rFonts w:ascii="Arial" w:hAnsi="Arial" w:cs="Arial"/>
        </w:rPr>
        <w:t xml:space="preserve">er </w:t>
      </w:r>
      <w:r w:rsidRPr="003F377D">
        <w:rPr>
          <w:rFonts w:ascii="Arial" w:hAnsi="Arial" w:cs="Arial"/>
        </w:rPr>
        <w:t>óháð því hvernig það kemur til landsins</w:t>
      </w:r>
      <w:r w:rsidR="00A6496D" w:rsidRPr="003F377D">
        <w:rPr>
          <w:rFonts w:ascii="Arial" w:hAnsi="Arial" w:cs="Arial"/>
        </w:rPr>
        <w:t>. Fjölmenningarsetur og Vinnumálastofnun gegna veigumiklu hlutverki í samræmdri móttöku en kröfulýsing þessi fjallar ekki um hlutverk þeirra.</w:t>
      </w:r>
    </w:p>
    <w:p w14:paraId="224970C0" w14:textId="77777777" w:rsidR="008A7F29" w:rsidRPr="003F377D" w:rsidRDefault="008A7F29" w:rsidP="008A7F29">
      <w:pPr>
        <w:spacing w:line="276" w:lineRule="auto"/>
        <w:jc w:val="both"/>
        <w:rPr>
          <w:rFonts w:ascii="Arial" w:eastAsia="Calibri" w:hAnsi="Arial" w:cs="Arial"/>
          <w:b/>
          <w:color w:val="003D85" w:themeColor="text2"/>
        </w:rPr>
      </w:pPr>
      <w:r w:rsidRPr="003F377D">
        <w:rPr>
          <w:rFonts w:ascii="Arial" w:eastAsia="Calibri" w:hAnsi="Arial" w:cs="Arial"/>
          <w:b/>
          <w:color w:val="003D85" w:themeColor="text2"/>
        </w:rPr>
        <w:t xml:space="preserve">Samstarfs- og </w:t>
      </w:r>
    </w:p>
    <w:p w14:paraId="767745B2" w14:textId="443C5C3F" w:rsidR="008A7F29" w:rsidRPr="003F377D" w:rsidRDefault="008A7F29" w:rsidP="00E026B6">
      <w:pPr>
        <w:spacing w:after="240" w:line="276" w:lineRule="auto"/>
        <w:ind w:left="3119" w:hanging="3119"/>
        <w:jc w:val="both"/>
        <w:rPr>
          <w:rFonts w:ascii="Arial" w:hAnsi="Arial" w:cs="Arial"/>
        </w:rPr>
      </w:pPr>
      <w:r w:rsidRPr="003F377D">
        <w:rPr>
          <w:rFonts w:ascii="Arial" w:eastAsia="Calibri" w:hAnsi="Arial" w:cs="Arial"/>
          <w:b/>
          <w:color w:val="003D85" w:themeColor="text2"/>
        </w:rPr>
        <w:t>samhæfingarnefnd:</w:t>
      </w:r>
      <w:r w:rsidRPr="003F377D">
        <w:rPr>
          <w:rFonts w:ascii="Arial" w:eastAsia="Calibri" w:hAnsi="Arial" w:cs="Arial"/>
          <w:b/>
          <w:color w:val="003D85" w:themeColor="text2"/>
        </w:rPr>
        <w:tab/>
      </w:r>
      <w:r w:rsidRPr="003F377D">
        <w:rPr>
          <w:rFonts w:ascii="Arial" w:hAnsi="Arial" w:cs="Arial"/>
        </w:rPr>
        <w:t xml:space="preserve">Nefnd skipuð af félags- og </w:t>
      </w:r>
      <w:r w:rsidR="00921432" w:rsidRPr="003F377D">
        <w:rPr>
          <w:rFonts w:ascii="Arial" w:hAnsi="Arial" w:cs="Arial"/>
        </w:rPr>
        <w:t>vinnumarkaðs</w:t>
      </w:r>
      <w:r w:rsidRPr="003F377D">
        <w:rPr>
          <w:rFonts w:ascii="Arial" w:hAnsi="Arial" w:cs="Arial"/>
        </w:rPr>
        <w:t>ráðherra sem í eru fulltrúar félags</w:t>
      </w:r>
      <w:r w:rsidR="00921432" w:rsidRPr="003F377D">
        <w:rPr>
          <w:rFonts w:ascii="Arial" w:hAnsi="Arial" w:cs="Arial"/>
        </w:rPr>
        <w:t xml:space="preserve">- og </w:t>
      </w:r>
      <w:r w:rsidR="00921432" w:rsidRPr="006B7E2D">
        <w:rPr>
          <w:rFonts w:ascii="Arial" w:hAnsi="Arial" w:cs="Arial"/>
        </w:rPr>
        <w:t>vinnumarkaðs</w:t>
      </w:r>
      <w:r w:rsidRPr="006B7E2D">
        <w:rPr>
          <w:rFonts w:ascii="Arial" w:hAnsi="Arial" w:cs="Arial"/>
        </w:rPr>
        <w:t>ráðuneytis,</w:t>
      </w:r>
      <w:r w:rsidR="00921432" w:rsidRPr="006B7E2D">
        <w:rPr>
          <w:rFonts w:ascii="Arial" w:hAnsi="Arial" w:cs="Arial"/>
        </w:rPr>
        <w:t xml:space="preserve"> mennta- og barnamálaráðuneytis,</w:t>
      </w:r>
      <w:r w:rsidRPr="006B7E2D">
        <w:rPr>
          <w:rFonts w:ascii="Arial" w:hAnsi="Arial" w:cs="Arial"/>
        </w:rPr>
        <w:t xml:space="preserve"> Fjö</w:t>
      </w:r>
      <w:r w:rsidR="00921432" w:rsidRPr="006B7E2D">
        <w:rPr>
          <w:rFonts w:ascii="Arial" w:hAnsi="Arial" w:cs="Arial"/>
        </w:rPr>
        <w:t>l</w:t>
      </w:r>
      <w:r w:rsidRPr="006B7E2D">
        <w:rPr>
          <w:rFonts w:ascii="Arial" w:hAnsi="Arial" w:cs="Arial"/>
        </w:rPr>
        <w:t>menninga</w:t>
      </w:r>
      <w:r w:rsidR="00921432" w:rsidRPr="006B7E2D">
        <w:rPr>
          <w:rFonts w:ascii="Arial" w:hAnsi="Arial" w:cs="Arial"/>
        </w:rPr>
        <w:t>r</w:t>
      </w:r>
      <w:r w:rsidRPr="006B7E2D">
        <w:rPr>
          <w:rFonts w:ascii="Arial" w:hAnsi="Arial" w:cs="Arial"/>
        </w:rPr>
        <w:t>seturs, Rauða kross Íslands og Vinnumálastofnunar</w:t>
      </w:r>
      <w:r w:rsidRPr="003F377D">
        <w:rPr>
          <w:rFonts w:ascii="Arial" w:hAnsi="Arial" w:cs="Arial"/>
        </w:rPr>
        <w:t xml:space="preserve">, auk </w:t>
      </w:r>
      <w:r w:rsidR="00B0067B">
        <w:rPr>
          <w:rFonts w:ascii="Arial" w:hAnsi="Arial" w:cs="Arial"/>
        </w:rPr>
        <w:t xml:space="preserve">fjögurra </w:t>
      </w:r>
      <w:r w:rsidRPr="003F377D">
        <w:rPr>
          <w:rFonts w:ascii="Arial" w:hAnsi="Arial" w:cs="Arial"/>
        </w:rPr>
        <w:t>fulltrúa</w:t>
      </w:r>
      <w:r w:rsidR="00D74DD5">
        <w:rPr>
          <w:rFonts w:ascii="Arial" w:hAnsi="Arial" w:cs="Arial"/>
        </w:rPr>
        <w:t xml:space="preserve"> </w:t>
      </w:r>
      <w:r w:rsidR="00687420">
        <w:rPr>
          <w:rFonts w:ascii="Arial" w:hAnsi="Arial" w:cs="Arial"/>
        </w:rPr>
        <w:t>sem</w:t>
      </w:r>
      <w:r w:rsidR="00687420" w:rsidRPr="003F377D">
        <w:rPr>
          <w:rFonts w:ascii="Arial" w:hAnsi="Arial" w:cs="Arial"/>
        </w:rPr>
        <w:t xml:space="preserve"> Samband íslenskra sveitarfélaga </w:t>
      </w:r>
      <w:r w:rsidR="00687420">
        <w:rPr>
          <w:rFonts w:ascii="Arial" w:hAnsi="Arial" w:cs="Arial"/>
        </w:rPr>
        <w:t xml:space="preserve">tilnefnir fyrir hönd </w:t>
      </w:r>
      <w:r w:rsidRPr="003F377D">
        <w:rPr>
          <w:rFonts w:ascii="Arial" w:hAnsi="Arial" w:cs="Arial"/>
        </w:rPr>
        <w:t xml:space="preserve">þeirra </w:t>
      </w:r>
      <w:r w:rsidRPr="003F377D">
        <w:rPr>
          <w:rFonts w:ascii="Arial" w:hAnsi="Arial" w:cs="Arial"/>
        </w:rPr>
        <w:lastRenderedPageBreak/>
        <w:t>sveitarfélaga sem taka á móti flóttafólki hverju sinni</w:t>
      </w:r>
      <w:r w:rsidR="00921432" w:rsidRPr="003F377D">
        <w:rPr>
          <w:rFonts w:ascii="Arial" w:hAnsi="Arial" w:cs="Arial"/>
        </w:rPr>
        <w:t xml:space="preserve"> samkvæmt sérstökum samningi</w:t>
      </w:r>
      <w:r w:rsidRPr="003F377D">
        <w:rPr>
          <w:rFonts w:ascii="Arial" w:hAnsi="Arial" w:cs="Arial"/>
        </w:rPr>
        <w:t>.</w:t>
      </w:r>
      <w:r w:rsidR="00921432" w:rsidRPr="003F377D">
        <w:rPr>
          <w:rFonts w:ascii="Arial" w:hAnsi="Arial" w:cs="Arial"/>
        </w:rPr>
        <w:t xml:space="preserve"> </w:t>
      </w:r>
    </w:p>
    <w:p w14:paraId="58B9B699" w14:textId="77777777" w:rsidR="008A7F29" w:rsidRPr="003F377D" w:rsidRDefault="008A7F29" w:rsidP="008A7F29">
      <w:pPr>
        <w:spacing w:before="120" w:after="240" w:line="276" w:lineRule="auto"/>
        <w:ind w:left="3119" w:hanging="3119"/>
        <w:jc w:val="both"/>
        <w:rPr>
          <w:rFonts w:ascii="Arial" w:hAnsi="Arial" w:cs="Arial"/>
        </w:rPr>
      </w:pPr>
      <w:r w:rsidRPr="003F377D">
        <w:rPr>
          <w:rFonts w:ascii="Arial" w:eastAsia="Calibri" w:hAnsi="Arial" w:cs="Arial"/>
          <w:b/>
          <w:color w:val="003D85" w:themeColor="text2"/>
        </w:rPr>
        <w:t>Starfsmaður:</w:t>
      </w:r>
      <w:r w:rsidRPr="003F377D">
        <w:rPr>
          <w:rFonts w:ascii="Arial" w:eastAsia="Calibri" w:hAnsi="Arial" w:cs="Arial"/>
          <w:b/>
          <w:color w:val="003D85" w:themeColor="text2"/>
        </w:rPr>
        <w:tab/>
      </w:r>
      <w:r w:rsidRPr="003F377D">
        <w:rPr>
          <w:rFonts w:ascii="Arial" w:hAnsi="Arial" w:cs="Arial"/>
        </w:rPr>
        <w:t xml:space="preserve">Einstaklingur sem innir af hendi starf í þágu móttökusveitarfélags, hvort sem hann er starfsmaður þess eða launþegi undirverktaka sveitarfélagsins. </w:t>
      </w:r>
    </w:p>
    <w:p w14:paraId="6F23A71E" w14:textId="19A32BC9" w:rsidR="001442A0" w:rsidRPr="003F377D" w:rsidRDefault="001442A0" w:rsidP="001442A0">
      <w:pPr>
        <w:spacing w:after="240" w:line="276" w:lineRule="auto"/>
        <w:ind w:left="3119" w:hanging="3119"/>
        <w:jc w:val="both"/>
        <w:rPr>
          <w:rFonts w:ascii="Arial" w:hAnsi="Arial" w:cs="Arial"/>
        </w:rPr>
      </w:pPr>
      <w:r>
        <w:rPr>
          <w:rFonts w:ascii="Arial" w:eastAsia="Calibri" w:hAnsi="Arial" w:cs="Arial"/>
          <w:b/>
          <w:color w:val="003D85" w:themeColor="text2"/>
        </w:rPr>
        <w:t>Stuðningsáætlun</w:t>
      </w:r>
      <w:r w:rsidRPr="003F377D">
        <w:rPr>
          <w:rFonts w:ascii="Arial" w:eastAsia="Calibri" w:hAnsi="Arial" w:cs="Arial"/>
          <w:b/>
          <w:color w:val="003D85" w:themeColor="text2"/>
        </w:rPr>
        <w:t xml:space="preserve">: </w:t>
      </w:r>
      <w:r w:rsidRPr="003F377D">
        <w:rPr>
          <w:rFonts w:ascii="Arial" w:eastAsia="Calibri" w:hAnsi="Arial" w:cs="Arial"/>
          <w:b/>
          <w:color w:val="003D85" w:themeColor="text2"/>
        </w:rPr>
        <w:tab/>
      </w:r>
      <w:r w:rsidRPr="003F377D">
        <w:rPr>
          <w:rFonts w:ascii="Arial" w:hAnsi="Arial" w:cs="Arial"/>
        </w:rPr>
        <w:t xml:space="preserve">Áætlun um framkvæmd þjónustu </w:t>
      </w:r>
      <w:r w:rsidR="00F337F8">
        <w:rPr>
          <w:rFonts w:ascii="Arial" w:hAnsi="Arial" w:cs="Arial"/>
        </w:rPr>
        <w:t xml:space="preserve">notanda </w:t>
      </w:r>
      <w:r w:rsidRPr="003F377D">
        <w:rPr>
          <w:rFonts w:ascii="Arial" w:hAnsi="Arial" w:cs="Arial"/>
        </w:rPr>
        <w:t xml:space="preserve">þar sem tiltekin eru markmið áætlunarinnar og leiðir, hverjir séu samstarfsaðilar og hverjir beri ábyrgð á að koma áætluninni í framkvæmd. </w:t>
      </w:r>
    </w:p>
    <w:p w14:paraId="56D12686" w14:textId="77777777" w:rsidR="008A7F29" w:rsidRPr="003F377D" w:rsidRDefault="008A7F29" w:rsidP="008A7F29">
      <w:pPr>
        <w:spacing w:before="120" w:after="240" w:line="276" w:lineRule="auto"/>
        <w:ind w:left="3119" w:hanging="3119"/>
        <w:jc w:val="both"/>
        <w:rPr>
          <w:rFonts w:ascii="Arial" w:eastAsia="Calibri" w:hAnsi="Arial" w:cs="Arial"/>
          <w:b/>
          <w:color w:val="003D85" w:themeColor="text2"/>
        </w:rPr>
      </w:pPr>
      <w:r w:rsidRPr="003F377D">
        <w:rPr>
          <w:rFonts w:ascii="Arial" w:eastAsia="Calibri" w:hAnsi="Arial" w:cs="Arial"/>
          <w:b/>
          <w:color w:val="003D85" w:themeColor="text2"/>
        </w:rPr>
        <w:t xml:space="preserve">Úrbótaáætlun: </w:t>
      </w:r>
      <w:r w:rsidRPr="003F377D">
        <w:rPr>
          <w:rFonts w:ascii="Arial" w:eastAsia="Calibri" w:hAnsi="Arial" w:cs="Arial"/>
          <w:b/>
          <w:color w:val="003D85" w:themeColor="text2"/>
        </w:rPr>
        <w:tab/>
      </w:r>
      <w:r w:rsidRPr="003F377D">
        <w:rPr>
          <w:rFonts w:ascii="Arial" w:hAnsi="Arial" w:cs="Arial"/>
          <w:iCs/>
        </w:rPr>
        <w:t xml:space="preserve">Tímasett áætlun móttökusveitarfélags um úrbætur á þeim frávikum sem komið hafa fram í úttekt. </w:t>
      </w:r>
    </w:p>
    <w:p w14:paraId="30BFD10D" w14:textId="77777777" w:rsidR="008A7F29" w:rsidRPr="003F377D" w:rsidRDefault="008A7F29" w:rsidP="008A7F29">
      <w:pPr>
        <w:spacing w:before="120" w:after="240" w:line="276" w:lineRule="auto"/>
        <w:ind w:left="3119" w:hanging="3119"/>
        <w:jc w:val="both"/>
        <w:rPr>
          <w:rFonts w:ascii="Arial" w:hAnsi="Arial" w:cs="Arial"/>
          <w:iCs/>
        </w:rPr>
      </w:pPr>
      <w:r w:rsidRPr="003F377D">
        <w:rPr>
          <w:rFonts w:ascii="Arial" w:eastAsia="Calibri" w:hAnsi="Arial" w:cs="Arial"/>
          <w:b/>
          <w:color w:val="003D85" w:themeColor="text2"/>
        </w:rPr>
        <w:t>Úttekt:</w:t>
      </w:r>
      <w:r w:rsidRPr="003F377D">
        <w:rPr>
          <w:rFonts w:ascii="Arial" w:eastAsia="Calibri" w:hAnsi="Arial" w:cs="Arial"/>
          <w:b/>
          <w:color w:val="003D85" w:themeColor="text2"/>
        </w:rPr>
        <w:tab/>
      </w:r>
      <w:r w:rsidRPr="003F377D">
        <w:rPr>
          <w:rFonts w:ascii="Arial" w:hAnsi="Arial" w:cs="Arial"/>
          <w:iCs/>
        </w:rPr>
        <w:t xml:space="preserve">Kerfisbundin skoðun úttektaraðila á því hvort kröfur í þessari kröfulýsingu séu uppfylltar. </w:t>
      </w:r>
    </w:p>
    <w:p w14:paraId="2FFD7C69" w14:textId="77777777" w:rsidR="00031E4A" w:rsidRDefault="00031E4A" w:rsidP="00031E4A">
      <w:pPr>
        <w:tabs>
          <w:tab w:val="left" w:pos="810"/>
          <w:tab w:val="left" w:pos="1710"/>
          <w:tab w:val="left" w:pos="2520"/>
          <w:tab w:val="left" w:pos="3330"/>
          <w:tab w:val="left" w:pos="4230"/>
          <w:tab w:val="left" w:pos="5130"/>
          <w:tab w:val="left" w:pos="5940"/>
          <w:tab w:val="left" w:pos="6840"/>
        </w:tabs>
        <w:spacing w:before="120" w:after="240" w:line="276" w:lineRule="auto"/>
        <w:ind w:left="3119" w:hanging="3119"/>
        <w:jc w:val="both"/>
        <w:rPr>
          <w:rFonts w:ascii="Arial" w:eastAsia="Calibri" w:hAnsi="Arial" w:cs="Arial"/>
          <w:b/>
          <w:color w:val="003D85" w:themeColor="text2"/>
        </w:rPr>
      </w:pPr>
      <w:r>
        <w:rPr>
          <w:rFonts w:ascii="Arial" w:eastAsia="Calibri" w:hAnsi="Arial" w:cs="Arial"/>
          <w:b/>
          <w:color w:val="003D85" w:themeColor="text2"/>
        </w:rPr>
        <w:t xml:space="preserve">Verkefni </w:t>
      </w:r>
    </w:p>
    <w:p w14:paraId="18D730F0" w14:textId="034CAFB6" w:rsidR="00031E4A" w:rsidRDefault="00031E4A" w:rsidP="00031E4A">
      <w:pPr>
        <w:tabs>
          <w:tab w:val="left" w:pos="810"/>
          <w:tab w:val="left" w:pos="1710"/>
          <w:tab w:val="left" w:pos="2520"/>
          <w:tab w:val="left" w:pos="3330"/>
          <w:tab w:val="left" w:pos="4230"/>
          <w:tab w:val="left" w:pos="5130"/>
          <w:tab w:val="left" w:pos="5940"/>
          <w:tab w:val="left" w:pos="6840"/>
        </w:tabs>
        <w:spacing w:before="120" w:after="240" w:line="276" w:lineRule="auto"/>
        <w:ind w:left="3119" w:hanging="3119"/>
        <w:jc w:val="both"/>
        <w:rPr>
          <w:rFonts w:ascii="Arial" w:eastAsia="Calibri" w:hAnsi="Arial" w:cs="Arial"/>
          <w:b/>
          <w:color w:val="003D85" w:themeColor="text2"/>
        </w:rPr>
      </w:pPr>
      <w:r>
        <w:rPr>
          <w:rFonts w:ascii="Arial" w:eastAsia="Calibri" w:hAnsi="Arial" w:cs="Arial"/>
          <w:b/>
          <w:color w:val="003D85" w:themeColor="text2"/>
        </w:rPr>
        <w:t>Fjölmenningarseturs</w:t>
      </w:r>
    </w:p>
    <w:p w14:paraId="6390C867" w14:textId="2751B6EC" w:rsidR="00031E4A" w:rsidRPr="00031E4A" w:rsidRDefault="00031E4A" w:rsidP="00031E4A">
      <w:pPr>
        <w:tabs>
          <w:tab w:val="left" w:pos="810"/>
          <w:tab w:val="left" w:pos="1710"/>
          <w:tab w:val="left" w:pos="2520"/>
          <w:tab w:val="left" w:pos="3330"/>
          <w:tab w:val="left" w:pos="4230"/>
          <w:tab w:val="left" w:pos="5130"/>
          <w:tab w:val="left" w:pos="5940"/>
          <w:tab w:val="left" w:pos="6840"/>
        </w:tabs>
        <w:spacing w:before="120" w:after="240" w:line="276" w:lineRule="auto"/>
        <w:ind w:left="3119" w:hanging="3119"/>
        <w:jc w:val="both"/>
        <w:rPr>
          <w:rFonts w:ascii="Arial" w:hAnsi="Arial" w:cs="Arial"/>
        </w:rPr>
      </w:pPr>
      <w:r>
        <w:rPr>
          <w:rFonts w:ascii="Arial" w:eastAsia="Calibri" w:hAnsi="Arial" w:cs="Arial"/>
          <w:b/>
          <w:color w:val="003D85" w:themeColor="text2"/>
        </w:rPr>
        <w:tab/>
      </w:r>
      <w:r>
        <w:rPr>
          <w:rFonts w:ascii="Arial" w:eastAsia="Calibri" w:hAnsi="Arial" w:cs="Arial"/>
          <w:b/>
          <w:color w:val="003D85" w:themeColor="text2"/>
        </w:rPr>
        <w:tab/>
      </w:r>
      <w:r>
        <w:rPr>
          <w:rFonts w:ascii="Arial" w:eastAsia="Calibri" w:hAnsi="Arial" w:cs="Arial"/>
          <w:b/>
          <w:color w:val="003D85" w:themeColor="text2"/>
        </w:rPr>
        <w:tab/>
      </w:r>
      <w:r>
        <w:rPr>
          <w:rFonts w:ascii="Arial" w:eastAsia="Calibri" w:hAnsi="Arial" w:cs="Arial"/>
          <w:b/>
          <w:color w:val="003D85" w:themeColor="text2"/>
        </w:rPr>
        <w:tab/>
      </w:r>
      <w:r w:rsidRPr="003F377D">
        <w:rPr>
          <w:rFonts w:ascii="Arial" w:hAnsi="Arial" w:cs="Arial"/>
        </w:rPr>
        <w:t>Fjölmenningarsetur gerir flóttafólki tilboð um móttökusveitarfélag á grundvelli þeirra upplýsinga sem liggja fyrir</w:t>
      </w:r>
      <w:r>
        <w:rPr>
          <w:rFonts w:ascii="Arial" w:hAnsi="Arial" w:cs="Arial"/>
        </w:rPr>
        <w:t xml:space="preserve"> og tengir þannig saman notendur og </w:t>
      </w:r>
      <w:r w:rsidR="00A776C2">
        <w:rPr>
          <w:rFonts w:ascii="Arial" w:hAnsi="Arial" w:cs="Arial"/>
        </w:rPr>
        <w:t>þjónustusala</w:t>
      </w:r>
      <w:r w:rsidRPr="003F377D">
        <w:rPr>
          <w:rFonts w:ascii="Arial" w:hAnsi="Arial" w:cs="Arial"/>
        </w:rPr>
        <w:t xml:space="preserve">. Framkvæmdin byggir á því að flóttafólk veiti Fjölmenningarsetri heimild til þess að hafa þessa milligöngu og miðla upplýsingum þar að lútandi til sveitarfélaga. </w:t>
      </w:r>
      <w:r>
        <w:rPr>
          <w:rFonts w:ascii="Arial" w:hAnsi="Arial" w:cs="Arial"/>
        </w:rPr>
        <w:t xml:space="preserve">Þá veitir </w:t>
      </w:r>
      <w:r w:rsidRPr="003F377D">
        <w:rPr>
          <w:rFonts w:ascii="Arial" w:hAnsi="Arial" w:cs="Arial"/>
        </w:rPr>
        <w:t>Fjölmenningarsetur</w:t>
      </w:r>
      <w:r>
        <w:rPr>
          <w:rFonts w:ascii="Arial" w:hAnsi="Arial" w:cs="Arial"/>
        </w:rPr>
        <w:t xml:space="preserve"> þjónustusala</w:t>
      </w:r>
      <w:r w:rsidRPr="003F377D">
        <w:rPr>
          <w:rFonts w:ascii="Arial" w:hAnsi="Arial" w:cs="Arial"/>
        </w:rPr>
        <w:t xml:space="preserve"> faglegar leiðbeiningar og ráðgjöf vegna móttöku flóttafólks og vinn</w:t>
      </w:r>
      <w:r>
        <w:rPr>
          <w:rFonts w:ascii="Arial" w:hAnsi="Arial" w:cs="Arial"/>
        </w:rPr>
        <w:t>ur</w:t>
      </w:r>
      <w:r w:rsidRPr="003F377D">
        <w:rPr>
          <w:rFonts w:ascii="Arial" w:hAnsi="Arial" w:cs="Arial"/>
        </w:rPr>
        <w:t xml:space="preserve"> gátlista í tengslum við veitingu þjónustunnar. </w:t>
      </w:r>
      <w:r>
        <w:rPr>
          <w:rFonts w:ascii="Arial" w:hAnsi="Arial" w:cs="Arial"/>
        </w:rPr>
        <w:t>Loks</w:t>
      </w:r>
      <w:r w:rsidRPr="003F377D">
        <w:rPr>
          <w:rFonts w:ascii="Arial" w:hAnsi="Arial" w:cs="Arial"/>
        </w:rPr>
        <w:t xml:space="preserve"> veitir Fjölmenningarsetur málstjórum ráðgjöf við gerð </w:t>
      </w:r>
      <w:r w:rsidRPr="00533DA7">
        <w:rPr>
          <w:rFonts w:ascii="Arial" w:hAnsi="Arial" w:cs="Arial"/>
        </w:rPr>
        <w:t>stuðningsáæt</w:t>
      </w:r>
      <w:r>
        <w:rPr>
          <w:rFonts w:ascii="Arial" w:hAnsi="Arial" w:cs="Arial"/>
        </w:rPr>
        <w:t>lana</w:t>
      </w:r>
      <w:r w:rsidRPr="003F377D">
        <w:rPr>
          <w:rFonts w:ascii="Arial" w:hAnsi="Arial" w:cs="Arial"/>
        </w:rPr>
        <w:t xml:space="preserve">. </w:t>
      </w:r>
    </w:p>
    <w:p w14:paraId="1BDA234E" w14:textId="4EE93486" w:rsidR="008D1519" w:rsidRDefault="00B16E9B" w:rsidP="00B16E9B">
      <w:pPr>
        <w:spacing w:line="276" w:lineRule="auto"/>
        <w:ind w:left="3119" w:hanging="3119"/>
        <w:jc w:val="both"/>
        <w:rPr>
          <w:rFonts w:ascii="Arial" w:eastAsia="Calibri" w:hAnsi="Arial" w:cs="Arial"/>
          <w:b/>
          <w:color w:val="003D85" w:themeColor="text2"/>
        </w:rPr>
      </w:pPr>
      <w:r w:rsidRPr="00B16E9B">
        <w:rPr>
          <w:rFonts w:ascii="Arial" w:eastAsia="Calibri" w:hAnsi="Arial" w:cs="Arial"/>
          <w:b/>
          <w:color w:val="003D85" w:themeColor="text2"/>
        </w:rPr>
        <w:t xml:space="preserve">Verkefni </w:t>
      </w:r>
    </w:p>
    <w:p w14:paraId="60598259" w14:textId="199FA06D" w:rsidR="00B16E9B" w:rsidRPr="00B16E9B" w:rsidRDefault="00B16E9B" w:rsidP="00B16E9B">
      <w:pPr>
        <w:spacing w:line="276" w:lineRule="auto"/>
        <w:ind w:left="3119" w:hanging="3119"/>
        <w:jc w:val="both"/>
        <w:rPr>
          <w:rFonts w:ascii="Arial" w:eastAsia="Calibri" w:hAnsi="Arial" w:cs="Arial"/>
          <w:b/>
          <w:color w:val="003D85" w:themeColor="text2"/>
        </w:rPr>
      </w:pPr>
      <w:r w:rsidRPr="00B16E9B">
        <w:rPr>
          <w:rFonts w:ascii="Arial" w:eastAsia="Calibri" w:hAnsi="Arial" w:cs="Arial"/>
          <w:b/>
          <w:color w:val="003D85" w:themeColor="text2"/>
        </w:rPr>
        <w:t>Vinnumálastofnunar:</w:t>
      </w:r>
    </w:p>
    <w:p w14:paraId="64EA8CC9" w14:textId="72E359DB" w:rsidR="00B16E9B" w:rsidRPr="003F377D" w:rsidRDefault="00B16E9B" w:rsidP="00B16E9B">
      <w:pPr>
        <w:autoSpaceDE w:val="0"/>
        <w:autoSpaceDN w:val="0"/>
        <w:adjustRightInd w:val="0"/>
        <w:spacing w:before="120" w:after="240" w:line="276" w:lineRule="auto"/>
        <w:ind w:left="3119"/>
        <w:jc w:val="both"/>
        <w:rPr>
          <w:rFonts w:ascii="Arial" w:eastAsia="Calibri" w:hAnsi="Arial" w:cs="Arial"/>
          <w:b/>
          <w:color w:val="003D85" w:themeColor="text2"/>
        </w:rPr>
      </w:pPr>
      <w:r w:rsidRPr="003F377D">
        <w:rPr>
          <w:rFonts w:ascii="Arial" w:hAnsi="Arial" w:cs="Arial"/>
          <w:noProof/>
          <w:lang w:eastAsia="is-IS"/>
        </w:rPr>
        <w:t>Vinnumálastofnun er falið að sjá notendum fyrir íslenskukennslu- og samfélagsfræðslu. Á vegum Vinnumálastofnunar stendur notendum jafnframt til boða náms- og starfsráðgjöf, aðstoð við atvinnuleit og aðra virkni</w:t>
      </w:r>
      <w:r w:rsidRPr="695FA277">
        <w:rPr>
          <w:rFonts w:ascii="Arial" w:hAnsi="Arial" w:cs="Arial"/>
          <w:noProof/>
          <w:lang w:eastAsia="is-IS"/>
        </w:rPr>
        <w:t xml:space="preserve"> tengd atvinnuþátttöku.</w:t>
      </w:r>
      <w:r w:rsidR="002370C6">
        <w:rPr>
          <w:rFonts w:ascii="Arial" w:hAnsi="Arial" w:cs="Arial"/>
          <w:noProof/>
          <w:lang w:eastAsia="is-IS"/>
        </w:rPr>
        <w:t xml:space="preserve"> Notanda skal tryggð </w:t>
      </w:r>
      <w:r w:rsidR="00570FBC">
        <w:rPr>
          <w:rFonts w:ascii="Arial" w:hAnsi="Arial" w:cs="Arial"/>
          <w:noProof/>
          <w:lang w:eastAsia="is-IS"/>
        </w:rPr>
        <w:t xml:space="preserve">tímasett </w:t>
      </w:r>
      <w:r w:rsidR="002370C6">
        <w:rPr>
          <w:rFonts w:ascii="Arial" w:hAnsi="Arial" w:cs="Arial"/>
          <w:noProof/>
          <w:lang w:eastAsia="is-IS"/>
        </w:rPr>
        <w:t xml:space="preserve">stuðningsáætlun með þarfir notanda að leiðarljósi. </w:t>
      </w:r>
      <w:r w:rsidRPr="003F377D">
        <w:rPr>
          <w:rFonts w:ascii="Arial" w:hAnsi="Arial" w:cs="Arial"/>
        </w:rPr>
        <w:t xml:space="preserve"> </w:t>
      </w:r>
    </w:p>
    <w:p w14:paraId="3A80A9C2" w14:textId="013EF701" w:rsidR="008A7F29" w:rsidRPr="003F377D" w:rsidRDefault="008A7F29" w:rsidP="008A7F29">
      <w:pPr>
        <w:spacing w:before="120" w:after="240" w:line="276" w:lineRule="auto"/>
        <w:ind w:left="3119" w:hanging="3119"/>
        <w:jc w:val="both"/>
        <w:rPr>
          <w:rFonts w:ascii="Arial" w:hAnsi="Arial" w:cs="Arial"/>
          <w:iCs/>
        </w:rPr>
      </w:pPr>
      <w:r w:rsidRPr="003F377D">
        <w:rPr>
          <w:rFonts w:ascii="Arial" w:eastAsia="Calibri" w:hAnsi="Arial" w:cs="Arial"/>
          <w:b/>
          <w:color w:val="003D85" w:themeColor="text2"/>
        </w:rPr>
        <w:t xml:space="preserve">Þjónustukaupi: </w:t>
      </w:r>
      <w:r w:rsidRPr="003F377D">
        <w:rPr>
          <w:rFonts w:ascii="Arial" w:eastAsia="Calibri" w:hAnsi="Arial" w:cs="Arial"/>
          <w:b/>
          <w:color w:val="003D85" w:themeColor="text2"/>
        </w:rPr>
        <w:tab/>
      </w:r>
      <w:r w:rsidRPr="003F377D">
        <w:rPr>
          <w:rFonts w:ascii="Arial" w:hAnsi="Arial" w:cs="Arial"/>
          <w:iCs/>
        </w:rPr>
        <w:t>Félags</w:t>
      </w:r>
      <w:r w:rsidR="001652FC" w:rsidRPr="003F377D">
        <w:rPr>
          <w:rFonts w:ascii="Arial" w:hAnsi="Arial" w:cs="Arial"/>
          <w:iCs/>
        </w:rPr>
        <w:t>- og vinnumarkaðs</w:t>
      </w:r>
      <w:r w:rsidRPr="003F377D">
        <w:rPr>
          <w:rFonts w:ascii="Arial" w:hAnsi="Arial" w:cs="Arial"/>
          <w:iCs/>
        </w:rPr>
        <w:t>ráðuneytið samkvæmt þjónustusamningi við sveitarfélag um móttöku flóttafólk</w:t>
      </w:r>
      <w:r w:rsidR="00ED6554">
        <w:rPr>
          <w:rFonts w:ascii="Arial" w:hAnsi="Arial" w:cs="Arial"/>
          <w:iCs/>
        </w:rPr>
        <w:t>s</w:t>
      </w:r>
      <w:r w:rsidRPr="003F377D">
        <w:rPr>
          <w:rFonts w:ascii="Arial" w:hAnsi="Arial" w:cs="Arial"/>
          <w:iCs/>
        </w:rPr>
        <w:t>.</w:t>
      </w:r>
    </w:p>
    <w:p w14:paraId="22B593D8" w14:textId="77777777" w:rsidR="00B16E9B" w:rsidRPr="003F377D" w:rsidRDefault="00B16E9B" w:rsidP="00B16E9B">
      <w:pPr>
        <w:spacing w:before="120" w:after="240" w:line="276" w:lineRule="auto"/>
        <w:ind w:left="3119" w:hanging="3119"/>
        <w:jc w:val="both"/>
        <w:rPr>
          <w:rFonts w:ascii="Arial" w:hAnsi="Arial" w:cs="Arial"/>
          <w:iCs/>
        </w:rPr>
      </w:pPr>
      <w:r w:rsidRPr="003F377D">
        <w:rPr>
          <w:rFonts w:ascii="Arial" w:eastAsia="Calibri" w:hAnsi="Arial" w:cs="Arial"/>
          <w:b/>
          <w:color w:val="003D85" w:themeColor="text2"/>
        </w:rPr>
        <w:t>Þjónustusali:</w:t>
      </w:r>
      <w:r w:rsidRPr="003F377D">
        <w:rPr>
          <w:rFonts w:ascii="Arial" w:eastAsia="Calibri" w:hAnsi="Arial" w:cs="Arial"/>
          <w:b/>
          <w:color w:val="003D85" w:themeColor="text2"/>
        </w:rPr>
        <w:tab/>
      </w:r>
      <w:r w:rsidRPr="003F377D">
        <w:rPr>
          <w:rFonts w:ascii="Arial" w:hAnsi="Arial" w:cs="Arial"/>
          <w:iCs/>
        </w:rPr>
        <w:t>Sveitarfélag sem tekur á móti flóttafólki samkvæmt sérstökum þjónustusamningi.</w:t>
      </w:r>
    </w:p>
    <w:p w14:paraId="1BC554C8" w14:textId="6A608DCC" w:rsidR="00B16E9B" w:rsidRPr="003F377D" w:rsidRDefault="00B16E9B" w:rsidP="00B16E9B">
      <w:pPr>
        <w:spacing w:before="120" w:after="240" w:line="276" w:lineRule="auto"/>
        <w:ind w:left="3119" w:hanging="3119"/>
        <w:jc w:val="both"/>
        <w:rPr>
          <w:rFonts w:ascii="Arial" w:hAnsi="Arial" w:cs="Arial"/>
          <w:iCs/>
        </w:rPr>
      </w:pPr>
      <w:r w:rsidRPr="003F377D">
        <w:rPr>
          <w:rFonts w:ascii="Arial" w:eastAsia="Calibri" w:hAnsi="Arial" w:cs="Arial"/>
          <w:b/>
          <w:color w:val="003D85" w:themeColor="text2"/>
        </w:rPr>
        <w:lastRenderedPageBreak/>
        <w:t>Þjónustusamningur:</w:t>
      </w:r>
      <w:r w:rsidRPr="003F377D">
        <w:rPr>
          <w:rFonts w:ascii="Arial" w:eastAsia="Calibri" w:hAnsi="Arial" w:cs="Arial"/>
          <w:b/>
          <w:color w:val="003D85" w:themeColor="text2"/>
        </w:rPr>
        <w:tab/>
      </w:r>
      <w:r w:rsidRPr="003F377D">
        <w:rPr>
          <w:rFonts w:ascii="Arial" w:hAnsi="Arial" w:cs="Arial"/>
          <w:iCs/>
        </w:rPr>
        <w:t xml:space="preserve">Samningur á milli þjónustukaupa og þjónustusala um móttöku flóttafólks. Kröfulýsing </w:t>
      </w:r>
      <w:r w:rsidR="00ED6554">
        <w:rPr>
          <w:rFonts w:ascii="Arial" w:hAnsi="Arial" w:cs="Arial"/>
          <w:iCs/>
        </w:rPr>
        <w:t xml:space="preserve">þessi </w:t>
      </w:r>
      <w:r w:rsidRPr="003F377D">
        <w:rPr>
          <w:rFonts w:ascii="Arial" w:hAnsi="Arial" w:cs="Arial"/>
          <w:iCs/>
        </w:rPr>
        <w:t xml:space="preserve">er fylgiskjal </w:t>
      </w:r>
      <w:r w:rsidR="00ED6554">
        <w:rPr>
          <w:rFonts w:ascii="Arial" w:hAnsi="Arial" w:cs="Arial"/>
          <w:iCs/>
        </w:rPr>
        <w:t xml:space="preserve">slíks </w:t>
      </w:r>
      <w:r w:rsidRPr="003F377D">
        <w:rPr>
          <w:rFonts w:ascii="Arial" w:hAnsi="Arial" w:cs="Arial"/>
          <w:iCs/>
        </w:rPr>
        <w:t>þjónustusamnings.</w:t>
      </w:r>
    </w:p>
    <w:p w14:paraId="139C5E9C" w14:textId="77777777" w:rsidR="00B16E9B" w:rsidRPr="003F377D" w:rsidRDefault="00B16E9B" w:rsidP="00B16E9B">
      <w:pPr>
        <w:autoSpaceDE w:val="0"/>
        <w:autoSpaceDN w:val="0"/>
        <w:adjustRightInd w:val="0"/>
        <w:spacing w:before="120" w:after="240" w:line="276" w:lineRule="auto"/>
        <w:ind w:left="3119" w:hanging="3119"/>
        <w:contextualSpacing/>
        <w:jc w:val="both"/>
        <w:rPr>
          <w:rFonts w:ascii="Arial" w:hAnsi="Arial" w:cs="Arial"/>
          <w:b/>
          <w:iCs/>
          <w:color w:val="003D85" w:themeColor="text2"/>
          <w:shd w:val="clear" w:color="auto" w:fill="FFFFFF"/>
        </w:rPr>
      </w:pPr>
      <w:r w:rsidRPr="003F377D">
        <w:rPr>
          <w:rFonts w:ascii="Arial" w:hAnsi="Arial" w:cs="Arial"/>
          <w:b/>
          <w:iCs/>
          <w:color w:val="003D85" w:themeColor="text2"/>
          <w:shd w:val="clear" w:color="auto" w:fill="FFFFFF"/>
        </w:rPr>
        <w:t xml:space="preserve">Þjónustusvæði </w:t>
      </w:r>
    </w:p>
    <w:p w14:paraId="70E644EF" w14:textId="157FDD4D" w:rsidR="00B16E9B" w:rsidRDefault="00B16E9B" w:rsidP="00B16E9B">
      <w:pPr>
        <w:autoSpaceDE w:val="0"/>
        <w:autoSpaceDN w:val="0"/>
        <w:adjustRightInd w:val="0"/>
        <w:spacing w:before="120" w:after="240" w:line="276" w:lineRule="auto"/>
        <w:ind w:left="3119" w:hanging="3119"/>
        <w:contextualSpacing/>
        <w:jc w:val="both"/>
        <w:rPr>
          <w:rFonts w:ascii="Arial" w:hAnsi="Arial" w:cs="Arial"/>
          <w:shd w:val="clear" w:color="auto" w:fill="FFFFFF"/>
        </w:rPr>
      </w:pPr>
      <w:r w:rsidRPr="003F377D">
        <w:rPr>
          <w:rFonts w:ascii="Arial" w:hAnsi="Arial" w:cs="Arial"/>
          <w:b/>
          <w:iCs/>
          <w:color w:val="003D85" w:themeColor="text2"/>
          <w:shd w:val="clear" w:color="auto" w:fill="FFFFFF"/>
        </w:rPr>
        <w:t>móttökusveitarfélaga:</w:t>
      </w:r>
      <w:r w:rsidRPr="003F377D">
        <w:rPr>
          <w:color w:val="242424"/>
          <w:shd w:val="clear" w:color="auto" w:fill="FFFFFF"/>
        </w:rPr>
        <w:tab/>
      </w:r>
      <w:r w:rsidRPr="003F377D">
        <w:rPr>
          <w:rFonts w:ascii="Arial" w:hAnsi="Arial" w:cs="Arial"/>
          <w:shd w:val="clear" w:color="auto" w:fill="FFFFFF"/>
        </w:rPr>
        <w:t xml:space="preserve">Þegar fleiri en eitt sveitarfélag </w:t>
      </w:r>
      <w:r w:rsidR="00ED6554">
        <w:rPr>
          <w:rFonts w:ascii="Arial" w:hAnsi="Arial" w:cs="Arial"/>
          <w:shd w:val="clear" w:color="auto" w:fill="FFFFFF"/>
        </w:rPr>
        <w:t xml:space="preserve">vinna saman að </w:t>
      </w:r>
      <w:r w:rsidRPr="003F377D">
        <w:rPr>
          <w:rFonts w:ascii="Arial" w:hAnsi="Arial" w:cs="Arial"/>
          <w:shd w:val="clear" w:color="auto" w:fill="FFFFFF"/>
        </w:rPr>
        <w:t>ger</w:t>
      </w:r>
      <w:r w:rsidR="00ED6554">
        <w:rPr>
          <w:rFonts w:ascii="Arial" w:hAnsi="Arial" w:cs="Arial"/>
          <w:shd w:val="clear" w:color="auto" w:fill="FFFFFF"/>
        </w:rPr>
        <w:t>ð</w:t>
      </w:r>
      <w:r w:rsidRPr="003F377D">
        <w:rPr>
          <w:rFonts w:ascii="Arial" w:hAnsi="Arial" w:cs="Arial"/>
          <w:shd w:val="clear" w:color="auto" w:fill="FFFFFF"/>
        </w:rPr>
        <w:t xml:space="preserve"> þjónustusamning</w:t>
      </w:r>
      <w:r w:rsidR="00ED6554">
        <w:rPr>
          <w:rFonts w:ascii="Arial" w:hAnsi="Arial" w:cs="Arial"/>
          <w:shd w:val="clear" w:color="auto" w:fill="FFFFFF"/>
        </w:rPr>
        <w:t>s</w:t>
      </w:r>
      <w:r w:rsidRPr="003F377D">
        <w:rPr>
          <w:rFonts w:ascii="Arial" w:hAnsi="Arial" w:cs="Arial"/>
          <w:shd w:val="clear" w:color="auto" w:fill="FFFFFF"/>
        </w:rPr>
        <w:t xml:space="preserve"> við félags- og vinnumarkaðsráðuneytið um móttöku flóttafólks.</w:t>
      </w:r>
    </w:p>
    <w:p w14:paraId="70651E25" w14:textId="21A92C61" w:rsidR="00B16E9B" w:rsidRPr="003F377D" w:rsidRDefault="005C46B2" w:rsidP="005C46B2">
      <w:pPr>
        <w:rPr>
          <w:rFonts w:ascii="Arial" w:hAnsi="Arial" w:cs="Arial"/>
          <w:szCs w:val="24"/>
        </w:rPr>
      </w:pPr>
      <w:r>
        <w:rPr>
          <w:rFonts w:ascii="Arial" w:hAnsi="Arial" w:cs="Arial"/>
          <w:szCs w:val="24"/>
        </w:rPr>
        <w:br w:type="page"/>
      </w:r>
    </w:p>
    <w:p w14:paraId="322E843E" w14:textId="77777777" w:rsidR="008A7F29" w:rsidRPr="003F377D" w:rsidRDefault="008A7F29" w:rsidP="008A7F29">
      <w:pPr>
        <w:pStyle w:val="Fyrirsgn1"/>
      </w:pPr>
      <w:bookmarkStart w:id="38" w:name="_Toc460403704"/>
      <w:bookmarkStart w:id="39" w:name="_Toc102815343"/>
      <w:r w:rsidRPr="003F377D">
        <w:lastRenderedPageBreak/>
        <w:t>Rekstur</w:t>
      </w:r>
      <w:bookmarkEnd w:id="38"/>
      <w:bookmarkEnd w:id="39"/>
    </w:p>
    <w:p w14:paraId="3D93FF7D" w14:textId="2EC2660F" w:rsidR="008A7F29" w:rsidRPr="003D4F33" w:rsidRDefault="008A7F29" w:rsidP="00397FE2">
      <w:pPr>
        <w:pStyle w:val="0-Meginml"/>
        <w:spacing w:before="120" w:line="276" w:lineRule="auto"/>
        <w:ind w:left="567"/>
        <w:rPr>
          <w:rFonts w:ascii="Arial" w:hAnsi="Arial" w:cs="Arial"/>
          <w:lang w:val="is-IS"/>
        </w:rPr>
      </w:pPr>
      <w:r w:rsidRPr="003F377D">
        <w:rPr>
          <w:rFonts w:ascii="Arial" w:hAnsi="Arial" w:cs="Arial"/>
          <w:lang w:val="is-IS"/>
        </w:rPr>
        <w:t xml:space="preserve">Móttaka flóttafólks sem lýst er í þessari kröfulýsingu </w:t>
      </w:r>
      <w:r w:rsidR="00A6496D" w:rsidRPr="003F377D">
        <w:rPr>
          <w:rFonts w:ascii="Arial" w:hAnsi="Arial" w:cs="Arial"/>
          <w:lang w:val="is-IS"/>
        </w:rPr>
        <w:t xml:space="preserve">stendur </w:t>
      </w:r>
      <w:r w:rsidRPr="003F377D">
        <w:rPr>
          <w:rFonts w:ascii="Arial" w:hAnsi="Arial" w:cs="Arial"/>
          <w:lang w:val="is-IS"/>
        </w:rPr>
        <w:t xml:space="preserve">öllum einstaklingum </w:t>
      </w:r>
      <w:r w:rsidR="00D572E6">
        <w:rPr>
          <w:rFonts w:ascii="Arial" w:hAnsi="Arial" w:cs="Arial"/>
          <w:lang w:val="is-IS"/>
        </w:rPr>
        <w:t xml:space="preserve">til boða </w:t>
      </w:r>
      <w:r w:rsidRPr="003F377D">
        <w:rPr>
          <w:rFonts w:ascii="Arial" w:hAnsi="Arial" w:cs="Arial"/>
          <w:lang w:val="is-IS"/>
        </w:rPr>
        <w:t>sem hlotið hafa alþjóðlega vernd á Íslandi</w:t>
      </w:r>
      <w:r w:rsidR="00397FE2" w:rsidRPr="003F377D">
        <w:rPr>
          <w:rFonts w:ascii="Arial" w:hAnsi="Arial" w:cs="Arial"/>
          <w:lang w:val="is-IS"/>
        </w:rPr>
        <w:t>,</w:t>
      </w:r>
      <w:r w:rsidRPr="003F377D">
        <w:rPr>
          <w:rFonts w:ascii="Arial" w:hAnsi="Arial" w:cs="Arial"/>
          <w:lang w:val="is-IS"/>
        </w:rPr>
        <w:t xml:space="preserve"> án tillits til þess með hvað hætti fólkið hefur komið til landsins</w:t>
      </w:r>
      <w:r w:rsidRPr="003D4F33">
        <w:rPr>
          <w:rFonts w:ascii="Arial" w:hAnsi="Arial" w:cs="Arial"/>
          <w:lang w:val="is-IS"/>
        </w:rPr>
        <w:t>. Koma kröfurnar til viðbótar við rétt flóttafólks samkvæmt gildandi lögum og lýsa sértækum kröfum sem gerðar eru til móttökusveitarfélaga.</w:t>
      </w:r>
    </w:p>
    <w:p w14:paraId="71BD2464" w14:textId="77777777" w:rsidR="008A7F29" w:rsidRPr="007B1E33" w:rsidRDefault="008A7F29" w:rsidP="008A7F29">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szCs w:val="21"/>
        </w:rPr>
      </w:pPr>
      <w:r w:rsidRPr="007B1E33">
        <w:rPr>
          <w:rFonts w:ascii="Arial" w:hAnsi="Arial" w:cs="Arial"/>
          <w:bCs/>
          <w:szCs w:val="21"/>
        </w:rPr>
        <w:t xml:space="preserve">Móttaka flóttafólks á vegum sveitarfélaga byggir á: </w:t>
      </w:r>
    </w:p>
    <w:p w14:paraId="002A0333" w14:textId="77777777" w:rsidR="008A7F29" w:rsidRPr="0073331E" w:rsidRDefault="008A7F29" w:rsidP="008A7F29">
      <w:pPr>
        <w:pStyle w:val="Mlsgreinlista"/>
        <w:numPr>
          <w:ilvl w:val="0"/>
          <w:numId w:val="27"/>
        </w:numPr>
        <w:tabs>
          <w:tab w:val="left" w:pos="810"/>
          <w:tab w:val="left" w:pos="1710"/>
          <w:tab w:val="left" w:pos="2520"/>
          <w:tab w:val="left" w:pos="3330"/>
          <w:tab w:val="left" w:pos="4230"/>
          <w:tab w:val="left" w:pos="5130"/>
          <w:tab w:val="left" w:pos="5940"/>
          <w:tab w:val="left" w:pos="6840"/>
        </w:tabs>
        <w:spacing w:before="120" w:after="120" w:line="276" w:lineRule="auto"/>
        <w:jc w:val="both"/>
        <w:rPr>
          <w:rFonts w:ascii="Arial" w:eastAsiaTheme="minorHAnsi" w:hAnsi="Arial" w:cs="Arial"/>
          <w:bCs/>
          <w:noProof w:val="0"/>
          <w:szCs w:val="21"/>
          <w:lang w:eastAsia="en-US"/>
        </w:rPr>
      </w:pPr>
      <w:r w:rsidRPr="00494D2D">
        <w:rPr>
          <w:rFonts w:ascii="Arial" w:eastAsiaTheme="minorHAnsi" w:hAnsi="Arial" w:cs="Arial"/>
          <w:bCs/>
          <w:noProof w:val="0"/>
          <w:szCs w:val="21"/>
          <w:lang w:eastAsia="en-US"/>
        </w:rPr>
        <w:t xml:space="preserve">Lögum um útlendinga, nr. 80/2016, </w:t>
      </w:r>
      <w:r w:rsidRPr="00DC554D">
        <w:rPr>
          <w:rFonts w:ascii="Arial" w:eastAsiaTheme="minorHAnsi" w:hAnsi="Arial" w:cs="Arial"/>
          <w:bCs/>
          <w:noProof w:val="0"/>
          <w:szCs w:val="21"/>
          <w:lang w:eastAsia="en-US"/>
        </w:rPr>
        <w:t>með síðari breytingum</w:t>
      </w:r>
      <w:r w:rsidRPr="0073331E">
        <w:rPr>
          <w:rFonts w:ascii="Arial" w:eastAsiaTheme="minorHAnsi" w:hAnsi="Arial" w:cs="Arial"/>
          <w:bCs/>
          <w:noProof w:val="0"/>
          <w:szCs w:val="21"/>
          <w:lang w:eastAsia="en-US"/>
        </w:rPr>
        <w:t>.</w:t>
      </w:r>
    </w:p>
    <w:p w14:paraId="66C95A2C" w14:textId="65598D44" w:rsidR="008A7F29" w:rsidRPr="00D502ED" w:rsidRDefault="008A7F29" w:rsidP="008A7F29">
      <w:pPr>
        <w:pStyle w:val="Mlsgreinlista"/>
        <w:numPr>
          <w:ilvl w:val="0"/>
          <w:numId w:val="27"/>
        </w:numPr>
        <w:tabs>
          <w:tab w:val="left" w:pos="810"/>
          <w:tab w:val="left" w:pos="1710"/>
          <w:tab w:val="left" w:pos="2520"/>
          <w:tab w:val="left" w:pos="3330"/>
          <w:tab w:val="left" w:pos="4230"/>
          <w:tab w:val="left" w:pos="5130"/>
          <w:tab w:val="left" w:pos="5940"/>
          <w:tab w:val="left" w:pos="6840"/>
        </w:tabs>
        <w:spacing w:before="120" w:after="120" w:line="276" w:lineRule="auto"/>
        <w:jc w:val="both"/>
        <w:rPr>
          <w:rFonts w:ascii="Arial" w:eastAsiaTheme="minorHAnsi" w:hAnsi="Arial" w:cs="Arial"/>
          <w:bCs/>
          <w:noProof w:val="0"/>
          <w:szCs w:val="21"/>
          <w:lang w:eastAsia="en-US"/>
        </w:rPr>
      </w:pPr>
      <w:r w:rsidRPr="00D502ED">
        <w:rPr>
          <w:rFonts w:ascii="Arial" w:eastAsiaTheme="minorHAnsi" w:hAnsi="Arial" w:cs="Arial"/>
          <w:bCs/>
          <w:noProof w:val="0"/>
          <w:szCs w:val="21"/>
          <w:lang w:eastAsia="en-US"/>
        </w:rPr>
        <w:t>Lögum um félagsþjónustu sveitarfélaga, nr. 40/1991, með síðari breytingum</w:t>
      </w:r>
      <w:r w:rsidR="00D572E6">
        <w:rPr>
          <w:rFonts w:ascii="Arial" w:eastAsiaTheme="minorHAnsi" w:hAnsi="Arial" w:cs="Arial"/>
          <w:bCs/>
          <w:noProof w:val="0"/>
          <w:szCs w:val="21"/>
          <w:lang w:eastAsia="en-US"/>
        </w:rPr>
        <w:t>.</w:t>
      </w:r>
      <w:r w:rsidRPr="00D502ED">
        <w:rPr>
          <w:rFonts w:ascii="Arial" w:eastAsiaTheme="minorHAnsi" w:hAnsi="Arial" w:cs="Arial"/>
          <w:bCs/>
          <w:noProof w:val="0"/>
          <w:szCs w:val="21"/>
          <w:lang w:eastAsia="en-US"/>
        </w:rPr>
        <w:t xml:space="preserve"> </w:t>
      </w:r>
    </w:p>
    <w:p w14:paraId="55952EFD" w14:textId="77777777" w:rsidR="008A7F29" w:rsidRPr="003F377D" w:rsidRDefault="008A7F29" w:rsidP="008A7F29">
      <w:pPr>
        <w:pStyle w:val="Mlsgreinlista"/>
        <w:numPr>
          <w:ilvl w:val="0"/>
          <w:numId w:val="27"/>
        </w:numPr>
        <w:tabs>
          <w:tab w:val="left" w:pos="810"/>
          <w:tab w:val="left" w:pos="1710"/>
          <w:tab w:val="left" w:pos="2520"/>
          <w:tab w:val="left" w:pos="3330"/>
          <w:tab w:val="left" w:pos="4230"/>
          <w:tab w:val="left" w:pos="5130"/>
          <w:tab w:val="left" w:pos="5940"/>
          <w:tab w:val="left" w:pos="6840"/>
        </w:tabs>
        <w:spacing w:before="120" w:after="120" w:line="276" w:lineRule="auto"/>
        <w:jc w:val="both"/>
        <w:rPr>
          <w:rFonts w:ascii="Arial" w:eastAsiaTheme="minorHAnsi" w:hAnsi="Arial" w:cs="Arial"/>
          <w:bCs/>
          <w:noProof w:val="0"/>
          <w:szCs w:val="21"/>
          <w:lang w:eastAsia="en-US"/>
        </w:rPr>
      </w:pPr>
      <w:r w:rsidRPr="003F377D">
        <w:rPr>
          <w:rFonts w:ascii="Arial" w:eastAsiaTheme="minorHAnsi" w:hAnsi="Arial" w:cs="Arial"/>
          <w:bCs/>
          <w:noProof w:val="0"/>
          <w:szCs w:val="21"/>
          <w:lang w:eastAsia="en-US"/>
        </w:rPr>
        <w:t>Lögum um málefni innflytjenda, nr. 116/2012.</w:t>
      </w:r>
    </w:p>
    <w:p w14:paraId="5FBAF667" w14:textId="77777777" w:rsidR="0053007B" w:rsidRPr="003F377D" w:rsidRDefault="0053007B" w:rsidP="0053007B">
      <w:pPr>
        <w:pStyle w:val="Mlsgreinlista"/>
        <w:numPr>
          <w:ilvl w:val="0"/>
          <w:numId w:val="27"/>
        </w:numPr>
        <w:tabs>
          <w:tab w:val="left" w:pos="810"/>
          <w:tab w:val="left" w:pos="1710"/>
          <w:tab w:val="left" w:pos="2520"/>
          <w:tab w:val="left" w:pos="3330"/>
          <w:tab w:val="left" w:pos="4230"/>
          <w:tab w:val="left" w:pos="5130"/>
          <w:tab w:val="left" w:pos="5940"/>
          <w:tab w:val="left" w:pos="6840"/>
        </w:tabs>
        <w:spacing w:before="120" w:after="120" w:line="276" w:lineRule="auto"/>
        <w:jc w:val="both"/>
        <w:rPr>
          <w:rFonts w:ascii="Arial" w:eastAsiaTheme="minorHAnsi" w:hAnsi="Arial" w:cs="Arial"/>
          <w:bCs/>
          <w:noProof w:val="0"/>
          <w:szCs w:val="21"/>
          <w:lang w:eastAsia="en-US"/>
        </w:rPr>
      </w:pPr>
      <w:r w:rsidRPr="003F377D">
        <w:rPr>
          <w:rFonts w:ascii="Arial" w:eastAsiaTheme="minorHAnsi" w:hAnsi="Arial" w:cs="Arial"/>
          <w:bCs/>
          <w:noProof w:val="0"/>
          <w:szCs w:val="21"/>
          <w:lang w:eastAsia="en-US"/>
        </w:rPr>
        <w:t xml:space="preserve">Lögum um samþættingu þjónustu í þágu farsældar barna, nr. 86/2021. </w:t>
      </w:r>
    </w:p>
    <w:p w14:paraId="2DF0FD6C" w14:textId="77777777" w:rsidR="008A7F29" w:rsidRPr="003F377D" w:rsidRDefault="008A7F29" w:rsidP="008A7F29">
      <w:pPr>
        <w:pStyle w:val="Mlsgreinlista"/>
        <w:numPr>
          <w:ilvl w:val="0"/>
          <w:numId w:val="27"/>
        </w:numPr>
        <w:tabs>
          <w:tab w:val="left" w:pos="810"/>
          <w:tab w:val="left" w:pos="1710"/>
          <w:tab w:val="left" w:pos="2520"/>
          <w:tab w:val="left" w:pos="3330"/>
          <w:tab w:val="left" w:pos="4230"/>
          <w:tab w:val="left" w:pos="5130"/>
          <w:tab w:val="left" w:pos="5940"/>
          <w:tab w:val="left" w:pos="6840"/>
        </w:tabs>
        <w:spacing w:before="120" w:after="120" w:line="276" w:lineRule="auto"/>
        <w:jc w:val="both"/>
        <w:rPr>
          <w:rFonts w:ascii="Arial" w:eastAsiaTheme="minorHAnsi" w:hAnsi="Arial" w:cs="Arial"/>
          <w:bCs/>
          <w:noProof w:val="0"/>
          <w:szCs w:val="21"/>
          <w:lang w:eastAsia="en-US"/>
        </w:rPr>
      </w:pPr>
      <w:r w:rsidRPr="003F377D">
        <w:rPr>
          <w:rFonts w:ascii="Arial" w:eastAsiaTheme="minorHAnsi" w:hAnsi="Arial" w:cs="Arial"/>
          <w:bCs/>
          <w:noProof w:val="0"/>
          <w:szCs w:val="21"/>
          <w:lang w:eastAsia="en-US"/>
        </w:rPr>
        <w:t>Lögum um grunnskóla, nr. 91/2008, með síðari breytingum.</w:t>
      </w:r>
    </w:p>
    <w:p w14:paraId="1136DFF2" w14:textId="77777777" w:rsidR="008A7F29" w:rsidRPr="003F377D" w:rsidRDefault="008A7F29" w:rsidP="008A7F29">
      <w:pPr>
        <w:pStyle w:val="Mlsgreinlista"/>
        <w:numPr>
          <w:ilvl w:val="0"/>
          <w:numId w:val="27"/>
        </w:numPr>
        <w:tabs>
          <w:tab w:val="left" w:pos="810"/>
          <w:tab w:val="left" w:pos="1710"/>
          <w:tab w:val="left" w:pos="2520"/>
          <w:tab w:val="left" w:pos="3330"/>
          <w:tab w:val="left" w:pos="4230"/>
          <w:tab w:val="left" w:pos="5130"/>
          <w:tab w:val="left" w:pos="5940"/>
          <w:tab w:val="left" w:pos="6840"/>
        </w:tabs>
        <w:spacing w:before="120" w:after="120" w:line="276" w:lineRule="auto"/>
        <w:jc w:val="both"/>
        <w:rPr>
          <w:rFonts w:ascii="Arial" w:eastAsiaTheme="minorHAnsi" w:hAnsi="Arial" w:cs="Arial"/>
          <w:bCs/>
          <w:noProof w:val="0"/>
          <w:szCs w:val="21"/>
          <w:lang w:eastAsia="en-US"/>
        </w:rPr>
      </w:pPr>
      <w:r w:rsidRPr="003F377D">
        <w:rPr>
          <w:rFonts w:ascii="Arial" w:eastAsiaTheme="minorHAnsi" w:hAnsi="Arial" w:cs="Arial"/>
          <w:bCs/>
          <w:noProof w:val="0"/>
          <w:szCs w:val="21"/>
          <w:lang w:eastAsia="en-US"/>
        </w:rPr>
        <w:t xml:space="preserve">Lögum um leikskóla, nr. 90/2008, með síðari breytingum. </w:t>
      </w:r>
    </w:p>
    <w:p w14:paraId="1740AD49" w14:textId="43531331" w:rsidR="00A6496D" w:rsidRPr="003F377D" w:rsidRDefault="00A6496D" w:rsidP="008A7F29">
      <w:pPr>
        <w:pStyle w:val="Mlsgreinlista"/>
        <w:numPr>
          <w:ilvl w:val="0"/>
          <w:numId w:val="27"/>
        </w:numPr>
        <w:tabs>
          <w:tab w:val="left" w:pos="810"/>
          <w:tab w:val="left" w:pos="1710"/>
          <w:tab w:val="left" w:pos="2520"/>
          <w:tab w:val="left" w:pos="3330"/>
          <w:tab w:val="left" w:pos="4230"/>
          <w:tab w:val="left" w:pos="5130"/>
          <w:tab w:val="left" w:pos="5940"/>
          <w:tab w:val="left" w:pos="6840"/>
        </w:tabs>
        <w:spacing w:before="120" w:after="120" w:line="276" w:lineRule="auto"/>
        <w:jc w:val="both"/>
        <w:rPr>
          <w:rFonts w:ascii="Arial" w:eastAsiaTheme="minorHAnsi" w:hAnsi="Arial" w:cs="Arial"/>
          <w:bCs/>
          <w:noProof w:val="0"/>
          <w:szCs w:val="21"/>
          <w:lang w:eastAsia="en-US"/>
        </w:rPr>
      </w:pPr>
      <w:r w:rsidRPr="003F377D">
        <w:rPr>
          <w:rFonts w:ascii="Arial" w:eastAsiaTheme="minorHAnsi" w:hAnsi="Arial" w:cs="Arial"/>
          <w:bCs/>
          <w:noProof w:val="0"/>
          <w:szCs w:val="21"/>
          <w:lang w:eastAsia="en-US"/>
        </w:rPr>
        <w:t>Barnavernd</w:t>
      </w:r>
      <w:r w:rsidR="00397FE2" w:rsidRPr="003F377D">
        <w:rPr>
          <w:rFonts w:ascii="Arial" w:eastAsiaTheme="minorHAnsi" w:hAnsi="Arial" w:cs="Arial"/>
          <w:bCs/>
          <w:noProof w:val="0"/>
          <w:szCs w:val="21"/>
          <w:lang w:eastAsia="en-US"/>
        </w:rPr>
        <w:t>ar</w:t>
      </w:r>
      <w:r w:rsidRPr="003F377D">
        <w:rPr>
          <w:rFonts w:ascii="Arial" w:eastAsiaTheme="minorHAnsi" w:hAnsi="Arial" w:cs="Arial"/>
          <w:bCs/>
          <w:noProof w:val="0"/>
          <w:szCs w:val="21"/>
          <w:lang w:eastAsia="en-US"/>
        </w:rPr>
        <w:t>lög</w:t>
      </w:r>
      <w:r w:rsidR="0053007B" w:rsidRPr="003F377D">
        <w:rPr>
          <w:rFonts w:ascii="Arial" w:eastAsiaTheme="minorHAnsi" w:hAnsi="Arial" w:cs="Arial"/>
          <w:bCs/>
          <w:noProof w:val="0"/>
          <w:szCs w:val="21"/>
          <w:lang w:eastAsia="en-US"/>
        </w:rPr>
        <w:t>um</w:t>
      </w:r>
      <w:r w:rsidRPr="003F377D">
        <w:rPr>
          <w:rFonts w:ascii="Arial" w:eastAsiaTheme="minorHAnsi" w:hAnsi="Arial" w:cs="Arial"/>
          <w:bCs/>
          <w:noProof w:val="0"/>
          <w:szCs w:val="21"/>
          <w:lang w:eastAsia="en-US"/>
        </w:rPr>
        <w:t>, nr. 80/200</w:t>
      </w:r>
      <w:r w:rsidR="00397FE2" w:rsidRPr="003F377D">
        <w:rPr>
          <w:rFonts w:ascii="Arial" w:eastAsiaTheme="minorHAnsi" w:hAnsi="Arial" w:cs="Arial"/>
          <w:bCs/>
          <w:noProof w:val="0"/>
          <w:szCs w:val="21"/>
          <w:lang w:eastAsia="en-US"/>
        </w:rPr>
        <w:t>2, með síðari breytingum</w:t>
      </w:r>
      <w:r w:rsidR="005F5B62" w:rsidRPr="003F377D">
        <w:rPr>
          <w:rFonts w:ascii="Arial" w:eastAsiaTheme="minorHAnsi" w:hAnsi="Arial" w:cs="Arial"/>
          <w:bCs/>
          <w:noProof w:val="0"/>
          <w:szCs w:val="21"/>
          <w:lang w:eastAsia="en-US"/>
        </w:rPr>
        <w:t>.</w:t>
      </w:r>
    </w:p>
    <w:p w14:paraId="38D7F7D6" w14:textId="099977AC" w:rsidR="004517D0" w:rsidRPr="003F377D" w:rsidRDefault="00A6496D" w:rsidP="008A7F29">
      <w:pPr>
        <w:pStyle w:val="Mlsgreinlista"/>
        <w:numPr>
          <w:ilvl w:val="0"/>
          <w:numId w:val="27"/>
        </w:numPr>
        <w:tabs>
          <w:tab w:val="left" w:pos="810"/>
          <w:tab w:val="left" w:pos="1710"/>
          <w:tab w:val="left" w:pos="2520"/>
          <w:tab w:val="left" w:pos="3330"/>
          <w:tab w:val="left" w:pos="4230"/>
          <w:tab w:val="left" w:pos="5130"/>
          <w:tab w:val="left" w:pos="5940"/>
          <w:tab w:val="left" w:pos="6840"/>
        </w:tabs>
        <w:spacing w:before="120" w:after="120" w:line="276" w:lineRule="auto"/>
        <w:jc w:val="both"/>
        <w:rPr>
          <w:rFonts w:ascii="Arial" w:eastAsiaTheme="minorHAnsi" w:hAnsi="Arial" w:cs="Arial"/>
          <w:bCs/>
          <w:noProof w:val="0"/>
          <w:szCs w:val="21"/>
          <w:lang w:eastAsia="en-US"/>
        </w:rPr>
      </w:pPr>
      <w:r w:rsidRPr="003F377D">
        <w:rPr>
          <w:rFonts w:ascii="Arial" w:eastAsiaTheme="minorHAnsi" w:hAnsi="Arial" w:cs="Arial"/>
          <w:bCs/>
          <w:noProof w:val="0"/>
          <w:szCs w:val="21"/>
          <w:lang w:eastAsia="en-US"/>
        </w:rPr>
        <w:t>Barnalög</w:t>
      </w:r>
      <w:r w:rsidR="0053007B" w:rsidRPr="003F377D">
        <w:rPr>
          <w:rFonts w:ascii="Arial" w:eastAsiaTheme="minorHAnsi" w:hAnsi="Arial" w:cs="Arial"/>
          <w:bCs/>
          <w:noProof w:val="0"/>
          <w:szCs w:val="21"/>
          <w:lang w:eastAsia="en-US"/>
        </w:rPr>
        <w:t>um</w:t>
      </w:r>
      <w:r w:rsidRPr="003F377D">
        <w:rPr>
          <w:rFonts w:ascii="Arial" w:eastAsiaTheme="minorHAnsi" w:hAnsi="Arial" w:cs="Arial"/>
          <w:bCs/>
          <w:noProof w:val="0"/>
          <w:szCs w:val="21"/>
          <w:lang w:eastAsia="en-US"/>
        </w:rPr>
        <w:t>, nr. 76/2003</w:t>
      </w:r>
      <w:r w:rsidR="00397FE2" w:rsidRPr="003F377D">
        <w:rPr>
          <w:rFonts w:ascii="Arial" w:eastAsiaTheme="minorHAnsi" w:hAnsi="Arial" w:cs="Arial"/>
          <w:bCs/>
          <w:noProof w:val="0"/>
          <w:szCs w:val="21"/>
          <w:lang w:eastAsia="en-US"/>
        </w:rPr>
        <w:t>, með síðari breytingum</w:t>
      </w:r>
      <w:r w:rsidR="005F5B62" w:rsidRPr="003F377D">
        <w:rPr>
          <w:rFonts w:ascii="Arial" w:eastAsiaTheme="minorHAnsi" w:hAnsi="Arial" w:cs="Arial"/>
          <w:bCs/>
          <w:noProof w:val="0"/>
          <w:szCs w:val="21"/>
          <w:lang w:eastAsia="en-US"/>
        </w:rPr>
        <w:t>.</w:t>
      </w:r>
    </w:p>
    <w:p w14:paraId="39F5B2A2" w14:textId="77777777" w:rsidR="0053007B" w:rsidRPr="003F377D" w:rsidRDefault="004517D0" w:rsidP="008A7F29">
      <w:pPr>
        <w:pStyle w:val="Mlsgreinlista"/>
        <w:numPr>
          <w:ilvl w:val="0"/>
          <w:numId w:val="27"/>
        </w:numPr>
        <w:tabs>
          <w:tab w:val="left" w:pos="810"/>
          <w:tab w:val="left" w:pos="1710"/>
          <w:tab w:val="left" w:pos="2520"/>
          <w:tab w:val="left" w:pos="3330"/>
          <w:tab w:val="left" w:pos="4230"/>
          <w:tab w:val="left" w:pos="5130"/>
          <w:tab w:val="left" w:pos="5940"/>
          <w:tab w:val="left" w:pos="6840"/>
        </w:tabs>
        <w:spacing w:before="120" w:after="120" w:line="276" w:lineRule="auto"/>
        <w:jc w:val="both"/>
        <w:rPr>
          <w:rFonts w:ascii="Arial" w:eastAsiaTheme="minorHAnsi" w:hAnsi="Arial" w:cs="Arial"/>
          <w:bCs/>
          <w:noProof w:val="0"/>
          <w:szCs w:val="21"/>
          <w:lang w:eastAsia="en-US"/>
        </w:rPr>
      </w:pPr>
      <w:r w:rsidRPr="003F377D">
        <w:rPr>
          <w:rFonts w:ascii="Arial" w:eastAsiaTheme="minorHAnsi" w:hAnsi="Arial" w:cs="Arial"/>
          <w:bCs/>
          <w:noProof w:val="0"/>
          <w:szCs w:val="21"/>
          <w:lang w:eastAsia="en-US"/>
        </w:rPr>
        <w:t>Lög</w:t>
      </w:r>
      <w:r w:rsidR="0053007B" w:rsidRPr="003F377D">
        <w:rPr>
          <w:rFonts w:ascii="Arial" w:eastAsiaTheme="minorHAnsi" w:hAnsi="Arial" w:cs="Arial"/>
          <w:bCs/>
          <w:noProof w:val="0"/>
          <w:szCs w:val="21"/>
          <w:lang w:eastAsia="en-US"/>
        </w:rPr>
        <w:t>um</w:t>
      </w:r>
      <w:r w:rsidRPr="003F377D">
        <w:rPr>
          <w:rFonts w:ascii="Arial" w:eastAsiaTheme="minorHAnsi" w:hAnsi="Arial" w:cs="Arial"/>
          <w:bCs/>
          <w:noProof w:val="0"/>
          <w:szCs w:val="21"/>
          <w:lang w:eastAsia="en-US"/>
        </w:rPr>
        <w:t xml:space="preserve"> um félagslegan viðbótarstuðning við aldraða, nr. 74/2020</w:t>
      </w:r>
      <w:r w:rsidR="005F5B62" w:rsidRPr="003F377D">
        <w:rPr>
          <w:rFonts w:ascii="Arial" w:eastAsiaTheme="minorHAnsi" w:hAnsi="Arial" w:cs="Arial"/>
          <w:bCs/>
          <w:noProof w:val="0"/>
          <w:szCs w:val="21"/>
          <w:lang w:eastAsia="en-US"/>
        </w:rPr>
        <w:t>.</w:t>
      </w:r>
    </w:p>
    <w:p w14:paraId="01C47804" w14:textId="7CDE43AF" w:rsidR="00FB21C5" w:rsidRDefault="00FB21C5" w:rsidP="0053007B">
      <w:pPr>
        <w:pStyle w:val="Mlsgreinlista"/>
        <w:numPr>
          <w:ilvl w:val="0"/>
          <w:numId w:val="27"/>
        </w:numPr>
        <w:tabs>
          <w:tab w:val="left" w:pos="810"/>
          <w:tab w:val="left" w:pos="1710"/>
          <w:tab w:val="left" w:pos="2520"/>
          <w:tab w:val="left" w:pos="3330"/>
          <w:tab w:val="left" w:pos="4230"/>
          <w:tab w:val="left" w:pos="5130"/>
          <w:tab w:val="left" w:pos="5940"/>
          <w:tab w:val="left" w:pos="6840"/>
        </w:tabs>
        <w:spacing w:before="120" w:after="120" w:line="276" w:lineRule="auto"/>
        <w:jc w:val="both"/>
        <w:rPr>
          <w:rFonts w:ascii="Arial" w:eastAsiaTheme="minorHAnsi" w:hAnsi="Arial" w:cs="Arial"/>
          <w:bCs/>
          <w:noProof w:val="0"/>
          <w:szCs w:val="21"/>
          <w:lang w:eastAsia="en-US"/>
        </w:rPr>
      </w:pPr>
      <w:r w:rsidRPr="00FB21C5">
        <w:rPr>
          <w:rFonts w:ascii="Arial" w:eastAsiaTheme="minorHAnsi" w:hAnsi="Arial" w:cs="Arial"/>
          <w:bCs/>
          <w:noProof w:val="0"/>
          <w:szCs w:val="21"/>
          <w:lang w:eastAsia="en-US"/>
        </w:rPr>
        <w:t>Reglugerð um framlög til að mæta kostnaði sveitarfélaga vegna samþættingar þjónustu í þágu farsældar barna á árinu 2022</w:t>
      </w:r>
      <w:r>
        <w:rPr>
          <w:rFonts w:ascii="Arial" w:eastAsiaTheme="minorHAnsi" w:hAnsi="Arial" w:cs="Arial"/>
          <w:bCs/>
          <w:noProof w:val="0"/>
          <w:szCs w:val="21"/>
          <w:lang w:eastAsia="en-US"/>
        </w:rPr>
        <w:t>, nr. 1455/2021</w:t>
      </w:r>
      <w:r w:rsidRPr="00FB21C5">
        <w:rPr>
          <w:rFonts w:ascii="Arial" w:eastAsiaTheme="minorHAnsi" w:hAnsi="Arial" w:cs="Arial"/>
          <w:bCs/>
          <w:noProof w:val="0"/>
          <w:szCs w:val="21"/>
          <w:lang w:eastAsia="en-US"/>
        </w:rPr>
        <w:t>.</w:t>
      </w:r>
    </w:p>
    <w:p w14:paraId="7B08DC6F" w14:textId="43FAA623" w:rsidR="0053007B" w:rsidRPr="003F377D" w:rsidRDefault="0053007B" w:rsidP="0053007B">
      <w:pPr>
        <w:pStyle w:val="Mlsgreinlista"/>
        <w:numPr>
          <w:ilvl w:val="0"/>
          <w:numId w:val="27"/>
        </w:numPr>
        <w:tabs>
          <w:tab w:val="left" w:pos="810"/>
          <w:tab w:val="left" w:pos="1710"/>
          <w:tab w:val="left" w:pos="2520"/>
          <w:tab w:val="left" w:pos="3330"/>
          <w:tab w:val="left" w:pos="4230"/>
          <w:tab w:val="left" w:pos="5130"/>
          <w:tab w:val="left" w:pos="5940"/>
          <w:tab w:val="left" w:pos="6840"/>
        </w:tabs>
        <w:spacing w:before="120" w:after="120" w:line="276" w:lineRule="auto"/>
        <w:jc w:val="both"/>
        <w:rPr>
          <w:rFonts w:ascii="Arial" w:eastAsiaTheme="minorHAnsi" w:hAnsi="Arial" w:cs="Arial"/>
          <w:bCs/>
          <w:noProof w:val="0"/>
          <w:szCs w:val="21"/>
          <w:lang w:eastAsia="en-US"/>
        </w:rPr>
      </w:pPr>
      <w:r w:rsidRPr="003F377D">
        <w:rPr>
          <w:rFonts w:ascii="Arial" w:eastAsiaTheme="minorHAnsi" w:hAnsi="Arial" w:cs="Arial"/>
          <w:bCs/>
          <w:noProof w:val="0"/>
          <w:szCs w:val="21"/>
          <w:lang w:eastAsia="en-US"/>
        </w:rPr>
        <w:t>Reglum sveitarfélaga um fjárhagsaðstoð.</w:t>
      </w:r>
    </w:p>
    <w:p w14:paraId="46B07625" w14:textId="378D4FAE" w:rsidR="00E566FE" w:rsidRPr="00D25149" w:rsidRDefault="0053007B" w:rsidP="00D25149">
      <w:pPr>
        <w:pStyle w:val="Mlsgreinlista"/>
        <w:numPr>
          <w:ilvl w:val="0"/>
          <w:numId w:val="27"/>
        </w:numPr>
        <w:tabs>
          <w:tab w:val="left" w:pos="810"/>
          <w:tab w:val="left" w:pos="1710"/>
          <w:tab w:val="left" w:pos="2520"/>
          <w:tab w:val="left" w:pos="3330"/>
          <w:tab w:val="left" w:pos="4230"/>
          <w:tab w:val="left" w:pos="5130"/>
          <w:tab w:val="left" w:pos="5940"/>
          <w:tab w:val="left" w:pos="6840"/>
        </w:tabs>
        <w:spacing w:before="120" w:after="120" w:line="276" w:lineRule="auto"/>
        <w:jc w:val="both"/>
        <w:rPr>
          <w:rFonts w:ascii="Arial" w:eastAsiaTheme="minorEastAsia" w:hAnsi="Arial" w:cs="Arial"/>
          <w:lang w:eastAsia="en-US"/>
        </w:rPr>
      </w:pPr>
      <w:r w:rsidRPr="695FA277">
        <w:rPr>
          <w:rFonts w:ascii="Arial" w:eastAsiaTheme="minorEastAsia" w:hAnsi="Arial" w:cs="Arial"/>
          <w:lang w:eastAsia="en-US"/>
        </w:rPr>
        <w:t>Reglum um fjárhagsaðstoð sveitarfélaga, í sérstökum tilvikum</w:t>
      </w:r>
      <w:r w:rsidR="00D572E6">
        <w:rPr>
          <w:rFonts w:ascii="Arial" w:eastAsiaTheme="minorEastAsia" w:hAnsi="Arial" w:cs="Arial"/>
          <w:lang w:eastAsia="en-US"/>
        </w:rPr>
        <w:t>,</w:t>
      </w:r>
      <w:r w:rsidRPr="695FA277">
        <w:rPr>
          <w:rFonts w:ascii="Arial" w:eastAsiaTheme="minorEastAsia" w:hAnsi="Arial" w:cs="Arial"/>
          <w:lang w:eastAsia="en-US"/>
        </w:rPr>
        <w:t xml:space="preserve"> við erlenda ríkisborgara</w:t>
      </w:r>
      <w:r w:rsidR="00D572E6">
        <w:rPr>
          <w:rFonts w:ascii="Arial" w:eastAsiaTheme="minorEastAsia" w:hAnsi="Arial" w:cs="Arial"/>
          <w:lang w:eastAsia="en-US"/>
        </w:rPr>
        <w:t xml:space="preserve"> og endurgreiðslur fjárhagsaðs</w:t>
      </w:r>
      <w:r w:rsidR="00333650">
        <w:rPr>
          <w:rFonts w:ascii="Arial" w:eastAsiaTheme="minorEastAsia" w:hAnsi="Arial" w:cs="Arial"/>
          <w:lang w:eastAsia="en-US"/>
        </w:rPr>
        <w:t>t</w:t>
      </w:r>
      <w:r w:rsidR="00D572E6">
        <w:rPr>
          <w:rFonts w:ascii="Arial" w:eastAsiaTheme="minorEastAsia" w:hAnsi="Arial" w:cs="Arial"/>
          <w:lang w:eastAsia="en-US"/>
        </w:rPr>
        <w:t>oð</w:t>
      </w:r>
      <w:r w:rsidR="00333650">
        <w:rPr>
          <w:rFonts w:ascii="Arial" w:eastAsiaTheme="minorEastAsia" w:hAnsi="Arial" w:cs="Arial"/>
          <w:lang w:eastAsia="en-US"/>
        </w:rPr>
        <w:t>a</w:t>
      </w:r>
      <w:r w:rsidR="00D572E6">
        <w:rPr>
          <w:rFonts w:ascii="Arial" w:eastAsiaTheme="minorEastAsia" w:hAnsi="Arial" w:cs="Arial"/>
          <w:lang w:eastAsia="en-US"/>
        </w:rPr>
        <w:t>r úr ríkissjóði</w:t>
      </w:r>
      <w:r w:rsidRPr="695FA277">
        <w:rPr>
          <w:rFonts w:ascii="Arial" w:eastAsiaTheme="minorEastAsia" w:hAnsi="Arial" w:cs="Arial"/>
          <w:lang w:eastAsia="en-US"/>
        </w:rPr>
        <w:t xml:space="preserve">, nr. </w:t>
      </w:r>
      <w:r w:rsidRPr="695FA277">
        <w:rPr>
          <w:rFonts w:ascii="Arial" w:eastAsiaTheme="minorEastAsia" w:hAnsi="Arial" w:cs="Arial"/>
          <w:noProof w:val="0"/>
          <w:lang w:eastAsia="en-US"/>
        </w:rPr>
        <w:t>520/2021</w:t>
      </w:r>
      <w:r w:rsidRPr="695FA277">
        <w:rPr>
          <w:rFonts w:ascii="Arial" w:eastAsiaTheme="minorEastAsia" w:hAnsi="Arial" w:cs="Arial"/>
          <w:lang w:eastAsia="en-US"/>
        </w:rPr>
        <w:t>.</w:t>
      </w:r>
    </w:p>
    <w:p w14:paraId="274D8B41" w14:textId="4336A838" w:rsidR="008A7F29" w:rsidRPr="003F377D" w:rsidRDefault="008A7F29" w:rsidP="008A7F29">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szCs w:val="21"/>
        </w:rPr>
      </w:pPr>
      <w:r w:rsidRPr="003F377D">
        <w:rPr>
          <w:rFonts w:ascii="Arial" w:hAnsi="Arial" w:cs="Arial"/>
          <w:bCs/>
          <w:szCs w:val="21"/>
        </w:rPr>
        <w:t xml:space="preserve">Ákvæði gildandi laga og reglugerða þ.m.t. stjórnsýslulaga nr. 37/1993, upplýsingalaga nr. 140/2012, sem og almennar meginreglur stjórnsýsluréttar gilda, eftir því sem við á, um þá stjórnsýslu sem þjónustusali tekur að sér að </w:t>
      </w:r>
      <w:r w:rsidR="00333650">
        <w:rPr>
          <w:rFonts w:ascii="Arial" w:hAnsi="Arial" w:cs="Arial"/>
          <w:bCs/>
          <w:szCs w:val="21"/>
        </w:rPr>
        <w:t>veita</w:t>
      </w:r>
      <w:r w:rsidRPr="003F377D">
        <w:rPr>
          <w:rFonts w:ascii="Arial" w:hAnsi="Arial" w:cs="Arial"/>
          <w:bCs/>
          <w:szCs w:val="21"/>
        </w:rPr>
        <w:t xml:space="preserve">. </w:t>
      </w:r>
    </w:p>
    <w:p w14:paraId="64E3FCE7" w14:textId="77777777" w:rsidR="008A7F29" w:rsidRPr="003F377D" w:rsidRDefault="008A7F29" w:rsidP="008A7F29">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szCs w:val="21"/>
        </w:rPr>
      </w:pPr>
      <w:r w:rsidRPr="003F377D">
        <w:rPr>
          <w:rFonts w:ascii="Arial" w:hAnsi="Arial" w:cs="Arial"/>
          <w:bCs/>
          <w:szCs w:val="21"/>
        </w:rPr>
        <w:t xml:space="preserve">Eftirfarandi lög og reglugerðir voru einnig höfð til hliðsjónar: </w:t>
      </w:r>
    </w:p>
    <w:p w14:paraId="196A096B" w14:textId="6AE17C49" w:rsidR="008A7F29" w:rsidRPr="003F377D" w:rsidRDefault="008A7F29" w:rsidP="008A7F29">
      <w:pPr>
        <w:pStyle w:val="Mlsgreinlista"/>
        <w:numPr>
          <w:ilvl w:val="0"/>
          <w:numId w:val="27"/>
        </w:numPr>
        <w:tabs>
          <w:tab w:val="left" w:pos="810"/>
          <w:tab w:val="left" w:pos="1710"/>
          <w:tab w:val="left" w:pos="2520"/>
          <w:tab w:val="left" w:pos="3330"/>
          <w:tab w:val="left" w:pos="4230"/>
          <w:tab w:val="left" w:pos="5130"/>
          <w:tab w:val="left" w:pos="5940"/>
          <w:tab w:val="left" w:pos="6840"/>
        </w:tabs>
        <w:spacing w:before="120" w:after="120" w:line="276" w:lineRule="auto"/>
        <w:jc w:val="both"/>
        <w:rPr>
          <w:rFonts w:ascii="Arial" w:eastAsiaTheme="minorHAnsi" w:hAnsi="Arial" w:cs="Arial"/>
          <w:bCs/>
          <w:noProof w:val="0"/>
          <w:szCs w:val="21"/>
          <w:lang w:eastAsia="en-US"/>
        </w:rPr>
      </w:pPr>
      <w:r w:rsidRPr="003F377D">
        <w:rPr>
          <w:rFonts w:ascii="Arial" w:eastAsiaTheme="minorHAnsi" w:hAnsi="Arial" w:cs="Arial"/>
          <w:bCs/>
          <w:noProof w:val="0"/>
          <w:szCs w:val="21"/>
          <w:lang w:eastAsia="en-US"/>
        </w:rPr>
        <w:t>Lög um húsnæðisbætur, nr. 75/2016, með síðari breytingum.</w:t>
      </w:r>
    </w:p>
    <w:p w14:paraId="13F8016D" w14:textId="77777777" w:rsidR="008A7F29" w:rsidRPr="003F377D" w:rsidRDefault="008A7F29" w:rsidP="008A7F29">
      <w:pPr>
        <w:pStyle w:val="Mlsgreinlista"/>
        <w:numPr>
          <w:ilvl w:val="0"/>
          <w:numId w:val="27"/>
        </w:numPr>
        <w:tabs>
          <w:tab w:val="left" w:pos="810"/>
          <w:tab w:val="left" w:pos="1710"/>
          <w:tab w:val="left" w:pos="2520"/>
          <w:tab w:val="left" w:pos="3330"/>
          <w:tab w:val="left" w:pos="4230"/>
          <w:tab w:val="left" w:pos="5130"/>
          <w:tab w:val="left" w:pos="5940"/>
          <w:tab w:val="left" w:pos="6840"/>
        </w:tabs>
        <w:spacing w:before="120" w:after="120" w:line="276" w:lineRule="auto"/>
        <w:jc w:val="both"/>
        <w:rPr>
          <w:rFonts w:ascii="Arial" w:eastAsiaTheme="minorHAnsi" w:hAnsi="Arial" w:cs="Arial"/>
          <w:bCs/>
          <w:noProof w:val="0"/>
          <w:szCs w:val="21"/>
          <w:lang w:eastAsia="en-US"/>
        </w:rPr>
      </w:pPr>
      <w:r w:rsidRPr="003F377D">
        <w:rPr>
          <w:rFonts w:ascii="Arial" w:eastAsiaTheme="minorHAnsi" w:hAnsi="Arial" w:cs="Arial"/>
          <w:bCs/>
          <w:noProof w:val="0"/>
          <w:szCs w:val="21"/>
          <w:lang w:eastAsia="en-US"/>
        </w:rPr>
        <w:t xml:space="preserve">Lög um sjúkratryggingar, nr. 112/2008, með síðari breytingum. </w:t>
      </w:r>
    </w:p>
    <w:p w14:paraId="2C5B64E0" w14:textId="77777777" w:rsidR="008A7F29" w:rsidRPr="003F377D" w:rsidRDefault="008A7F29" w:rsidP="008A7F29">
      <w:pPr>
        <w:pStyle w:val="Mlsgreinlista"/>
        <w:numPr>
          <w:ilvl w:val="0"/>
          <w:numId w:val="27"/>
        </w:numPr>
        <w:tabs>
          <w:tab w:val="left" w:pos="810"/>
          <w:tab w:val="left" w:pos="1710"/>
          <w:tab w:val="left" w:pos="2520"/>
          <w:tab w:val="left" w:pos="3330"/>
          <w:tab w:val="left" w:pos="4230"/>
          <w:tab w:val="left" w:pos="5130"/>
          <w:tab w:val="left" w:pos="5940"/>
          <w:tab w:val="left" w:pos="6840"/>
        </w:tabs>
        <w:spacing w:before="120" w:after="120" w:line="276" w:lineRule="auto"/>
        <w:jc w:val="both"/>
        <w:rPr>
          <w:rFonts w:ascii="Arial" w:eastAsiaTheme="minorHAnsi" w:hAnsi="Arial" w:cs="Arial"/>
          <w:bCs/>
          <w:noProof w:val="0"/>
          <w:szCs w:val="21"/>
          <w:lang w:eastAsia="en-US"/>
        </w:rPr>
      </w:pPr>
      <w:r w:rsidRPr="003F377D">
        <w:rPr>
          <w:rFonts w:ascii="Arial" w:eastAsiaTheme="minorHAnsi" w:hAnsi="Arial" w:cs="Arial"/>
          <w:bCs/>
          <w:noProof w:val="0"/>
          <w:szCs w:val="21"/>
          <w:lang w:eastAsia="en-US"/>
        </w:rPr>
        <w:t xml:space="preserve">Lög um réttindi sjúklinga, nr. 74/1997, með síðari breytingum. </w:t>
      </w:r>
    </w:p>
    <w:p w14:paraId="4939BAA5" w14:textId="77777777" w:rsidR="008A7F29" w:rsidRPr="003F377D" w:rsidRDefault="008A7F29" w:rsidP="008A7F29">
      <w:pPr>
        <w:pStyle w:val="Mlsgreinlista"/>
        <w:numPr>
          <w:ilvl w:val="0"/>
          <w:numId w:val="27"/>
        </w:numPr>
        <w:tabs>
          <w:tab w:val="left" w:pos="810"/>
          <w:tab w:val="left" w:pos="1710"/>
          <w:tab w:val="left" w:pos="2520"/>
          <w:tab w:val="left" w:pos="3330"/>
          <w:tab w:val="left" w:pos="4230"/>
          <w:tab w:val="left" w:pos="5130"/>
          <w:tab w:val="left" w:pos="5940"/>
          <w:tab w:val="left" w:pos="6840"/>
        </w:tabs>
        <w:spacing w:before="120" w:after="120" w:line="276" w:lineRule="auto"/>
        <w:jc w:val="both"/>
        <w:rPr>
          <w:rFonts w:ascii="Arial" w:eastAsiaTheme="minorHAnsi" w:hAnsi="Arial" w:cs="Arial"/>
          <w:bCs/>
          <w:noProof w:val="0"/>
          <w:szCs w:val="21"/>
          <w:lang w:eastAsia="en-US"/>
        </w:rPr>
      </w:pPr>
      <w:r w:rsidRPr="003F377D">
        <w:rPr>
          <w:rFonts w:ascii="Arial" w:eastAsiaTheme="minorHAnsi" w:hAnsi="Arial" w:cs="Arial"/>
          <w:bCs/>
          <w:noProof w:val="0"/>
          <w:szCs w:val="21"/>
          <w:lang w:eastAsia="en-US"/>
        </w:rPr>
        <w:t xml:space="preserve">Lög um framhaldsskóla, nr. 92/2008, með síðari breytingum. </w:t>
      </w:r>
    </w:p>
    <w:p w14:paraId="46BA1A8B" w14:textId="2EF2B947" w:rsidR="008A7F29" w:rsidRPr="003F377D" w:rsidRDefault="008A7F29" w:rsidP="008A7F29">
      <w:pPr>
        <w:pStyle w:val="Mlsgreinlista"/>
        <w:numPr>
          <w:ilvl w:val="0"/>
          <w:numId w:val="27"/>
        </w:numPr>
        <w:tabs>
          <w:tab w:val="left" w:pos="810"/>
          <w:tab w:val="left" w:pos="1710"/>
          <w:tab w:val="left" w:pos="2520"/>
          <w:tab w:val="left" w:pos="3330"/>
          <w:tab w:val="left" w:pos="4230"/>
          <w:tab w:val="left" w:pos="5130"/>
          <w:tab w:val="left" w:pos="5940"/>
          <w:tab w:val="left" w:pos="6840"/>
        </w:tabs>
        <w:spacing w:before="120" w:after="120" w:line="276" w:lineRule="auto"/>
        <w:jc w:val="both"/>
        <w:rPr>
          <w:rFonts w:ascii="Arial" w:eastAsiaTheme="minorHAnsi" w:hAnsi="Arial" w:cs="Arial"/>
          <w:bCs/>
          <w:noProof w:val="0"/>
          <w:szCs w:val="21"/>
          <w:lang w:eastAsia="en-US"/>
        </w:rPr>
      </w:pPr>
      <w:r w:rsidRPr="003F377D">
        <w:rPr>
          <w:rFonts w:ascii="Arial" w:eastAsiaTheme="minorHAnsi" w:hAnsi="Arial" w:cs="Arial"/>
          <w:bCs/>
          <w:noProof w:val="0"/>
          <w:szCs w:val="21"/>
          <w:lang w:eastAsia="en-US"/>
        </w:rPr>
        <w:t>Lög um þjónustu við fatlað fólk með langvarandi stuðningsþarfir, nr. 38/2018</w:t>
      </w:r>
      <w:r w:rsidR="00B01998" w:rsidRPr="003F377D">
        <w:rPr>
          <w:rFonts w:ascii="Arial" w:eastAsiaTheme="minorHAnsi" w:hAnsi="Arial" w:cs="Arial"/>
          <w:bCs/>
          <w:noProof w:val="0"/>
          <w:szCs w:val="21"/>
          <w:lang w:eastAsia="en-US"/>
        </w:rPr>
        <w:t>, með síðari breytingum</w:t>
      </w:r>
      <w:r w:rsidRPr="003F377D">
        <w:rPr>
          <w:rFonts w:ascii="Arial" w:eastAsiaTheme="minorHAnsi" w:hAnsi="Arial" w:cs="Arial"/>
          <w:bCs/>
          <w:noProof w:val="0"/>
          <w:szCs w:val="21"/>
          <w:lang w:eastAsia="en-US"/>
        </w:rPr>
        <w:t>.</w:t>
      </w:r>
    </w:p>
    <w:p w14:paraId="2C32C056" w14:textId="730EED4A" w:rsidR="00397FE2" w:rsidRPr="003F377D" w:rsidRDefault="00397FE2" w:rsidP="008A7F29">
      <w:pPr>
        <w:pStyle w:val="Mlsgreinlista"/>
        <w:numPr>
          <w:ilvl w:val="0"/>
          <w:numId w:val="27"/>
        </w:numPr>
        <w:tabs>
          <w:tab w:val="left" w:pos="810"/>
          <w:tab w:val="left" w:pos="1710"/>
          <w:tab w:val="left" w:pos="2520"/>
          <w:tab w:val="left" w:pos="3330"/>
          <w:tab w:val="left" w:pos="4230"/>
          <w:tab w:val="left" w:pos="5130"/>
          <w:tab w:val="left" w:pos="5940"/>
          <w:tab w:val="left" w:pos="6840"/>
        </w:tabs>
        <w:spacing w:before="120" w:after="120" w:line="276" w:lineRule="auto"/>
        <w:jc w:val="both"/>
        <w:rPr>
          <w:rFonts w:ascii="Arial" w:eastAsiaTheme="minorHAnsi" w:hAnsi="Arial" w:cs="Arial"/>
          <w:bCs/>
          <w:noProof w:val="0"/>
          <w:szCs w:val="21"/>
          <w:lang w:eastAsia="en-US"/>
        </w:rPr>
      </w:pPr>
      <w:r w:rsidRPr="003F377D">
        <w:rPr>
          <w:rFonts w:ascii="Arial" w:eastAsiaTheme="minorHAnsi" w:hAnsi="Arial" w:cs="Arial"/>
          <w:bCs/>
          <w:noProof w:val="0"/>
          <w:szCs w:val="21"/>
          <w:lang w:eastAsia="en-US"/>
        </w:rPr>
        <w:t>Lög um persónuvernd og vinnslu persónuupplýsinga, nr. 90/2018, með síðari breytingum.</w:t>
      </w:r>
    </w:p>
    <w:p w14:paraId="6C990EB9" w14:textId="77777777" w:rsidR="008A7F29" w:rsidRPr="003F377D" w:rsidRDefault="008A7F29" w:rsidP="008A7F29">
      <w:pPr>
        <w:pStyle w:val="Mlsgreinlista"/>
        <w:numPr>
          <w:ilvl w:val="0"/>
          <w:numId w:val="27"/>
        </w:numPr>
        <w:tabs>
          <w:tab w:val="left" w:pos="810"/>
          <w:tab w:val="left" w:pos="1710"/>
          <w:tab w:val="left" w:pos="2520"/>
          <w:tab w:val="left" w:pos="3330"/>
          <w:tab w:val="left" w:pos="4230"/>
          <w:tab w:val="left" w:pos="5130"/>
          <w:tab w:val="left" w:pos="5940"/>
          <w:tab w:val="left" w:pos="6840"/>
        </w:tabs>
        <w:spacing w:before="120" w:after="120" w:line="276" w:lineRule="auto"/>
        <w:jc w:val="both"/>
        <w:rPr>
          <w:rFonts w:ascii="Arial" w:eastAsiaTheme="minorHAnsi" w:hAnsi="Arial" w:cs="Arial"/>
          <w:bCs/>
          <w:noProof w:val="0"/>
          <w:szCs w:val="21"/>
          <w:lang w:eastAsia="en-US"/>
        </w:rPr>
      </w:pPr>
      <w:r w:rsidRPr="003F377D">
        <w:rPr>
          <w:rFonts w:ascii="Arial" w:eastAsiaTheme="minorHAnsi" w:hAnsi="Arial" w:cs="Arial"/>
          <w:bCs/>
          <w:noProof w:val="0"/>
          <w:szCs w:val="21"/>
          <w:lang w:eastAsia="en-US"/>
        </w:rPr>
        <w:t xml:space="preserve">Reglugerð um jöfnunarframlög Jöfnunarsjóðs sveitarfélaga til reksturs grunnskóla, nr. 351/2002. </w:t>
      </w:r>
    </w:p>
    <w:p w14:paraId="46D6D34E" w14:textId="77777777" w:rsidR="008A7F29" w:rsidRPr="003F377D" w:rsidRDefault="008A7F29" w:rsidP="008A7F29">
      <w:pPr>
        <w:pStyle w:val="Mlsgreinlista"/>
        <w:numPr>
          <w:ilvl w:val="0"/>
          <w:numId w:val="27"/>
        </w:numPr>
        <w:tabs>
          <w:tab w:val="left" w:pos="810"/>
          <w:tab w:val="left" w:pos="1710"/>
          <w:tab w:val="left" w:pos="2520"/>
          <w:tab w:val="left" w:pos="3330"/>
          <w:tab w:val="left" w:pos="4230"/>
          <w:tab w:val="left" w:pos="5130"/>
          <w:tab w:val="left" w:pos="5940"/>
          <w:tab w:val="left" w:pos="6840"/>
        </w:tabs>
        <w:spacing w:before="120" w:after="120" w:line="276" w:lineRule="auto"/>
        <w:jc w:val="both"/>
        <w:rPr>
          <w:rFonts w:ascii="Arial" w:eastAsiaTheme="minorHAnsi" w:hAnsi="Arial" w:cs="Arial"/>
          <w:bCs/>
          <w:noProof w:val="0"/>
          <w:szCs w:val="21"/>
          <w:lang w:eastAsia="en-US"/>
        </w:rPr>
      </w:pPr>
      <w:r w:rsidRPr="003F377D">
        <w:rPr>
          <w:rFonts w:ascii="Arial" w:eastAsiaTheme="minorHAnsi" w:hAnsi="Arial" w:cs="Arial"/>
          <w:bCs/>
          <w:noProof w:val="0"/>
          <w:szCs w:val="21"/>
          <w:lang w:eastAsia="en-US"/>
        </w:rPr>
        <w:t>Reglugerð um sérfræðiþjónustu sveitarfélaga við leik- og grunnskóla og nemendaverndarráð í grunnskólum, nr. 584/2010.</w:t>
      </w:r>
    </w:p>
    <w:p w14:paraId="3A753A2B" w14:textId="77777777" w:rsidR="008A7F29" w:rsidRPr="003F377D" w:rsidRDefault="008A7F29" w:rsidP="008A7F29">
      <w:pPr>
        <w:pStyle w:val="Mlsgreinlista"/>
        <w:numPr>
          <w:ilvl w:val="0"/>
          <w:numId w:val="27"/>
        </w:numPr>
        <w:tabs>
          <w:tab w:val="left" w:pos="810"/>
          <w:tab w:val="left" w:pos="1710"/>
          <w:tab w:val="left" w:pos="2520"/>
          <w:tab w:val="left" w:pos="3330"/>
          <w:tab w:val="left" w:pos="4230"/>
          <w:tab w:val="left" w:pos="5130"/>
          <w:tab w:val="left" w:pos="5940"/>
          <w:tab w:val="left" w:pos="6840"/>
        </w:tabs>
        <w:spacing w:before="120" w:after="120" w:line="276" w:lineRule="auto"/>
        <w:jc w:val="both"/>
        <w:rPr>
          <w:rFonts w:ascii="Arial" w:eastAsiaTheme="minorHAnsi" w:hAnsi="Arial" w:cs="Arial"/>
          <w:bCs/>
          <w:noProof w:val="0"/>
          <w:szCs w:val="21"/>
          <w:lang w:eastAsia="en-US"/>
        </w:rPr>
      </w:pPr>
      <w:r w:rsidRPr="003F377D">
        <w:rPr>
          <w:rFonts w:ascii="Arial" w:eastAsiaTheme="minorHAnsi" w:hAnsi="Arial" w:cs="Arial"/>
          <w:bCs/>
          <w:noProof w:val="0"/>
          <w:szCs w:val="21"/>
          <w:lang w:eastAsia="en-US"/>
        </w:rPr>
        <w:t>Reglugerð um rétt nemenda í framhaldsskólum til kennslu í íslensku, nr. 654/2009.</w:t>
      </w:r>
    </w:p>
    <w:p w14:paraId="3E454D80" w14:textId="49B9899A" w:rsidR="008A7F29" w:rsidRPr="003F377D" w:rsidRDefault="008A7F29" w:rsidP="008A7F29">
      <w:pPr>
        <w:pStyle w:val="Mlsgreinlista"/>
        <w:numPr>
          <w:ilvl w:val="0"/>
          <w:numId w:val="27"/>
        </w:numPr>
        <w:tabs>
          <w:tab w:val="left" w:pos="810"/>
          <w:tab w:val="left" w:pos="1710"/>
          <w:tab w:val="left" w:pos="2520"/>
          <w:tab w:val="left" w:pos="3330"/>
          <w:tab w:val="left" w:pos="4230"/>
          <w:tab w:val="left" w:pos="5130"/>
          <w:tab w:val="left" w:pos="5940"/>
          <w:tab w:val="left" w:pos="6840"/>
        </w:tabs>
        <w:spacing w:before="120" w:after="120" w:line="276" w:lineRule="auto"/>
        <w:jc w:val="both"/>
        <w:rPr>
          <w:rFonts w:ascii="Arial" w:eastAsiaTheme="minorHAnsi" w:hAnsi="Arial" w:cs="Arial"/>
          <w:bCs/>
          <w:noProof w:val="0"/>
          <w:szCs w:val="21"/>
          <w:lang w:eastAsia="en-US"/>
        </w:rPr>
      </w:pPr>
      <w:r w:rsidRPr="003F377D">
        <w:rPr>
          <w:rFonts w:ascii="Arial" w:eastAsiaTheme="minorHAnsi" w:hAnsi="Arial" w:cs="Arial"/>
          <w:bCs/>
          <w:noProof w:val="0"/>
          <w:szCs w:val="21"/>
          <w:lang w:eastAsia="en-US"/>
        </w:rPr>
        <w:t xml:space="preserve">Reglugerð um heilbrigðisþjónustu við þá sem ekki eru sjúkratryggðir </w:t>
      </w:r>
      <w:r w:rsidR="00737C83" w:rsidRPr="003F377D">
        <w:rPr>
          <w:rFonts w:ascii="Arial" w:eastAsiaTheme="minorHAnsi" w:hAnsi="Arial" w:cs="Arial"/>
          <w:bCs/>
          <w:noProof w:val="0"/>
          <w:szCs w:val="21"/>
          <w:lang w:eastAsia="en-US"/>
        </w:rPr>
        <w:t>á Íslandi</w:t>
      </w:r>
      <w:r w:rsidRPr="003F377D">
        <w:rPr>
          <w:rFonts w:ascii="Arial" w:eastAsiaTheme="minorHAnsi" w:hAnsi="Arial" w:cs="Arial"/>
          <w:bCs/>
          <w:noProof w:val="0"/>
          <w:szCs w:val="21"/>
          <w:lang w:eastAsia="en-US"/>
        </w:rPr>
        <w:t xml:space="preserve"> og greiðslur fyrir heilbrigðisþjónustu</w:t>
      </w:r>
      <w:r w:rsidR="00737C83" w:rsidRPr="003F377D">
        <w:rPr>
          <w:rFonts w:ascii="Arial" w:eastAsiaTheme="minorHAnsi" w:hAnsi="Arial" w:cs="Arial"/>
          <w:bCs/>
          <w:noProof w:val="0"/>
          <w:szCs w:val="21"/>
          <w:lang w:eastAsia="en-US"/>
        </w:rPr>
        <w:t>na</w:t>
      </w:r>
      <w:r w:rsidRPr="003F377D">
        <w:rPr>
          <w:rFonts w:ascii="Arial" w:eastAsiaTheme="minorHAnsi" w:hAnsi="Arial" w:cs="Arial"/>
          <w:bCs/>
          <w:noProof w:val="0"/>
          <w:szCs w:val="21"/>
          <w:lang w:eastAsia="en-US"/>
        </w:rPr>
        <w:t xml:space="preserve">, nr. </w:t>
      </w:r>
      <w:r w:rsidR="00B01998" w:rsidRPr="003F377D">
        <w:rPr>
          <w:rFonts w:ascii="Arial" w:eastAsiaTheme="minorHAnsi" w:hAnsi="Arial" w:cs="Arial"/>
          <w:bCs/>
          <w:noProof w:val="0"/>
          <w:szCs w:val="21"/>
          <w:lang w:eastAsia="en-US"/>
        </w:rPr>
        <w:t>1581</w:t>
      </w:r>
      <w:r w:rsidRPr="003F377D">
        <w:rPr>
          <w:rFonts w:ascii="Arial" w:eastAsiaTheme="minorHAnsi" w:hAnsi="Arial" w:cs="Arial"/>
          <w:bCs/>
          <w:noProof w:val="0"/>
          <w:szCs w:val="21"/>
          <w:lang w:eastAsia="en-US"/>
        </w:rPr>
        <w:t>/20</w:t>
      </w:r>
      <w:r w:rsidR="00B01998" w:rsidRPr="003F377D">
        <w:rPr>
          <w:rFonts w:ascii="Arial" w:eastAsiaTheme="minorHAnsi" w:hAnsi="Arial" w:cs="Arial"/>
          <w:bCs/>
          <w:noProof w:val="0"/>
          <w:szCs w:val="21"/>
          <w:lang w:eastAsia="en-US"/>
        </w:rPr>
        <w:t>2</w:t>
      </w:r>
      <w:r w:rsidRPr="003F377D">
        <w:rPr>
          <w:rFonts w:ascii="Arial" w:eastAsiaTheme="minorHAnsi" w:hAnsi="Arial" w:cs="Arial"/>
          <w:bCs/>
          <w:noProof w:val="0"/>
          <w:szCs w:val="21"/>
          <w:lang w:eastAsia="en-US"/>
        </w:rPr>
        <w:t>1.</w:t>
      </w:r>
    </w:p>
    <w:p w14:paraId="03BB0517" w14:textId="364FC597" w:rsidR="008A7F29" w:rsidRDefault="008A7F29" w:rsidP="008A7F29">
      <w:pPr>
        <w:pStyle w:val="Mlsgreinlista"/>
        <w:numPr>
          <w:ilvl w:val="0"/>
          <w:numId w:val="27"/>
        </w:numPr>
        <w:tabs>
          <w:tab w:val="left" w:pos="810"/>
          <w:tab w:val="left" w:pos="1710"/>
          <w:tab w:val="left" w:pos="2520"/>
          <w:tab w:val="left" w:pos="3330"/>
          <w:tab w:val="left" w:pos="4230"/>
          <w:tab w:val="left" w:pos="5130"/>
          <w:tab w:val="left" w:pos="5940"/>
          <w:tab w:val="left" w:pos="6840"/>
        </w:tabs>
        <w:spacing w:before="120" w:after="120" w:line="276" w:lineRule="auto"/>
        <w:jc w:val="both"/>
        <w:rPr>
          <w:rFonts w:ascii="Arial" w:eastAsiaTheme="minorHAnsi" w:hAnsi="Arial" w:cs="Arial"/>
          <w:bCs/>
          <w:noProof w:val="0"/>
          <w:szCs w:val="21"/>
          <w:lang w:eastAsia="en-US"/>
        </w:rPr>
      </w:pPr>
      <w:r w:rsidRPr="003F377D">
        <w:rPr>
          <w:rFonts w:ascii="Arial" w:eastAsiaTheme="minorHAnsi" w:hAnsi="Arial" w:cs="Arial"/>
          <w:bCs/>
          <w:noProof w:val="0"/>
          <w:szCs w:val="21"/>
          <w:lang w:eastAsia="en-US"/>
        </w:rPr>
        <w:t>Reglugerð um greiðslu barnabóta, nr. 555/2004.</w:t>
      </w:r>
    </w:p>
    <w:p w14:paraId="2D5C0002" w14:textId="045A04AE" w:rsidR="00241DB8" w:rsidRPr="00D25149" w:rsidRDefault="00241DB8" w:rsidP="00241DB8">
      <w:pPr>
        <w:pStyle w:val="Mlsgreinlista"/>
        <w:numPr>
          <w:ilvl w:val="0"/>
          <w:numId w:val="27"/>
        </w:numPr>
        <w:tabs>
          <w:tab w:val="left" w:pos="810"/>
          <w:tab w:val="left" w:pos="1710"/>
          <w:tab w:val="left" w:pos="2520"/>
          <w:tab w:val="left" w:pos="3330"/>
          <w:tab w:val="left" w:pos="4230"/>
          <w:tab w:val="left" w:pos="5130"/>
          <w:tab w:val="left" w:pos="5940"/>
          <w:tab w:val="left" w:pos="6840"/>
        </w:tabs>
        <w:spacing w:before="120" w:after="120" w:line="276" w:lineRule="auto"/>
        <w:jc w:val="both"/>
        <w:rPr>
          <w:rFonts w:ascii="Arial" w:eastAsiaTheme="minorHAnsi" w:hAnsi="Arial" w:cs="Arial"/>
          <w:bCs/>
          <w:noProof w:val="0"/>
          <w:szCs w:val="21"/>
          <w:lang w:eastAsia="en-US"/>
        </w:rPr>
      </w:pPr>
      <w:r w:rsidRPr="00241DB8">
        <w:rPr>
          <w:rFonts w:ascii="Arial" w:eastAsiaTheme="minorHAnsi" w:hAnsi="Arial" w:cs="Arial"/>
          <w:bCs/>
          <w:noProof w:val="0"/>
          <w:szCs w:val="21"/>
          <w:lang w:eastAsia="en-US"/>
        </w:rPr>
        <w:lastRenderedPageBreak/>
        <w:t>Leiðbeinandi reglur</w:t>
      </w:r>
      <w:r>
        <w:rPr>
          <w:rFonts w:ascii="Arial" w:eastAsiaTheme="minorHAnsi" w:hAnsi="Arial" w:cs="Arial"/>
          <w:bCs/>
          <w:noProof w:val="0"/>
          <w:szCs w:val="21"/>
          <w:lang w:eastAsia="en-US"/>
        </w:rPr>
        <w:t xml:space="preserve"> </w:t>
      </w:r>
      <w:r w:rsidRPr="00D25149">
        <w:rPr>
          <w:rFonts w:ascii="Arial" w:eastAsiaTheme="minorHAnsi" w:hAnsi="Arial" w:cs="Arial"/>
          <w:bCs/>
          <w:szCs w:val="21"/>
        </w:rPr>
        <w:t>fyrir sveitarfélög um móttökuþjónustu og</w:t>
      </w:r>
      <w:r>
        <w:rPr>
          <w:rFonts w:ascii="Arial" w:eastAsiaTheme="minorHAnsi" w:hAnsi="Arial" w:cs="Arial"/>
          <w:bCs/>
          <w:szCs w:val="21"/>
        </w:rPr>
        <w:t xml:space="preserve"> </w:t>
      </w:r>
      <w:r w:rsidRPr="00D25149">
        <w:rPr>
          <w:rFonts w:ascii="Arial" w:eastAsiaTheme="minorHAnsi" w:hAnsi="Arial" w:cs="Arial"/>
          <w:bCs/>
          <w:szCs w:val="21"/>
        </w:rPr>
        <w:t>aðstoð við félagslega þátttöku flóttafólks</w:t>
      </w:r>
      <w:r>
        <w:rPr>
          <w:rFonts w:ascii="Arial" w:eastAsiaTheme="minorHAnsi" w:hAnsi="Arial" w:cs="Arial"/>
          <w:bCs/>
          <w:szCs w:val="21"/>
        </w:rPr>
        <w:t>, maí 2014.</w:t>
      </w:r>
    </w:p>
    <w:p w14:paraId="38BEF1D0" w14:textId="0CEDE789" w:rsidR="008A7F29" w:rsidRPr="003F377D" w:rsidRDefault="008A7F29" w:rsidP="008A7F29">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szCs w:val="21"/>
        </w:rPr>
      </w:pPr>
      <w:r w:rsidRPr="003F377D">
        <w:rPr>
          <w:rFonts w:ascii="Arial" w:hAnsi="Arial" w:cs="Arial"/>
          <w:bCs/>
          <w:szCs w:val="21"/>
        </w:rPr>
        <w:t xml:space="preserve">Gerður er þjónustusamningur milli þjónustusala og þjónustukaupa um </w:t>
      </w:r>
      <w:r w:rsidR="00977458">
        <w:rPr>
          <w:rFonts w:ascii="Arial" w:hAnsi="Arial" w:cs="Arial"/>
          <w:bCs/>
          <w:szCs w:val="21"/>
        </w:rPr>
        <w:t>samræmda</w:t>
      </w:r>
      <w:r w:rsidR="00977458" w:rsidRPr="003F377D">
        <w:rPr>
          <w:rFonts w:ascii="Arial" w:hAnsi="Arial" w:cs="Arial"/>
          <w:bCs/>
          <w:szCs w:val="21"/>
        </w:rPr>
        <w:t xml:space="preserve"> </w:t>
      </w:r>
      <w:r w:rsidRPr="003F377D">
        <w:rPr>
          <w:rFonts w:ascii="Arial" w:hAnsi="Arial" w:cs="Arial"/>
          <w:bCs/>
          <w:szCs w:val="21"/>
        </w:rPr>
        <w:t>móttöku flóttafólks. Kröfulýsing þessi er fylgiskjal samningsins og lýsir kröfum þjónustukaupa til rekst</w:t>
      </w:r>
      <w:r w:rsidR="00977458">
        <w:rPr>
          <w:rFonts w:ascii="Arial" w:hAnsi="Arial" w:cs="Arial"/>
          <w:bCs/>
          <w:szCs w:val="21"/>
        </w:rPr>
        <w:t>r</w:t>
      </w:r>
      <w:r w:rsidRPr="003F377D">
        <w:rPr>
          <w:rFonts w:ascii="Arial" w:hAnsi="Arial" w:cs="Arial"/>
          <w:bCs/>
          <w:szCs w:val="21"/>
        </w:rPr>
        <w:t>ar</w:t>
      </w:r>
      <w:r w:rsidR="00977458">
        <w:rPr>
          <w:rFonts w:ascii="Arial" w:hAnsi="Arial" w:cs="Arial"/>
          <w:bCs/>
          <w:szCs w:val="21"/>
        </w:rPr>
        <w:t>fyrirkomulags</w:t>
      </w:r>
      <w:r w:rsidRPr="003F377D">
        <w:rPr>
          <w:rFonts w:ascii="Arial" w:hAnsi="Arial" w:cs="Arial"/>
          <w:bCs/>
          <w:szCs w:val="21"/>
        </w:rPr>
        <w:t xml:space="preserve"> og þjónustu við </w:t>
      </w:r>
      <w:r w:rsidR="00977458">
        <w:rPr>
          <w:rFonts w:ascii="Arial" w:hAnsi="Arial" w:cs="Arial"/>
          <w:bCs/>
          <w:szCs w:val="21"/>
        </w:rPr>
        <w:t>samræmda</w:t>
      </w:r>
      <w:r w:rsidR="00977458" w:rsidRPr="003F377D">
        <w:rPr>
          <w:rFonts w:ascii="Arial" w:hAnsi="Arial" w:cs="Arial"/>
          <w:bCs/>
          <w:szCs w:val="21"/>
        </w:rPr>
        <w:t xml:space="preserve"> </w:t>
      </w:r>
      <w:r w:rsidRPr="003F377D">
        <w:rPr>
          <w:rFonts w:ascii="Arial" w:hAnsi="Arial" w:cs="Arial"/>
          <w:bCs/>
          <w:szCs w:val="21"/>
        </w:rPr>
        <w:t>móttöku á flóttafólki.</w:t>
      </w:r>
    </w:p>
    <w:p w14:paraId="104F83B8" w14:textId="7377CDAE" w:rsidR="0013459A" w:rsidRDefault="008A7F29" w:rsidP="008A7F29">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szCs w:val="21"/>
        </w:rPr>
      </w:pPr>
      <w:r w:rsidRPr="003F377D">
        <w:rPr>
          <w:rFonts w:ascii="Arial" w:hAnsi="Arial" w:cs="Arial"/>
          <w:bCs/>
          <w:szCs w:val="21"/>
        </w:rPr>
        <w:t xml:space="preserve">Í þessum kafla verður fjallað um kröfur til rekstrarfyrirkomulags þjónustunnar. </w:t>
      </w:r>
    </w:p>
    <w:p w14:paraId="24628AE9" w14:textId="519B267F" w:rsidR="008A7F29" w:rsidRPr="0013459A" w:rsidRDefault="0013459A" w:rsidP="008D1519">
      <w:pPr>
        <w:rPr>
          <w:rFonts w:ascii="Arial" w:hAnsi="Arial" w:cs="Arial"/>
          <w:bCs/>
          <w:szCs w:val="21"/>
        </w:rPr>
      </w:pPr>
      <w:r>
        <w:rPr>
          <w:rFonts w:ascii="Arial" w:hAnsi="Arial" w:cs="Arial"/>
          <w:bCs/>
          <w:szCs w:val="21"/>
        </w:rPr>
        <w:br w:type="page"/>
      </w:r>
    </w:p>
    <w:p w14:paraId="557CE470" w14:textId="77777777" w:rsidR="008A7F29" w:rsidRPr="0013459A" w:rsidRDefault="008A7F29" w:rsidP="008A7F29">
      <w:pPr>
        <w:pStyle w:val="Fyrirsgn2"/>
        <w:spacing w:line="276" w:lineRule="auto"/>
        <w:rPr>
          <w:rFonts w:cs="Arial"/>
        </w:rPr>
      </w:pPr>
      <w:bookmarkStart w:id="40" w:name="_Toc460403705"/>
      <w:bookmarkStart w:id="41" w:name="_Toc102815344"/>
      <w:r w:rsidRPr="0013459A">
        <w:rPr>
          <w:rFonts w:cs="Arial"/>
        </w:rPr>
        <w:lastRenderedPageBreak/>
        <w:t>Skipulag, stjórnendur og starfsmenn</w:t>
      </w:r>
      <w:bookmarkEnd w:id="40"/>
      <w:bookmarkEnd w:id="41"/>
    </w:p>
    <w:p w14:paraId="3354782D" w14:textId="77777777" w:rsidR="008A7F29" w:rsidRPr="007B1E33" w:rsidRDefault="008A7F29" w:rsidP="008A7F29">
      <w:pPr>
        <w:pStyle w:val="Fyrirsgn3"/>
        <w:spacing w:line="276" w:lineRule="auto"/>
      </w:pPr>
      <w:r w:rsidRPr="007B1E33">
        <w:t xml:space="preserve"> </w:t>
      </w:r>
      <w:bookmarkStart w:id="42" w:name="_Toc460403706"/>
      <w:bookmarkStart w:id="43" w:name="_Toc102815345"/>
      <w:r w:rsidRPr="007B1E33">
        <w:t>Skipulag</w:t>
      </w:r>
      <w:bookmarkEnd w:id="42"/>
      <w:bookmarkEnd w:id="43"/>
    </w:p>
    <w:p w14:paraId="0A6D6178" w14:textId="32DE17A6" w:rsidR="008A7F29" w:rsidRPr="003F377D" w:rsidRDefault="008A7F29" w:rsidP="008A7F29">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szCs w:val="21"/>
        </w:rPr>
      </w:pPr>
      <w:r w:rsidRPr="00494D2D">
        <w:rPr>
          <w:rFonts w:ascii="Arial" w:hAnsi="Arial" w:cs="Arial"/>
          <w:bCs/>
          <w:szCs w:val="21"/>
        </w:rPr>
        <w:t>Þjónustusali skipuleggur starfsemi sína í samræmi við gildandi lög og reglur</w:t>
      </w:r>
      <w:r w:rsidRPr="003F377D">
        <w:rPr>
          <w:rFonts w:ascii="Arial" w:hAnsi="Arial" w:cs="Arial"/>
          <w:bCs/>
          <w:szCs w:val="21"/>
        </w:rPr>
        <w:t xml:space="preserve">. </w:t>
      </w:r>
      <w:r w:rsidR="002F4102" w:rsidRPr="003F377D">
        <w:rPr>
          <w:rFonts w:ascii="Arial" w:hAnsi="Arial" w:cs="Arial"/>
          <w:bCs/>
          <w:szCs w:val="21"/>
        </w:rPr>
        <w:t xml:space="preserve">Þjónustusali skal </w:t>
      </w:r>
      <w:r w:rsidRPr="003F377D">
        <w:rPr>
          <w:rFonts w:ascii="Arial" w:hAnsi="Arial" w:cs="Arial"/>
          <w:bCs/>
          <w:szCs w:val="21"/>
        </w:rPr>
        <w:t>hafa þekkingu á öðrum opinberum kröfum sem gilda hverju sinni um veitingu þjónustu sem þessarar og gæta þess að reksturinn sé ávallt í samræmi við þær.</w:t>
      </w:r>
      <w:r w:rsidR="003D4F33" w:rsidRPr="003F377D">
        <w:rPr>
          <w:rFonts w:ascii="Arial" w:hAnsi="Arial" w:cs="Arial"/>
          <w:bCs/>
          <w:szCs w:val="21"/>
        </w:rPr>
        <w:t xml:space="preserve"> </w:t>
      </w:r>
      <w:r w:rsidRPr="003F377D">
        <w:rPr>
          <w:rFonts w:ascii="Arial" w:hAnsi="Arial" w:cs="Arial"/>
          <w:bCs/>
          <w:szCs w:val="21"/>
        </w:rPr>
        <w:t xml:space="preserve">Einnig skal þjónustusali skipuleggja starfsemina í samræmi við kröfur sem gerðar eru í þjónustusamningi og kröfulýsingu þessari. </w:t>
      </w:r>
    </w:p>
    <w:p w14:paraId="2140E8B3" w14:textId="77777777" w:rsidR="008A7F29" w:rsidRPr="003D4F33" w:rsidRDefault="008A7F29" w:rsidP="008A7F29">
      <w:pPr>
        <w:pStyle w:val="Krfufyrirsagnir"/>
        <w:spacing w:line="276" w:lineRule="auto"/>
        <w:rPr>
          <w:rFonts w:eastAsiaTheme="minorHAnsi" w:cs="Arial"/>
          <w:lang w:val="is-IS"/>
        </w:rPr>
      </w:pPr>
      <w:r w:rsidRPr="003D4F33">
        <w:rPr>
          <w:rFonts w:eastAsiaTheme="minorHAnsi" w:cs="Arial"/>
          <w:lang w:val="is-IS"/>
        </w:rPr>
        <w:t>Rekstur.</w:t>
      </w:r>
    </w:p>
    <w:p w14:paraId="522BE608" w14:textId="0D3DF6E0" w:rsidR="008A7F29" w:rsidRPr="003D4F33" w:rsidRDefault="008A7F29" w:rsidP="008A7F29">
      <w:pPr>
        <w:pStyle w:val="1-Listi123"/>
        <w:numPr>
          <w:ilvl w:val="0"/>
          <w:numId w:val="0"/>
        </w:numPr>
        <w:spacing w:before="0" w:after="120" w:line="276" w:lineRule="auto"/>
        <w:ind w:left="1474"/>
        <w:rPr>
          <w:rFonts w:ascii="Arial" w:hAnsi="Arial" w:cs="Arial"/>
          <w:b w:val="0"/>
          <w:lang w:val="is-IS"/>
        </w:rPr>
      </w:pPr>
      <w:r w:rsidRPr="003D4F33">
        <w:rPr>
          <w:rFonts w:ascii="Arial" w:hAnsi="Arial" w:cs="Arial"/>
          <w:b w:val="0"/>
          <w:lang w:val="is-IS"/>
        </w:rPr>
        <w:t>Þjónustusali skal skipuleggja og annast rekstur þeirrar þjónustu sem tilgreind er í kröfulýsingu þessari og þjónustusamningi. Hann skal reka þjónustuna í samræmi við það umfang sem þar er skilgreint og á þann hátt að kröfur sem settar eru fram í kröfulýsingu</w:t>
      </w:r>
      <w:r w:rsidR="003D4F33" w:rsidRPr="003D4F33">
        <w:rPr>
          <w:rFonts w:ascii="Arial" w:hAnsi="Arial" w:cs="Arial"/>
          <w:b w:val="0"/>
          <w:lang w:val="is-IS"/>
        </w:rPr>
        <w:t>nni</w:t>
      </w:r>
      <w:r w:rsidRPr="003D4F33">
        <w:rPr>
          <w:rFonts w:ascii="Arial" w:hAnsi="Arial" w:cs="Arial"/>
          <w:b w:val="0"/>
          <w:lang w:val="is-IS"/>
        </w:rPr>
        <w:t xml:space="preserve"> séu ætíð uppfylltar. Þjónustusali veitir og ber ábyrgð á </w:t>
      </w:r>
      <w:r w:rsidR="003D4F33" w:rsidRPr="003D4F33">
        <w:rPr>
          <w:rFonts w:ascii="Arial" w:hAnsi="Arial" w:cs="Arial"/>
          <w:b w:val="0"/>
          <w:lang w:val="is-IS"/>
        </w:rPr>
        <w:t>all</w:t>
      </w:r>
      <w:r w:rsidRPr="003D4F33">
        <w:rPr>
          <w:rFonts w:ascii="Arial" w:hAnsi="Arial" w:cs="Arial"/>
          <w:b w:val="0"/>
          <w:lang w:val="is-IS"/>
        </w:rPr>
        <w:t>ri framkvæmd þjónustunnar.</w:t>
      </w:r>
    </w:p>
    <w:p w14:paraId="792493EC" w14:textId="77777777" w:rsidR="008A7F29" w:rsidRPr="003D4F33" w:rsidRDefault="008A7F29" w:rsidP="008A7F29">
      <w:pPr>
        <w:pStyle w:val="Krfufyrirsagnir"/>
        <w:spacing w:line="276" w:lineRule="auto"/>
        <w:rPr>
          <w:rFonts w:eastAsiaTheme="minorHAnsi" w:cs="Arial"/>
          <w:lang w:val="is-IS"/>
        </w:rPr>
      </w:pPr>
      <w:r w:rsidRPr="003D4F33">
        <w:rPr>
          <w:rFonts w:eastAsiaTheme="minorHAnsi" w:cs="Arial"/>
          <w:lang w:val="is-IS"/>
        </w:rPr>
        <w:t>Skipulagning.</w:t>
      </w:r>
    </w:p>
    <w:p w14:paraId="0B4BCED5" w14:textId="1D339D56" w:rsidR="008A7F29" w:rsidRPr="003D4F33" w:rsidRDefault="008A7F29" w:rsidP="008A7F29">
      <w:pPr>
        <w:pStyle w:val="1-Listi123"/>
        <w:numPr>
          <w:ilvl w:val="0"/>
          <w:numId w:val="0"/>
        </w:numPr>
        <w:spacing w:before="0" w:after="120" w:line="276" w:lineRule="auto"/>
        <w:ind w:left="1474"/>
        <w:rPr>
          <w:rFonts w:ascii="Arial" w:hAnsi="Arial" w:cs="Arial"/>
          <w:b w:val="0"/>
          <w:lang w:val="is-IS"/>
        </w:rPr>
      </w:pPr>
      <w:r w:rsidRPr="003D4F33">
        <w:rPr>
          <w:rFonts w:ascii="Arial" w:hAnsi="Arial" w:cs="Arial"/>
          <w:b w:val="0"/>
          <w:lang w:val="is-IS"/>
        </w:rPr>
        <w:t xml:space="preserve">Skipulag þjónustu við notendur skal vera skilgreint og skýrt, svo sem starfssvið og ábyrgð allra starfsmanna. Þjónustusali skal skipuleggja þjónustuna með þeim hætti að hún nái að uppfylla þær kröfur sem settar eru fram í þessari </w:t>
      </w:r>
      <w:r w:rsidR="003D4F33">
        <w:rPr>
          <w:rFonts w:ascii="Arial" w:hAnsi="Arial" w:cs="Arial"/>
          <w:b w:val="0"/>
          <w:lang w:val="is-IS"/>
        </w:rPr>
        <w:t>kröfu</w:t>
      </w:r>
      <w:r w:rsidRPr="003D4F33">
        <w:rPr>
          <w:rFonts w:ascii="Arial" w:hAnsi="Arial" w:cs="Arial"/>
          <w:b w:val="0"/>
          <w:lang w:val="is-IS"/>
        </w:rPr>
        <w:t xml:space="preserve">lýsingu. </w:t>
      </w:r>
    </w:p>
    <w:p w14:paraId="764A6BDC" w14:textId="77777777" w:rsidR="008A7F29" w:rsidRPr="003D4F33" w:rsidRDefault="008A7F29" w:rsidP="008A7F29">
      <w:pPr>
        <w:pStyle w:val="Krfufyrirsagnir"/>
        <w:spacing w:line="276" w:lineRule="auto"/>
        <w:rPr>
          <w:rFonts w:eastAsiaTheme="minorHAnsi" w:cs="Arial"/>
          <w:lang w:val="is-IS"/>
        </w:rPr>
      </w:pPr>
      <w:r w:rsidRPr="003D4F33">
        <w:rPr>
          <w:rFonts w:eastAsiaTheme="minorHAnsi" w:cs="Arial"/>
          <w:lang w:val="is-IS"/>
        </w:rPr>
        <w:t xml:space="preserve">Samræmi við ytri kröfur. </w:t>
      </w:r>
    </w:p>
    <w:p w14:paraId="2018D6C0" w14:textId="24AA27AF" w:rsidR="008A7F29" w:rsidRPr="003D4F33" w:rsidRDefault="008A7F29" w:rsidP="008A7F29">
      <w:pPr>
        <w:pStyle w:val="1-Listi123"/>
        <w:numPr>
          <w:ilvl w:val="0"/>
          <w:numId w:val="0"/>
        </w:numPr>
        <w:spacing w:before="0" w:after="120" w:line="276" w:lineRule="auto"/>
        <w:ind w:left="1474"/>
        <w:rPr>
          <w:rFonts w:ascii="Arial" w:hAnsi="Arial" w:cs="Arial"/>
          <w:b w:val="0"/>
          <w:lang w:val="is-IS"/>
        </w:rPr>
      </w:pPr>
      <w:r w:rsidRPr="003D4F33">
        <w:rPr>
          <w:rFonts w:ascii="Arial" w:hAnsi="Arial" w:cs="Arial"/>
          <w:b w:val="0"/>
          <w:lang w:val="is-IS"/>
        </w:rPr>
        <w:t xml:space="preserve">Skipulag og framkvæmd þjónustunnar skal vera í samræmi við gildandi lög, </w:t>
      </w:r>
      <w:r w:rsidR="00C2748C">
        <w:rPr>
          <w:rFonts w:ascii="Arial" w:hAnsi="Arial" w:cs="Arial"/>
          <w:b w:val="0"/>
          <w:lang w:val="is-IS"/>
        </w:rPr>
        <w:t>stjórnvaldsfyrirmæli</w:t>
      </w:r>
      <w:r w:rsidRPr="003D4F33">
        <w:rPr>
          <w:rFonts w:ascii="Arial" w:hAnsi="Arial" w:cs="Arial"/>
          <w:b w:val="0"/>
          <w:lang w:val="is-IS"/>
        </w:rPr>
        <w:t xml:space="preserve"> og kjarasamninga. Þjónustusali skal hafa yfirsýn yfir hvaða gögn af þessu tagi eru í gildi á hverjum tíma, hafa </w:t>
      </w:r>
      <w:r w:rsidR="00977458">
        <w:rPr>
          <w:rFonts w:ascii="Arial" w:hAnsi="Arial" w:cs="Arial"/>
          <w:b w:val="0"/>
          <w:lang w:val="is-IS"/>
        </w:rPr>
        <w:t>gögnin</w:t>
      </w:r>
      <w:r w:rsidR="00977458" w:rsidRPr="003D4F33">
        <w:rPr>
          <w:rFonts w:ascii="Arial" w:hAnsi="Arial" w:cs="Arial"/>
          <w:b w:val="0"/>
          <w:lang w:val="is-IS"/>
        </w:rPr>
        <w:t xml:space="preserve"> </w:t>
      </w:r>
      <w:r w:rsidRPr="003D4F33">
        <w:rPr>
          <w:rFonts w:ascii="Arial" w:hAnsi="Arial" w:cs="Arial"/>
          <w:b w:val="0"/>
          <w:lang w:val="is-IS"/>
        </w:rPr>
        <w:t xml:space="preserve">aðgengileg og </w:t>
      </w:r>
      <w:r w:rsidR="00C2748C">
        <w:rPr>
          <w:rFonts w:ascii="Arial" w:hAnsi="Arial" w:cs="Arial"/>
          <w:b w:val="0"/>
          <w:lang w:val="is-IS"/>
        </w:rPr>
        <w:t xml:space="preserve">gera viðeigandi breytingar á </w:t>
      </w:r>
      <w:r w:rsidR="00C2748C" w:rsidRPr="003D4F33">
        <w:rPr>
          <w:rFonts w:ascii="Arial" w:hAnsi="Arial" w:cs="Arial"/>
          <w:b w:val="0"/>
          <w:lang w:val="is-IS"/>
        </w:rPr>
        <w:t xml:space="preserve">innviðum og reglum </w:t>
      </w:r>
      <w:r w:rsidR="005B1BC1">
        <w:rPr>
          <w:rFonts w:ascii="Arial" w:hAnsi="Arial" w:cs="Arial"/>
          <w:b w:val="0"/>
          <w:lang w:val="is-IS"/>
        </w:rPr>
        <w:t xml:space="preserve">í kjölfar </w:t>
      </w:r>
      <w:r w:rsidR="00C2748C">
        <w:rPr>
          <w:rFonts w:ascii="Arial" w:hAnsi="Arial" w:cs="Arial"/>
          <w:b w:val="0"/>
          <w:lang w:val="is-IS"/>
        </w:rPr>
        <w:t xml:space="preserve">breytinga á </w:t>
      </w:r>
      <w:r w:rsidR="00977458">
        <w:rPr>
          <w:rFonts w:ascii="Arial" w:hAnsi="Arial" w:cs="Arial"/>
          <w:b w:val="0"/>
          <w:lang w:val="is-IS"/>
        </w:rPr>
        <w:t>gögnunum</w:t>
      </w:r>
      <w:r w:rsidRPr="003D4F33">
        <w:rPr>
          <w:rFonts w:ascii="Arial" w:hAnsi="Arial" w:cs="Arial"/>
          <w:b w:val="0"/>
          <w:lang w:val="is-IS"/>
        </w:rPr>
        <w:t>, án óþarfa tafa.</w:t>
      </w:r>
    </w:p>
    <w:p w14:paraId="73F35917" w14:textId="77777777" w:rsidR="008A7F29" w:rsidRPr="003D4F33" w:rsidRDefault="008A7F29" w:rsidP="008A7F29">
      <w:pPr>
        <w:pStyle w:val="Krfufyrirsagnir"/>
        <w:spacing w:line="276" w:lineRule="auto"/>
        <w:rPr>
          <w:rFonts w:cs="Arial"/>
          <w:b/>
          <w:lang w:val="is-IS"/>
        </w:rPr>
      </w:pPr>
      <w:r w:rsidRPr="003D4F33">
        <w:rPr>
          <w:rFonts w:eastAsiaTheme="minorHAnsi" w:cs="Arial"/>
          <w:lang w:val="is-IS"/>
        </w:rPr>
        <w:t>Móttökuáætlun.</w:t>
      </w:r>
    </w:p>
    <w:p w14:paraId="7A29B224" w14:textId="3D443D7E" w:rsidR="008A7F29" w:rsidRPr="003D4F33" w:rsidRDefault="008A7F29" w:rsidP="00977458">
      <w:pPr>
        <w:pStyle w:val="1-Listi123"/>
        <w:numPr>
          <w:ilvl w:val="0"/>
          <w:numId w:val="0"/>
        </w:numPr>
        <w:spacing w:before="0" w:after="120" w:line="276" w:lineRule="auto"/>
        <w:ind w:left="1474"/>
        <w:rPr>
          <w:rFonts w:ascii="Arial" w:hAnsi="Arial" w:cs="Arial"/>
          <w:b w:val="0"/>
          <w:lang w:val="is-IS"/>
        </w:rPr>
      </w:pPr>
      <w:r w:rsidRPr="003D4F33">
        <w:rPr>
          <w:rFonts w:ascii="Arial" w:hAnsi="Arial" w:cs="Arial"/>
          <w:b w:val="0"/>
          <w:lang w:val="is-IS"/>
        </w:rPr>
        <w:t xml:space="preserve">Æskilegt er að þjónustusali geri </w:t>
      </w:r>
      <w:r w:rsidR="00CA2003">
        <w:rPr>
          <w:rFonts w:ascii="Arial" w:hAnsi="Arial" w:cs="Arial"/>
          <w:b w:val="0"/>
          <w:lang w:val="is-IS"/>
        </w:rPr>
        <w:t xml:space="preserve">almenna </w:t>
      </w:r>
      <w:r w:rsidRPr="003D4F33">
        <w:rPr>
          <w:rFonts w:ascii="Arial" w:hAnsi="Arial" w:cs="Arial"/>
          <w:b w:val="0"/>
          <w:lang w:val="is-IS"/>
        </w:rPr>
        <w:t xml:space="preserve">móttökuáætlun samkvæmt fyrirmynd sem unnin hefur verið af Fjölmenningarsetri. </w:t>
      </w:r>
    </w:p>
    <w:p w14:paraId="2CA3FB20" w14:textId="77777777" w:rsidR="008A7F29" w:rsidRPr="003D4F33" w:rsidRDefault="008A7F29" w:rsidP="008A7F29">
      <w:pPr>
        <w:pStyle w:val="Fyrirsgn3"/>
        <w:spacing w:line="276" w:lineRule="auto"/>
      </w:pPr>
      <w:r w:rsidRPr="003D4F33">
        <w:rPr>
          <w:rFonts w:eastAsiaTheme="minorHAnsi"/>
          <w:bCs w:val="0"/>
          <w:noProof w:val="0"/>
          <w:szCs w:val="21"/>
          <w:lang w:eastAsia="en-US"/>
        </w:rPr>
        <w:t xml:space="preserve"> </w:t>
      </w:r>
      <w:bookmarkStart w:id="44" w:name="_Toc102815346"/>
      <w:r w:rsidRPr="003D4F33">
        <w:rPr>
          <w:rFonts w:eastAsiaTheme="minorHAnsi"/>
          <w:bCs w:val="0"/>
          <w:noProof w:val="0"/>
          <w:szCs w:val="21"/>
          <w:lang w:eastAsia="en-US"/>
        </w:rPr>
        <w:t>Samstarfs- og samhæfingarnefnd</w:t>
      </w:r>
      <w:bookmarkEnd w:id="44"/>
    </w:p>
    <w:p w14:paraId="533FD218" w14:textId="4A88BD97" w:rsidR="0032120F" w:rsidRDefault="008A7F29" w:rsidP="005B1BC1">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szCs w:val="21"/>
        </w:rPr>
      </w:pPr>
      <w:bookmarkStart w:id="45" w:name="_Hlk531349803"/>
      <w:r w:rsidRPr="00C2748C">
        <w:rPr>
          <w:rFonts w:ascii="Arial" w:hAnsi="Arial" w:cs="Arial"/>
          <w:bCs/>
          <w:szCs w:val="21"/>
        </w:rPr>
        <w:t xml:space="preserve">Samstarfs- og samhæfingarnefnd </w:t>
      </w:r>
      <w:bookmarkEnd w:id="45"/>
      <w:r w:rsidRPr="00C2748C">
        <w:rPr>
          <w:rFonts w:ascii="Arial" w:hAnsi="Arial" w:cs="Arial"/>
          <w:bCs/>
          <w:szCs w:val="21"/>
        </w:rPr>
        <w:t>verður starfandi á samningstíma</w:t>
      </w:r>
      <w:r w:rsidR="005B1BC1">
        <w:rPr>
          <w:rFonts w:ascii="Arial" w:hAnsi="Arial" w:cs="Arial"/>
          <w:bCs/>
          <w:szCs w:val="21"/>
        </w:rPr>
        <w:t xml:space="preserve"> og fer félags- og vinnumarkaðsráðuneytið með formennsku í nefndinni</w:t>
      </w:r>
      <w:r w:rsidRPr="00C2748C">
        <w:rPr>
          <w:rFonts w:ascii="Arial" w:hAnsi="Arial" w:cs="Arial"/>
          <w:bCs/>
          <w:szCs w:val="21"/>
        </w:rPr>
        <w:t xml:space="preserve">. </w:t>
      </w:r>
      <w:r w:rsidR="0032120F" w:rsidRPr="00C2748C">
        <w:rPr>
          <w:rFonts w:ascii="Arial" w:hAnsi="Arial" w:cs="Arial"/>
          <w:bCs/>
          <w:szCs w:val="21"/>
        </w:rPr>
        <w:t xml:space="preserve">Í </w:t>
      </w:r>
      <w:r w:rsidR="0032120F">
        <w:rPr>
          <w:rFonts w:ascii="Arial" w:hAnsi="Arial" w:cs="Arial"/>
          <w:bCs/>
          <w:szCs w:val="21"/>
        </w:rPr>
        <w:t>nefndinni</w:t>
      </w:r>
      <w:r w:rsidR="0032120F" w:rsidRPr="00C2748C">
        <w:rPr>
          <w:rFonts w:ascii="Arial" w:hAnsi="Arial" w:cs="Arial"/>
          <w:bCs/>
          <w:szCs w:val="21"/>
        </w:rPr>
        <w:t xml:space="preserve"> </w:t>
      </w:r>
      <w:r w:rsidR="0032120F" w:rsidRPr="003F377D">
        <w:rPr>
          <w:rFonts w:ascii="Arial" w:hAnsi="Arial" w:cs="Arial"/>
        </w:rPr>
        <w:t xml:space="preserve">eru fulltrúar félags- og </w:t>
      </w:r>
      <w:r w:rsidR="0032120F" w:rsidRPr="006B7E2D">
        <w:rPr>
          <w:rFonts w:ascii="Arial" w:hAnsi="Arial" w:cs="Arial"/>
        </w:rPr>
        <w:t>vinnumarkaðsráðuneytis, mennta- og barnamálaráðuneytis, Fjölmenningarseturs, Rauða kross Íslands og Vinnumálastofnunar</w:t>
      </w:r>
      <w:r w:rsidR="0032120F" w:rsidRPr="003F377D">
        <w:rPr>
          <w:rFonts w:ascii="Arial" w:hAnsi="Arial" w:cs="Arial"/>
        </w:rPr>
        <w:t xml:space="preserve">, auk </w:t>
      </w:r>
      <w:r w:rsidR="0032120F">
        <w:rPr>
          <w:rFonts w:ascii="Arial" w:hAnsi="Arial" w:cs="Arial"/>
        </w:rPr>
        <w:t xml:space="preserve">fjögurra </w:t>
      </w:r>
      <w:r w:rsidR="0032120F" w:rsidRPr="003F377D">
        <w:rPr>
          <w:rFonts w:ascii="Arial" w:hAnsi="Arial" w:cs="Arial"/>
        </w:rPr>
        <w:t>fulltrúa</w:t>
      </w:r>
      <w:r w:rsidR="0032120F">
        <w:rPr>
          <w:rFonts w:ascii="Arial" w:hAnsi="Arial" w:cs="Arial"/>
        </w:rPr>
        <w:t xml:space="preserve"> sem</w:t>
      </w:r>
      <w:r w:rsidR="0032120F" w:rsidRPr="003F377D">
        <w:rPr>
          <w:rFonts w:ascii="Arial" w:hAnsi="Arial" w:cs="Arial"/>
        </w:rPr>
        <w:t xml:space="preserve"> Samband íslenskra sveitarfélaga </w:t>
      </w:r>
      <w:r w:rsidR="0032120F">
        <w:rPr>
          <w:rFonts w:ascii="Arial" w:hAnsi="Arial" w:cs="Arial"/>
        </w:rPr>
        <w:t xml:space="preserve">tilnefnir fyrir hönd </w:t>
      </w:r>
      <w:r w:rsidR="0032120F" w:rsidRPr="003F377D">
        <w:rPr>
          <w:rFonts w:ascii="Arial" w:hAnsi="Arial" w:cs="Arial"/>
        </w:rPr>
        <w:t>þeirra sveitarfélaga sem taka á móti flóttafólki hverju sinni samkvæmt sérstökum samningi</w:t>
      </w:r>
      <w:r w:rsidR="0032120F" w:rsidRPr="00C2748C">
        <w:rPr>
          <w:rFonts w:ascii="Arial" w:hAnsi="Arial" w:cs="Arial"/>
          <w:bCs/>
          <w:szCs w:val="21"/>
        </w:rPr>
        <w:t xml:space="preserve">. </w:t>
      </w:r>
    </w:p>
    <w:p w14:paraId="70AD2F8E" w14:textId="0A3CA2D7" w:rsidR="008A7F29" w:rsidRPr="00C2748C" w:rsidRDefault="008A7F29" w:rsidP="005B1BC1">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szCs w:val="21"/>
        </w:rPr>
      </w:pPr>
      <w:r w:rsidRPr="00C2748C">
        <w:rPr>
          <w:rFonts w:ascii="Arial" w:hAnsi="Arial" w:cs="Arial"/>
          <w:bCs/>
          <w:szCs w:val="21"/>
        </w:rPr>
        <w:t xml:space="preserve">Meginhlutverk nefndarinnar er að brúa bil á milli stjórnsýslustiga og stofnana sem koma að málefnum flóttafólks. Nefndin </w:t>
      </w:r>
      <w:r w:rsidR="0013459A">
        <w:rPr>
          <w:rFonts w:ascii="Arial" w:hAnsi="Arial" w:cs="Arial"/>
          <w:bCs/>
          <w:szCs w:val="21"/>
        </w:rPr>
        <w:t>skal</w:t>
      </w:r>
      <w:r w:rsidRPr="00C2748C">
        <w:rPr>
          <w:rFonts w:ascii="Arial" w:hAnsi="Arial" w:cs="Arial"/>
          <w:bCs/>
          <w:szCs w:val="21"/>
        </w:rPr>
        <w:t xml:space="preserve"> hafa yfirsýn yfir stöðu móttökumála og vera vettvangur til að deila reynslu og þekkingu og fjalla um mál sem upp kunna að koma í samskiptum stofnana og í þjónustu við notendur. Verkefni nefndarinnar er að tryggja sem best samræmi og samhæfingu við móttöku og aðstoð við flóttafólk</w:t>
      </w:r>
      <w:r w:rsidR="00C03937">
        <w:rPr>
          <w:rFonts w:ascii="Arial" w:hAnsi="Arial" w:cs="Arial"/>
          <w:bCs/>
          <w:szCs w:val="21"/>
        </w:rPr>
        <w:t xml:space="preserve"> og tryggja sameiginlegan skilning þjónustusala og þjónustukaupa á kröfulýsingu þessari og þjónustusamningi</w:t>
      </w:r>
      <w:r w:rsidRPr="00C2748C">
        <w:rPr>
          <w:rFonts w:ascii="Arial" w:hAnsi="Arial" w:cs="Arial"/>
          <w:bCs/>
          <w:szCs w:val="21"/>
        </w:rPr>
        <w:t>.</w:t>
      </w:r>
      <w:r w:rsidR="007E19C8">
        <w:rPr>
          <w:rFonts w:ascii="Arial" w:hAnsi="Arial" w:cs="Arial"/>
          <w:bCs/>
          <w:szCs w:val="21"/>
        </w:rPr>
        <w:t xml:space="preserve"> Þá er nefndin vettvangur til að greina frá því þegar aðrir </w:t>
      </w:r>
      <w:r w:rsidR="007E19C8">
        <w:rPr>
          <w:rFonts w:ascii="Arial" w:hAnsi="Arial" w:cs="Arial"/>
          <w:bCs/>
          <w:szCs w:val="21"/>
        </w:rPr>
        <w:lastRenderedPageBreak/>
        <w:t>þjónustuaðilar en þeir sem eru hluti af kröfulýsingu</w:t>
      </w:r>
      <w:r w:rsidR="00C03937">
        <w:rPr>
          <w:rFonts w:ascii="Arial" w:hAnsi="Arial" w:cs="Arial"/>
          <w:bCs/>
          <w:szCs w:val="21"/>
        </w:rPr>
        <w:t>nni</w:t>
      </w:r>
      <w:r w:rsidR="007E19C8">
        <w:rPr>
          <w:rFonts w:ascii="Arial" w:hAnsi="Arial" w:cs="Arial"/>
          <w:bCs/>
          <w:szCs w:val="21"/>
        </w:rPr>
        <w:t xml:space="preserve"> og þjónustusamningi sinna ekki lögbundnum hlutverkum sínum í þjónustu við flóttafólk. </w:t>
      </w:r>
    </w:p>
    <w:p w14:paraId="51373B70" w14:textId="3DBFF986" w:rsidR="008A7F29" w:rsidRPr="003D4F33" w:rsidRDefault="0032120F" w:rsidP="008A7F29">
      <w:pPr>
        <w:pStyle w:val="Fyrirsgn3"/>
        <w:spacing w:line="276" w:lineRule="auto"/>
      </w:pPr>
      <w:bookmarkStart w:id="46" w:name="_Toc102815347"/>
      <w:bookmarkStart w:id="47" w:name="_Toc460403708"/>
      <w:r>
        <w:t xml:space="preserve"> </w:t>
      </w:r>
      <w:r w:rsidR="008A7F29" w:rsidRPr="003D4F33">
        <w:t>Ábyrgðarstöður</w:t>
      </w:r>
      <w:bookmarkEnd w:id="46"/>
      <w:r w:rsidR="008A7F29" w:rsidRPr="003D4F33">
        <w:t xml:space="preserve"> </w:t>
      </w:r>
      <w:bookmarkEnd w:id="47"/>
    </w:p>
    <w:p w14:paraId="4EF00C6E" w14:textId="70938C81" w:rsidR="008A7F29" w:rsidRPr="0013459A" w:rsidRDefault="008A7F29" w:rsidP="008A7F29">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szCs w:val="21"/>
        </w:rPr>
      </w:pPr>
      <w:r w:rsidRPr="00C2748C">
        <w:rPr>
          <w:rFonts w:ascii="Arial" w:hAnsi="Arial" w:cs="Arial"/>
          <w:bCs/>
          <w:szCs w:val="21"/>
        </w:rPr>
        <w:t>Þjónustusali ræður því hvernig ábyrgð og verkefnum</w:t>
      </w:r>
      <w:r w:rsidRPr="0013459A">
        <w:rPr>
          <w:rFonts w:ascii="Arial" w:hAnsi="Arial" w:cs="Arial"/>
          <w:bCs/>
          <w:szCs w:val="21"/>
        </w:rPr>
        <w:t xml:space="preserve"> er skipt milli starfsmanna að uppfylltum eftirfarandi kröfum</w:t>
      </w:r>
      <w:r w:rsidR="0013459A">
        <w:rPr>
          <w:rFonts w:ascii="Arial" w:hAnsi="Arial" w:cs="Arial"/>
          <w:bCs/>
          <w:szCs w:val="21"/>
        </w:rPr>
        <w:t>:</w:t>
      </w:r>
    </w:p>
    <w:p w14:paraId="6A19C282" w14:textId="77777777" w:rsidR="008A7F29" w:rsidRPr="0013459A" w:rsidRDefault="008A7F29" w:rsidP="008A7F29">
      <w:pPr>
        <w:pStyle w:val="Krfufyrirsagnir"/>
        <w:spacing w:line="276" w:lineRule="auto"/>
        <w:rPr>
          <w:rFonts w:eastAsiaTheme="minorHAnsi" w:cs="Arial"/>
          <w:lang w:val="is-IS"/>
        </w:rPr>
      </w:pPr>
      <w:r w:rsidRPr="0013459A">
        <w:rPr>
          <w:rFonts w:eastAsiaTheme="minorHAnsi" w:cs="Arial"/>
          <w:lang w:val="is-IS"/>
        </w:rPr>
        <w:t>Málstjóri</w:t>
      </w:r>
    </w:p>
    <w:p w14:paraId="7947DA4D" w14:textId="135354CE" w:rsidR="008A7F29" w:rsidRPr="0013459A" w:rsidRDefault="0013459A" w:rsidP="008A7F29">
      <w:pPr>
        <w:pStyle w:val="1-Listi123"/>
        <w:numPr>
          <w:ilvl w:val="0"/>
          <w:numId w:val="0"/>
        </w:numPr>
        <w:spacing w:before="0" w:after="120" w:line="276" w:lineRule="auto"/>
        <w:ind w:left="1474"/>
        <w:rPr>
          <w:rFonts w:ascii="Arial" w:hAnsi="Arial" w:cs="Arial"/>
          <w:b w:val="0"/>
          <w:color w:val="auto"/>
          <w:lang w:val="is-IS"/>
        </w:rPr>
      </w:pPr>
      <w:r>
        <w:rPr>
          <w:rFonts w:ascii="Arial" w:hAnsi="Arial" w:cs="Arial"/>
          <w:b w:val="0"/>
          <w:color w:val="auto"/>
          <w:lang w:val="is-IS"/>
        </w:rPr>
        <w:t>Málstjóri e</w:t>
      </w:r>
      <w:r w:rsidR="008A7F29" w:rsidRPr="0013459A">
        <w:rPr>
          <w:rFonts w:ascii="Arial" w:hAnsi="Arial" w:cs="Arial"/>
          <w:b w:val="0"/>
          <w:color w:val="auto"/>
          <w:lang w:val="is-IS"/>
        </w:rPr>
        <w:t xml:space="preserve">r starfsmaður félagsþjónustu þjónustusala. Málstjóri tekur fyrsta viðtal og greinir þarfir notanda. Meginábyrgð málstjóra er tvíþætt. Annars vegar að sjá til þess að samfelld þjónusta </w:t>
      </w:r>
      <w:r w:rsidR="00DC5D2B">
        <w:rPr>
          <w:rFonts w:ascii="Arial" w:hAnsi="Arial" w:cs="Arial"/>
          <w:b w:val="0"/>
          <w:color w:val="auto"/>
          <w:lang w:val="is-IS"/>
        </w:rPr>
        <w:t>þjónustusala</w:t>
      </w:r>
      <w:r w:rsidR="00DC5D2B" w:rsidRPr="0013459A">
        <w:rPr>
          <w:rFonts w:ascii="Arial" w:hAnsi="Arial" w:cs="Arial"/>
          <w:b w:val="0"/>
          <w:color w:val="auto"/>
          <w:lang w:val="is-IS"/>
        </w:rPr>
        <w:t xml:space="preserve"> </w:t>
      </w:r>
      <w:r w:rsidR="008A7F29" w:rsidRPr="0013459A">
        <w:rPr>
          <w:rFonts w:ascii="Arial" w:hAnsi="Arial" w:cs="Arial"/>
          <w:b w:val="0"/>
          <w:color w:val="auto"/>
          <w:lang w:val="is-IS"/>
        </w:rPr>
        <w:t>sé veitt samkvæmt kröfulýsingu þessari og hins vegar að framlag þjónustuaðila</w:t>
      </w:r>
      <w:r>
        <w:rPr>
          <w:rFonts w:ascii="Arial" w:hAnsi="Arial" w:cs="Arial"/>
          <w:b w:val="0"/>
          <w:color w:val="auto"/>
          <w:lang w:val="is-IS"/>
        </w:rPr>
        <w:t xml:space="preserve"> </w:t>
      </w:r>
      <w:r w:rsidRPr="0013459A">
        <w:rPr>
          <w:rFonts w:ascii="Arial" w:hAnsi="Arial" w:cs="Arial"/>
          <w:b w:val="0"/>
          <w:color w:val="auto"/>
          <w:lang w:val="is-IS"/>
        </w:rPr>
        <w:t xml:space="preserve">sem skilgreindir eru í </w:t>
      </w:r>
      <w:r w:rsidR="00E10AF4" w:rsidRPr="00533DA7">
        <w:rPr>
          <w:rFonts w:ascii="Arial" w:hAnsi="Arial" w:cs="Arial"/>
          <w:b w:val="0"/>
          <w:lang w:val="is-IS"/>
        </w:rPr>
        <w:t>stuðningsáætl</w:t>
      </w:r>
      <w:r w:rsidR="00E10AF4" w:rsidRPr="00533DA7">
        <w:rPr>
          <w:rFonts w:ascii="Arial" w:hAnsi="Arial" w:cs="Arial"/>
          <w:b w:val="0"/>
        </w:rPr>
        <w:t>un</w:t>
      </w:r>
      <w:r w:rsidR="00E10AF4">
        <w:rPr>
          <w:rFonts w:ascii="Arial" w:hAnsi="Arial" w:cs="Arial"/>
          <w:b w:val="0"/>
        </w:rPr>
        <w:t xml:space="preserve"> </w:t>
      </w:r>
      <w:r w:rsidR="008A7F29" w:rsidRPr="0013459A">
        <w:rPr>
          <w:rFonts w:ascii="Arial" w:hAnsi="Arial" w:cs="Arial"/>
          <w:b w:val="0"/>
          <w:color w:val="auto"/>
          <w:lang w:val="is-IS"/>
        </w:rPr>
        <w:t xml:space="preserve">sé samhæft eftir því sem kostur er. </w:t>
      </w:r>
    </w:p>
    <w:p w14:paraId="709F12F7" w14:textId="70D0A418" w:rsidR="00E242B1" w:rsidRDefault="008A7F29" w:rsidP="008A7F29">
      <w:pPr>
        <w:pStyle w:val="1-Listi123"/>
        <w:numPr>
          <w:ilvl w:val="0"/>
          <w:numId w:val="0"/>
        </w:numPr>
        <w:spacing w:before="0" w:after="120" w:line="276" w:lineRule="auto"/>
        <w:ind w:left="1474"/>
        <w:rPr>
          <w:rFonts w:ascii="Arial" w:hAnsi="Arial" w:cs="Arial"/>
          <w:b w:val="0"/>
          <w:lang w:val="is-IS"/>
        </w:rPr>
      </w:pPr>
      <w:r w:rsidRPr="0013459A">
        <w:rPr>
          <w:rFonts w:ascii="Arial" w:hAnsi="Arial" w:cs="Arial"/>
          <w:b w:val="0"/>
          <w:color w:val="auto"/>
          <w:lang w:val="is-IS"/>
        </w:rPr>
        <w:t xml:space="preserve">Málstjóri ber ábyrgð á gerð, uppfærslu og eftirfylgd </w:t>
      </w:r>
      <w:r w:rsidR="00E10AF4" w:rsidRPr="00533DA7">
        <w:rPr>
          <w:rFonts w:ascii="Arial" w:hAnsi="Arial" w:cs="Arial"/>
          <w:b w:val="0"/>
          <w:lang w:val="is-IS"/>
        </w:rPr>
        <w:t>stuðningsáætl</w:t>
      </w:r>
      <w:r w:rsidR="00E10AF4" w:rsidRPr="00533DA7">
        <w:rPr>
          <w:rFonts w:ascii="Arial" w:hAnsi="Arial" w:cs="Arial"/>
          <w:b w:val="0"/>
        </w:rPr>
        <w:t>un</w:t>
      </w:r>
      <w:r w:rsidR="00E10AF4">
        <w:rPr>
          <w:rFonts w:ascii="Arial" w:hAnsi="Arial" w:cs="Arial"/>
          <w:b w:val="0"/>
        </w:rPr>
        <w:t>ar</w:t>
      </w:r>
      <w:r w:rsidRPr="0013459A">
        <w:rPr>
          <w:rFonts w:ascii="Arial" w:hAnsi="Arial" w:cs="Arial"/>
          <w:b w:val="0"/>
          <w:color w:val="auto"/>
          <w:lang w:val="is-IS"/>
        </w:rPr>
        <w:t xml:space="preserve">. Þar sem </w:t>
      </w:r>
      <w:r w:rsidR="00E10AF4" w:rsidRPr="00533DA7">
        <w:rPr>
          <w:rFonts w:ascii="Arial" w:hAnsi="Arial" w:cs="Arial"/>
          <w:b w:val="0"/>
          <w:lang w:val="is-IS"/>
        </w:rPr>
        <w:t>stuðningsáætl</w:t>
      </w:r>
      <w:r w:rsidR="00E10AF4" w:rsidRPr="00533DA7">
        <w:rPr>
          <w:rFonts w:ascii="Arial" w:hAnsi="Arial" w:cs="Arial"/>
          <w:b w:val="0"/>
        </w:rPr>
        <w:t>un</w:t>
      </w:r>
      <w:r w:rsidRPr="0013459A">
        <w:rPr>
          <w:rFonts w:ascii="Arial" w:hAnsi="Arial" w:cs="Arial"/>
          <w:b w:val="0"/>
          <w:color w:val="auto"/>
          <w:lang w:val="is-IS"/>
        </w:rPr>
        <w:t xml:space="preserve"> samanstendur af framlagi fleiri aðila en </w:t>
      </w:r>
      <w:r w:rsidR="00DC5D2B">
        <w:rPr>
          <w:rFonts w:ascii="Arial" w:hAnsi="Arial" w:cs="Arial"/>
          <w:b w:val="0"/>
          <w:color w:val="auto"/>
          <w:lang w:val="is-IS"/>
        </w:rPr>
        <w:t>þjónustusala</w:t>
      </w:r>
      <w:r w:rsidRPr="0013459A">
        <w:rPr>
          <w:rFonts w:ascii="Arial" w:hAnsi="Arial" w:cs="Arial"/>
          <w:b w:val="0"/>
          <w:color w:val="auto"/>
          <w:lang w:val="is-IS"/>
        </w:rPr>
        <w:t xml:space="preserve"> bera stjórnendur viðkomandi þjónustuaðila meginábyrgð á að framlag þeirra uppfylli á öllum tímum lágmarkskröfur sem leiða af lögum og stjórnvaldsfyrirmælum. </w:t>
      </w:r>
      <w:r w:rsidR="00E242B1" w:rsidRPr="0050258A">
        <w:rPr>
          <w:rFonts w:ascii="Arial" w:hAnsi="Arial" w:cs="Arial"/>
          <w:b w:val="0"/>
          <w:lang w:val="is-IS"/>
        </w:rPr>
        <w:t xml:space="preserve">Málstjóri á að tryggja samvinnu á milli allra þjónustuaðila sem sem skilgreindir eru í </w:t>
      </w:r>
      <w:r w:rsidR="00E242B1" w:rsidRPr="00533DA7">
        <w:rPr>
          <w:rFonts w:ascii="Arial" w:hAnsi="Arial" w:cs="Arial"/>
          <w:b w:val="0"/>
          <w:lang w:val="is-IS"/>
        </w:rPr>
        <w:t>stuðningsáætl</w:t>
      </w:r>
      <w:r w:rsidR="00E242B1" w:rsidRPr="00533DA7">
        <w:rPr>
          <w:rFonts w:ascii="Arial" w:hAnsi="Arial" w:cs="Arial"/>
          <w:b w:val="0"/>
        </w:rPr>
        <w:t>un</w:t>
      </w:r>
      <w:r w:rsidR="00E242B1">
        <w:rPr>
          <w:rFonts w:ascii="Arial" w:hAnsi="Arial" w:cs="Arial"/>
        </w:rPr>
        <w:t xml:space="preserve"> </w:t>
      </w:r>
      <w:r w:rsidR="00E242B1" w:rsidRPr="0050258A">
        <w:rPr>
          <w:rFonts w:ascii="Arial" w:hAnsi="Arial" w:cs="Arial"/>
          <w:b w:val="0"/>
          <w:lang w:val="is-IS"/>
        </w:rPr>
        <w:t>notanda</w:t>
      </w:r>
      <w:r w:rsidR="00E242B1">
        <w:rPr>
          <w:rFonts w:ascii="Arial" w:hAnsi="Arial" w:cs="Arial"/>
          <w:b w:val="0"/>
          <w:lang w:val="is-IS"/>
        </w:rPr>
        <w:t xml:space="preserve">, sbr. </w:t>
      </w:r>
      <w:hyperlink r:id="rId17" w:history="1">
        <w:r w:rsidR="00E242B1" w:rsidRPr="00C13474">
          <w:rPr>
            <w:rStyle w:val="Tengill"/>
            <w:rFonts w:ascii="Arial" w:hAnsi="Arial" w:cs="Arial"/>
            <w:b w:val="0"/>
            <w:lang w:val="is-IS"/>
          </w:rPr>
          <w:t>útgefnar leiðbeiningar frá Fjömenningarsetri</w:t>
        </w:r>
      </w:hyperlink>
      <w:r w:rsidR="00E242B1" w:rsidRPr="0050258A">
        <w:rPr>
          <w:rFonts w:ascii="Arial" w:hAnsi="Arial" w:cs="Arial"/>
          <w:b w:val="0"/>
          <w:lang w:val="is-IS"/>
        </w:rPr>
        <w:t>.</w:t>
      </w:r>
    </w:p>
    <w:p w14:paraId="0306B9D3" w14:textId="3B5C2479" w:rsidR="008A7F29" w:rsidRPr="0013459A" w:rsidRDefault="008A7F29" w:rsidP="008A7F29">
      <w:pPr>
        <w:pStyle w:val="1-Listi123"/>
        <w:numPr>
          <w:ilvl w:val="0"/>
          <w:numId w:val="0"/>
        </w:numPr>
        <w:spacing w:before="0" w:after="120" w:line="276" w:lineRule="auto"/>
        <w:ind w:left="1474"/>
        <w:rPr>
          <w:rFonts w:ascii="Arial" w:hAnsi="Arial" w:cs="Arial"/>
          <w:b w:val="0"/>
          <w:color w:val="auto"/>
          <w:lang w:val="is-IS"/>
        </w:rPr>
      </w:pPr>
      <w:r w:rsidRPr="0013459A">
        <w:rPr>
          <w:rFonts w:ascii="Arial" w:hAnsi="Arial" w:cs="Arial"/>
          <w:b w:val="0"/>
          <w:color w:val="auto"/>
          <w:lang w:val="is-IS"/>
        </w:rPr>
        <w:t>Málstjóri sér um að upplýsa notendur um þau úrræði sem standa til boða</w:t>
      </w:r>
      <w:r w:rsidR="00140F57">
        <w:rPr>
          <w:rFonts w:ascii="Arial" w:hAnsi="Arial" w:cs="Arial"/>
          <w:b w:val="0"/>
          <w:color w:val="auto"/>
          <w:lang w:val="is-IS"/>
        </w:rPr>
        <w:t>, svo sem</w:t>
      </w:r>
      <w:r w:rsidRPr="0013459A">
        <w:rPr>
          <w:rFonts w:ascii="Arial" w:hAnsi="Arial" w:cs="Arial"/>
          <w:b w:val="0"/>
          <w:color w:val="auto"/>
          <w:lang w:val="is-IS"/>
        </w:rPr>
        <w:t xml:space="preserve"> hjá Vinnumálastofnun</w:t>
      </w:r>
      <w:r w:rsidR="00140F57">
        <w:rPr>
          <w:rFonts w:ascii="Arial" w:hAnsi="Arial" w:cs="Arial"/>
          <w:b w:val="0"/>
          <w:color w:val="auto"/>
          <w:lang w:val="is-IS"/>
        </w:rPr>
        <w:t>,</w:t>
      </w:r>
      <w:r w:rsidR="00A573CB" w:rsidRPr="00A573CB">
        <w:rPr>
          <w:rFonts w:ascii="Arial" w:hAnsi="Arial" w:cs="Arial"/>
          <w:b w:val="0"/>
          <w:color w:val="auto"/>
          <w:lang w:val="is-IS"/>
        </w:rPr>
        <w:t xml:space="preserve"> </w:t>
      </w:r>
      <w:r w:rsidR="00A573CB">
        <w:rPr>
          <w:rFonts w:ascii="Arial" w:hAnsi="Arial" w:cs="Arial"/>
          <w:b w:val="0"/>
          <w:color w:val="auto"/>
          <w:lang w:val="is-IS"/>
        </w:rPr>
        <w:t xml:space="preserve">og sendir </w:t>
      </w:r>
      <w:r w:rsidR="00140F57">
        <w:rPr>
          <w:rFonts w:ascii="Arial" w:hAnsi="Arial" w:cs="Arial"/>
          <w:b w:val="0"/>
          <w:color w:val="auto"/>
          <w:lang w:val="is-IS"/>
        </w:rPr>
        <w:t xml:space="preserve">viðkomandi </w:t>
      </w:r>
      <w:r w:rsidR="00A573CB">
        <w:rPr>
          <w:rFonts w:ascii="Arial" w:hAnsi="Arial" w:cs="Arial"/>
          <w:b w:val="0"/>
          <w:color w:val="auto"/>
          <w:lang w:val="is-IS"/>
        </w:rPr>
        <w:t>stofnun tilvísun</w:t>
      </w:r>
      <w:r w:rsidRPr="0013459A">
        <w:rPr>
          <w:rFonts w:ascii="Arial" w:hAnsi="Arial" w:cs="Arial"/>
          <w:b w:val="0"/>
          <w:color w:val="auto"/>
          <w:lang w:val="is-IS"/>
        </w:rPr>
        <w:t xml:space="preserve">. </w:t>
      </w:r>
    </w:p>
    <w:p w14:paraId="34138D59" w14:textId="0AF449CC" w:rsidR="008A7F29" w:rsidRPr="0013459A" w:rsidRDefault="008A7F29" w:rsidP="003C6918">
      <w:pPr>
        <w:pStyle w:val="1-Listi123"/>
        <w:numPr>
          <w:ilvl w:val="0"/>
          <w:numId w:val="0"/>
        </w:numPr>
        <w:spacing w:before="0" w:after="120" w:line="276" w:lineRule="auto"/>
        <w:ind w:left="1364" w:firstLine="76"/>
        <w:rPr>
          <w:rFonts w:ascii="Arial" w:hAnsi="Arial" w:cs="Arial"/>
          <w:b w:val="0"/>
          <w:color w:val="auto"/>
          <w:lang w:val="is-IS"/>
        </w:rPr>
      </w:pPr>
      <w:r w:rsidRPr="0013459A">
        <w:rPr>
          <w:rFonts w:ascii="Arial" w:hAnsi="Arial" w:cs="Arial"/>
          <w:b w:val="0"/>
          <w:color w:val="auto"/>
          <w:lang w:val="is-IS"/>
        </w:rPr>
        <w:t>Málstjóri ber ábyrgð á því að</w:t>
      </w:r>
      <w:r w:rsidR="00DC5D2B">
        <w:rPr>
          <w:rFonts w:ascii="Arial" w:hAnsi="Arial" w:cs="Arial"/>
          <w:b w:val="0"/>
          <w:color w:val="auto"/>
          <w:lang w:val="is-IS"/>
        </w:rPr>
        <w:t xml:space="preserve"> fá þjónustu túlks </w:t>
      </w:r>
      <w:r w:rsidRPr="0013459A">
        <w:rPr>
          <w:rFonts w:ascii="Arial" w:hAnsi="Arial" w:cs="Arial"/>
          <w:b w:val="0"/>
          <w:color w:val="auto"/>
          <w:lang w:val="is-IS"/>
        </w:rPr>
        <w:t>þegar þess er þörf.</w:t>
      </w:r>
    </w:p>
    <w:p w14:paraId="6323ED6D" w14:textId="3A8F864D" w:rsidR="00427C17" w:rsidRPr="006352C5" w:rsidRDefault="008A7F29" w:rsidP="00427C17">
      <w:pPr>
        <w:pStyle w:val="1-Listi123"/>
        <w:numPr>
          <w:ilvl w:val="0"/>
          <w:numId w:val="0"/>
        </w:numPr>
        <w:spacing w:before="0" w:after="120" w:line="276" w:lineRule="auto"/>
        <w:ind w:left="1474"/>
        <w:rPr>
          <w:rFonts w:ascii="Arial" w:hAnsi="Arial" w:cs="Arial"/>
          <w:b w:val="0"/>
          <w:lang w:val="is-IS"/>
        </w:rPr>
      </w:pPr>
      <w:r w:rsidRPr="0013459A">
        <w:rPr>
          <w:rFonts w:ascii="Arial" w:hAnsi="Arial" w:cs="Arial"/>
          <w:b w:val="0"/>
          <w:color w:val="auto"/>
          <w:lang w:val="is-IS"/>
        </w:rPr>
        <w:t xml:space="preserve">Leitast skal við að velja málstjóra sem hefur menntun og/eða fagþekkingu sem nýtist í starfi með flóttafólki. </w:t>
      </w:r>
    </w:p>
    <w:p w14:paraId="7BE609EB" w14:textId="7523F99D" w:rsidR="00643BF7" w:rsidRDefault="00427C17" w:rsidP="00643BF7">
      <w:pPr>
        <w:pStyle w:val="1-Listi123"/>
        <w:numPr>
          <w:ilvl w:val="0"/>
          <w:numId w:val="0"/>
        </w:numPr>
        <w:spacing w:before="0" w:after="120" w:line="276" w:lineRule="auto"/>
        <w:ind w:left="1474"/>
        <w:rPr>
          <w:rFonts w:ascii="Arial" w:hAnsi="Arial" w:cs="Arial"/>
          <w:b w:val="0"/>
          <w:lang w:val="is-IS"/>
        </w:rPr>
      </w:pPr>
      <w:r w:rsidRPr="006352C5">
        <w:rPr>
          <w:rFonts w:ascii="Arial" w:hAnsi="Arial" w:cs="Arial"/>
          <w:b w:val="0"/>
          <w:lang w:val="is-IS"/>
        </w:rPr>
        <w:t xml:space="preserve">Eftirfylgni með stuðningi </w:t>
      </w:r>
      <w:r>
        <w:rPr>
          <w:rFonts w:ascii="Arial" w:hAnsi="Arial" w:cs="Arial"/>
          <w:b w:val="0"/>
          <w:lang w:val="is-IS"/>
        </w:rPr>
        <w:t xml:space="preserve">við börn, </w:t>
      </w:r>
      <w:r w:rsidRPr="006352C5">
        <w:rPr>
          <w:rFonts w:ascii="Arial" w:hAnsi="Arial" w:cs="Arial"/>
          <w:b w:val="0"/>
          <w:lang w:val="is-IS"/>
        </w:rPr>
        <w:t>öðrum en þeim er við kemur barnaverndarmálum</w:t>
      </w:r>
      <w:r>
        <w:rPr>
          <w:rFonts w:ascii="Arial" w:hAnsi="Arial" w:cs="Arial"/>
          <w:b w:val="0"/>
          <w:lang w:val="is-IS"/>
        </w:rPr>
        <w:t>,</w:t>
      </w:r>
      <w:r w:rsidRPr="006352C5">
        <w:rPr>
          <w:rFonts w:ascii="Arial" w:hAnsi="Arial" w:cs="Arial"/>
          <w:b w:val="0"/>
          <w:lang w:val="is-IS"/>
        </w:rPr>
        <w:t xml:space="preserve"> er á verksviði málstjóra móttökusveitarfélags. </w:t>
      </w:r>
    </w:p>
    <w:p w14:paraId="576B98F2" w14:textId="6A744215" w:rsidR="00427C17" w:rsidRPr="006352C5" w:rsidRDefault="00643BF7" w:rsidP="00643BF7">
      <w:pPr>
        <w:pStyle w:val="1-Listi123"/>
        <w:numPr>
          <w:ilvl w:val="0"/>
          <w:numId w:val="0"/>
        </w:numPr>
        <w:spacing w:before="0" w:after="120" w:line="276" w:lineRule="auto"/>
        <w:ind w:left="1474"/>
        <w:rPr>
          <w:rFonts w:ascii="Arial" w:hAnsi="Arial" w:cs="Arial"/>
          <w:b w:val="0"/>
          <w:lang w:val="is-IS"/>
        </w:rPr>
      </w:pPr>
      <w:r w:rsidRPr="006352C5">
        <w:rPr>
          <w:rFonts w:ascii="Arial" w:hAnsi="Arial" w:cs="Arial"/>
          <w:b w:val="0"/>
          <w:lang w:val="is-IS"/>
        </w:rPr>
        <w:t xml:space="preserve">Við lok móttökuþjónustu skal málstjóri taka saman greinargerð innan þriggja mánaða, um hvernig gengið hafi að uppfylla sett markmið í </w:t>
      </w:r>
      <w:r>
        <w:rPr>
          <w:rFonts w:ascii="Arial" w:hAnsi="Arial" w:cs="Arial"/>
          <w:b w:val="0"/>
          <w:lang w:val="is-IS"/>
        </w:rPr>
        <w:t>stuðningsáætlun</w:t>
      </w:r>
      <w:r w:rsidRPr="006352C5">
        <w:rPr>
          <w:rFonts w:ascii="Arial" w:hAnsi="Arial" w:cs="Arial"/>
          <w:b w:val="0"/>
          <w:lang w:val="is-IS"/>
        </w:rPr>
        <w:t xml:space="preserve">á meðan </w:t>
      </w:r>
      <w:r>
        <w:rPr>
          <w:rFonts w:ascii="Arial" w:hAnsi="Arial" w:cs="Arial"/>
          <w:b w:val="0"/>
          <w:lang w:val="is-IS"/>
        </w:rPr>
        <w:t xml:space="preserve">á </w:t>
      </w:r>
      <w:r w:rsidRPr="006352C5">
        <w:rPr>
          <w:rFonts w:ascii="Arial" w:hAnsi="Arial" w:cs="Arial"/>
          <w:b w:val="0"/>
          <w:lang w:val="is-IS"/>
        </w:rPr>
        <w:t xml:space="preserve">sértækri móttökuþjónustu stóð og mat á </w:t>
      </w:r>
      <w:r>
        <w:rPr>
          <w:rFonts w:ascii="Arial" w:hAnsi="Arial" w:cs="Arial"/>
          <w:b w:val="0"/>
          <w:lang w:val="is-IS"/>
        </w:rPr>
        <w:t xml:space="preserve">áframhaldandi </w:t>
      </w:r>
      <w:r w:rsidRPr="006352C5">
        <w:rPr>
          <w:rFonts w:ascii="Arial" w:hAnsi="Arial" w:cs="Arial"/>
          <w:b w:val="0"/>
          <w:lang w:val="is-IS"/>
        </w:rPr>
        <w:t>þjónustuþörf að henni lokinni</w:t>
      </w:r>
      <w:r>
        <w:rPr>
          <w:rFonts w:ascii="Arial" w:hAnsi="Arial" w:cs="Arial"/>
          <w:b w:val="0"/>
          <w:lang w:val="is-IS"/>
        </w:rPr>
        <w:t xml:space="preserve"> sértækri móttökuþjónustu</w:t>
      </w:r>
      <w:r w:rsidRPr="006352C5">
        <w:rPr>
          <w:rFonts w:ascii="Arial" w:hAnsi="Arial" w:cs="Arial"/>
          <w:b w:val="0"/>
          <w:lang w:val="is-IS"/>
        </w:rPr>
        <w:t>.</w:t>
      </w:r>
    </w:p>
    <w:p w14:paraId="5B606EB6" w14:textId="77777777" w:rsidR="008A7F29" w:rsidRPr="00285CE6" w:rsidRDefault="008A7F29" w:rsidP="008A7F29">
      <w:pPr>
        <w:pStyle w:val="Krfufyrirsagnir"/>
        <w:spacing w:line="276" w:lineRule="auto"/>
        <w:rPr>
          <w:rFonts w:eastAsiaTheme="minorHAnsi" w:cs="Arial"/>
          <w:lang w:val="is-IS"/>
        </w:rPr>
      </w:pPr>
      <w:r w:rsidRPr="00285CE6">
        <w:rPr>
          <w:rFonts w:eastAsiaTheme="minorHAnsi" w:cs="Arial"/>
          <w:lang w:val="is-IS"/>
        </w:rPr>
        <w:t>Sérstök þjálfun málstjóra.</w:t>
      </w:r>
    </w:p>
    <w:p w14:paraId="1D842073" w14:textId="002BFC77" w:rsidR="008A7F29" w:rsidRDefault="008A7F29" w:rsidP="008A7F29">
      <w:pPr>
        <w:pStyle w:val="0-Meginml"/>
        <w:ind w:left="1440"/>
        <w:rPr>
          <w:rFonts w:ascii="Arial" w:eastAsiaTheme="minorHAnsi" w:hAnsi="Arial" w:cs="Arial"/>
          <w:lang w:val="is-IS"/>
        </w:rPr>
      </w:pPr>
      <w:r w:rsidRPr="00285CE6">
        <w:rPr>
          <w:rFonts w:ascii="Arial" w:eastAsiaTheme="minorHAnsi" w:hAnsi="Arial" w:cs="Arial"/>
          <w:lang w:val="is-IS"/>
        </w:rPr>
        <w:t xml:space="preserve">Þjónustukaupandi tryggir aðgengi að fræðslu fyrir starfsfólk móttökusveitarfélaga og ráðgjöf er varðar sérstöðu flóttafólks og þjónustu við </w:t>
      </w:r>
      <w:r w:rsidR="002B72E0">
        <w:rPr>
          <w:rFonts w:ascii="Arial" w:eastAsiaTheme="minorHAnsi" w:hAnsi="Arial" w:cs="Arial"/>
          <w:lang w:val="is-IS"/>
        </w:rPr>
        <w:t>notendur</w:t>
      </w:r>
      <w:r w:rsidRPr="00285CE6">
        <w:rPr>
          <w:rFonts w:ascii="Arial" w:eastAsiaTheme="minorHAnsi" w:hAnsi="Arial" w:cs="Arial"/>
          <w:lang w:val="is-IS"/>
        </w:rPr>
        <w:t>.</w:t>
      </w:r>
    </w:p>
    <w:p w14:paraId="46D5928D" w14:textId="426FD7F0" w:rsidR="00285CE6" w:rsidRDefault="001716AE" w:rsidP="008A7F29">
      <w:pPr>
        <w:pStyle w:val="0-Meginml"/>
        <w:ind w:left="1440"/>
        <w:rPr>
          <w:rFonts w:ascii="Arial" w:eastAsiaTheme="minorHAnsi" w:hAnsi="Arial" w:cs="Arial"/>
          <w:lang w:val="is-IS"/>
        </w:rPr>
      </w:pPr>
      <w:r>
        <w:rPr>
          <w:rFonts w:ascii="Arial" w:eastAsiaTheme="minorHAnsi" w:hAnsi="Arial" w:cs="Arial"/>
          <w:lang w:val="is-IS"/>
        </w:rPr>
        <w:t xml:space="preserve">Fjölmenningarsetur </w:t>
      </w:r>
      <w:r w:rsidR="00285CE6">
        <w:rPr>
          <w:rFonts w:ascii="Arial" w:eastAsiaTheme="minorHAnsi" w:hAnsi="Arial" w:cs="Arial"/>
          <w:lang w:val="is-IS"/>
        </w:rPr>
        <w:t xml:space="preserve">tryggir </w:t>
      </w:r>
      <w:r w:rsidR="00C818F7">
        <w:rPr>
          <w:rFonts w:ascii="Arial" w:eastAsiaTheme="minorHAnsi" w:hAnsi="Arial" w:cs="Arial"/>
          <w:lang w:val="is-IS"/>
        </w:rPr>
        <w:t xml:space="preserve">í samstarfi við </w:t>
      </w:r>
      <w:r w:rsidR="00EF1CDF">
        <w:rPr>
          <w:rFonts w:ascii="Arial" w:eastAsiaTheme="minorHAnsi" w:hAnsi="Arial" w:cs="Arial"/>
          <w:lang w:val="is-IS"/>
        </w:rPr>
        <w:t>þ</w:t>
      </w:r>
      <w:r>
        <w:rPr>
          <w:rFonts w:ascii="Arial" w:eastAsiaTheme="minorHAnsi" w:hAnsi="Arial" w:cs="Arial"/>
          <w:lang w:val="is-IS"/>
        </w:rPr>
        <w:t>jónustukaupand</w:t>
      </w:r>
      <w:r w:rsidR="00EF1CDF">
        <w:rPr>
          <w:rFonts w:ascii="Arial" w:eastAsiaTheme="minorHAnsi" w:hAnsi="Arial" w:cs="Arial"/>
          <w:lang w:val="is-IS"/>
        </w:rPr>
        <w:t>a</w:t>
      </w:r>
      <w:r>
        <w:rPr>
          <w:rFonts w:ascii="Arial" w:eastAsiaTheme="minorHAnsi" w:hAnsi="Arial" w:cs="Arial"/>
          <w:lang w:val="is-IS"/>
        </w:rPr>
        <w:t xml:space="preserve"> </w:t>
      </w:r>
      <w:r w:rsidR="00285CE6">
        <w:rPr>
          <w:rFonts w:ascii="Arial" w:eastAsiaTheme="minorHAnsi" w:hAnsi="Arial" w:cs="Arial"/>
          <w:lang w:val="is-IS"/>
        </w:rPr>
        <w:t>tvo starfsdaga á</w:t>
      </w:r>
      <w:r w:rsidR="00250964">
        <w:rPr>
          <w:rFonts w:ascii="Arial" w:eastAsiaTheme="minorHAnsi" w:hAnsi="Arial" w:cs="Arial"/>
          <w:lang w:val="is-IS"/>
        </w:rPr>
        <w:t>rlega</w:t>
      </w:r>
      <w:r w:rsidR="00285CE6">
        <w:rPr>
          <w:rFonts w:ascii="Arial" w:eastAsiaTheme="minorHAnsi" w:hAnsi="Arial" w:cs="Arial"/>
          <w:lang w:val="is-IS"/>
        </w:rPr>
        <w:t xml:space="preserve"> sem skal varið til fræðslu og endurmenntunar málstjóra.</w:t>
      </w:r>
    </w:p>
    <w:p w14:paraId="7EB725C2" w14:textId="6B9C2C08" w:rsidR="0013459A" w:rsidRPr="00285CE6" w:rsidRDefault="0013459A" w:rsidP="00C377CC">
      <w:pPr>
        <w:rPr>
          <w:rFonts w:ascii="Arial" w:hAnsi="Arial" w:cs="Arial"/>
        </w:rPr>
      </w:pPr>
      <w:r>
        <w:rPr>
          <w:rFonts w:ascii="Arial" w:hAnsi="Arial" w:cs="Arial"/>
        </w:rPr>
        <w:br w:type="page"/>
      </w:r>
    </w:p>
    <w:p w14:paraId="70DD9791" w14:textId="77777777" w:rsidR="008A7F29" w:rsidRPr="003D4F33" w:rsidRDefault="008A7F29" w:rsidP="008A7F29">
      <w:pPr>
        <w:pStyle w:val="Fyrirsgn2"/>
        <w:spacing w:line="276" w:lineRule="auto"/>
        <w:rPr>
          <w:rFonts w:cs="Arial"/>
        </w:rPr>
      </w:pPr>
      <w:bookmarkStart w:id="48" w:name="_Toc102815348"/>
      <w:r w:rsidRPr="003D4F33">
        <w:rPr>
          <w:rFonts w:cs="Arial"/>
        </w:rPr>
        <w:lastRenderedPageBreak/>
        <w:t>Rekstur á samningstíma</w:t>
      </w:r>
      <w:bookmarkEnd w:id="48"/>
    </w:p>
    <w:p w14:paraId="000C93EF" w14:textId="77777777" w:rsidR="008A7F29" w:rsidRPr="0013459A" w:rsidRDefault="008A7F29" w:rsidP="008A7F29">
      <w:pPr>
        <w:pStyle w:val="Fyrirsgn3"/>
        <w:spacing w:line="276" w:lineRule="auto"/>
      </w:pPr>
      <w:bookmarkStart w:id="49" w:name="_Toc102815349"/>
      <w:r w:rsidRPr="00C2748C">
        <w:t>Kostnaður við veitingu þjónustu</w:t>
      </w:r>
      <w:bookmarkEnd w:id="49"/>
    </w:p>
    <w:p w14:paraId="7D93EDD8" w14:textId="77777777" w:rsidR="008A7F29" w:rsidRPr="0050258A" w:rsidRDefault="008A7F29" w:rsidP="008A7F29">
      <w:pPr>
        <w:pStyle w:val="Krfufyrirsagnir"/>
        <w:spacing w:line="276" w:lineRule="auto"/>
        <w:rPr>
          <w:rFonts w:eastAsiaTheme="minorHAnsi" w:cs="Arial"/>
          <w:lang w:val="is-IS"/>
        </w:rPr>
      </w:pPr>
      <w:r w:rsidRPr="0050258A">
        <w:rPr>
          <w:rFonts w:eastAsiaTheme="minorHAnsi" w:cs="Arial"/>
          <w:lang w:val="is-IS"/>
        </w:rPr>
        <w:t>Kostnaður.</w:t>
      </w:r>
    </w:p>
    <w:p w14:paraId="2F187640" w14:textId="32812198" w:rsidR="008A7F29" w:rsidRPr="0050258A" w:rsidRDefault="008A7F29" w:rsidP="008A7F29">
      <w:pPr>
        <w:pStyle w:val="1-Listi123"/>
        <w:numPr>
          <w:ilvl w:val="0"/>
          <w:numId w:val="0"/>
        </w:numPr>
        <w:spacing w:before="0" w:after="120" w:line="276" w:lineRule="auto"/>
        <w:ind w:left="1474"/>
        <w:rPr>
          <w:rFonts w:ascii="Arial" w:hAnsi="Arial" w:cs="Arial"/>
          <w:b w:val="0"/>
          <w:lang w:val="is-IS"/>
        </w:rPr>
      </w:pPr>
      <w:bookmarkStart w:id="50" w:name="_Hlk524007332"/>
      <w:r w:rsidRPr="0050258A">
        <w:rPr>
          <w:rFonts w:ascii="Arial" w:hAnsi="Arial" w:cs="Arial"/>
          <w:b w:val="0"/>
          <w:lang w:val="is-IS"/>
        </w:rPr>
        <w:t>Fjallað er um greiðslu kostnaðar við þjónustu og rekstur við móttöku flóttafólks á vegum sveitarfélaga í sérstökum þjónustusamningi á milli þjónustukaupa og þjónustusala.</w:t>
      </w:r>
    </w:p>
    <w:p w14:paraId="587D4366" w14:textId="77777777" w:rsidR="008A7F29" w:rsidRPr="003D4F33" w:rsidRDefault="008A7F29" w:rsidP="008A7F29">
      <w:pPr>
        <w:pStyle w:val="Fyrirsgn3"/>
        <w:spacing w:line="276" w:lineRule="auto"/>
      </w:pPr>
      <w:bookmarkStart w:id="51" w:name="_Toc102815350"/>
      <w:bookmarkEnd w:id="50"/>
      <w:r w:rsidRPr="003D4F33">
        <w:t>Upplýsingar um þjónustu</w:t>
      </w:r>
      <w:bookmarkEnd w:id="51"/>
    </w:p>
    <w:p w14:paraId="588F8B33" w14:textId="77777777" w:rsidR="008A7F29" w:rsidRPr="0050258A" w:rsidRDefault="008A7F29" w:rsidP="008A7F29">
      <w:pPr>
        <w:pStyle w:val="Krfufyrirsagnir"/>
        <w:spacing w:line="276" w:lineRule="auto"/>
        <w:rPr>
          <w:rFonts w:eastAsiaTheme="minorHAnsi" w:cs="Arial"/>
          <w:lang w:val="is-IS"/>
        </w:rPr>
      </w:pPr>
      <w:r w:rsidRPr="0050258A">
        <w:rPr>
          <w:rFonts w:eastAsiaTheme="minorHAnsi" w:cs="Arial"/>
          <w:lang w:val="is-IS"/>
        </w:rPr>
        <w:t>Upplýsingar.</w:t>
      </w:r>
    </w:p>
    <w:p w14:paraId="15DC19FE" w14:textId="1EF29F2F" w:rsidR="008A7F29" w:rsidRPr="0050258A" w:rsidRDefault="008A7F29" w:rsidP="008A7F29">
      <w:pPr>
        <w:pStyle w:val="1-Listi123"/>
        <w:numPr>
          <w:ilvl w:val="0"/>
          <w:numId w:val="0"/>
        </w:numPr>
        <w:spacing w:before="0" w:after="120" w:line="276" w:lineRule="auto"/>
        <w:ind w:left="1474"/>
        <w:rPr>
          <w:rFonts w:ascii="Arial" w:hAnsi="Arial" w:cs="Arial"/>
          <w:b w:val="0"/>
          <w:lang w:val="is-IS"/>
        </w:rPr>
      </w:pPr>
      <w:r w:rsidRPr="0050258A">
        <w:rPr>
          <w:rFonts w:ascii="Arial" w:hAnsi="Arial" w:cs="Arial"/>
          <w:b w:val="0"/>
          <w:lang w:val="is-IS"/>
        </w:rPr>
        <w:t xml:space="preserve">Upplýsingar um þjónustu fyrir </w:t>
      </w:r>
      <w:r w:rsidR="002B72E0">
        <w:rPr>
          <w:rFonts w:ascii="Arial" w:hAnsi="Arial" w:cs="Arial"/>
          <w:b w:val="0"/>
          <w:lang w:val="is-IS"/>
        </w:rPr>
        <w:t>notendur</w:t>
      </w:r>
      <w:r w:rsidR="002B72E0" w:rsidRPr="0050258A">
        <w:rPr>
          <w:rFonts w:ascii="Arial" w:hAnsi="Arial" w:cs="Arial"/>
          <w:b w:val="0"/>
          <w:lang w:val="is-IS"/>
        </w:rPr>
        <w:t xml:space="preserve"> </w:t>
      </w:r>
      <w:r w:rsidRPr="0050258A">
        <w:rPr>
          <w:rFonts w:ascii="Arial" w:hAnsi="Arial" w:cs="Arial"/>
          <w:b w:val="0"/>
          <w:lang w:val="is-IS"/>
        </w:rPr>
        <w:t>í móttökusveitarfélagi skulu vera þeim aðgengilegar.</w:t>
      </w:r>
    </w:p>
    <w:p w14:paraId="37DDDF6B" w14:textId="77777777" w:rsidR="008A7F29" w:rsidRPr="003D4F33" w:rsidRDefault="008A7F29" w:rsidP="008A7F29">
      <w:pPr>
        <w:pStyle w:val="Fyrirsgn3"/>
        <w:spacing w:line="276" w:lineRule="auto"/>
      </w:pPr>
      <w:bookmarkStart w:id="52" w:name="_Toc102815351"/>
      <w:r w:rsidRPr="003D4F33">
        <w:t>Skrár</w:t>
      </w:r>
      <w:bookmarkEnd w:id="52"/>
      <w:r w:rsidRPr="003D4F33">
        <w:t xml:space="preserve"> </w:t>
      </w:r>
    </w:p>
    <w:p w14:paraId="55D0E3E9" w14:textId="77777777" w:rsidR="008A7F29" w:rsidRPr="0050258A" w:rsidRDefault="008A7F29" w:rsidP="008A7F29">
      <w:pPr>
        <w:pStyle w:val="Krfufyrirsagnir"/>
        <w:spacing w:line="276" w:lineRule="auto"/>
        <w:rPr>
          <w:rFonts w:eastAsiaTheme="minorEastAsia" w:cs="Arial"/>
          <w:lang w:val="is-IS"/>
        </w:rPr>
      </w:pPr>
      <w:r w:rsidRPr="695FA277">
        <w:rPr>
          <w:rFonts w:eastAsiaTheme="minorEastAsia" w:cs="Arial"/>
          <w:lang w:val="is-IS"/>
        </w:rPr>
        <w:t>Skrár (skráningar).</w:t>
      </w:r>
    </w:p>
    <w:p w14:paraId="49C44BE4" w14:textId="5D0B27F1" w:rsidR="008A7F29" w:rsidRPr="0050258A" w:rsidRDefault="008A7F29" w:rsidP="008A7F29">
      <w:pPr>
        <w:pStyle w:val="1-Listi123"/>
        <w:numPr>
          <w:ilvl w:val="0"/>
          <w:numId w:val="0"/>
        </w:numPr>
        <w:spacing w:before="0" w:after="120" w:line="276" w:lineRule="auto"/>
        <w:ind w:left="1474"/>
        <w:rPr>
          <w:rFonts w:ascii="Arial" w:hAnsi="Arial" w:cs="Arial"/>
          <w:b w:val="0"/>
          <w:lang w:val="is-IS"/>
        </w:rPr>
      </w:pPr>
      <w:r w:rsidRPr="0050258A">
        <w:rPr>
          <w:rFonts w:ascii="Arial" w:hAnsi="Arial" w:cs="Arial"/>
          <w:b w:val="0"/>
          <w:lang w:val="is-IS"/>
        </w:rPr>
        <w:t xml:space="preserve">Þjónustusali </w:t>
      </w:r>
      <w:r w:rsidRPr="00B25F95">
        <w:rPr>
          <w:rFonts w:ascii="Arial" w:hAnsi="Arial" w:cs="Arial"/>
          <w:b w:val="0"/>
          <w:lang w:val="is-IS"/>
        </w:rPr>
        <w:t>skal skrá lykilatriði til staðfestingar þess að kröfum sé mætt. Þar</w:t>
      </w:r>
      <w:r w:rsidRPr="0050258A">
        <w:rPr>
          <w:rFonts w:ascii="Arial" w:hAnsi="Arial" w:cs="Arial"/>
          <w:b w:val="0"/>
          <w:lang w:val="is-IS"/>
        </w:rPr>
        <w:t xml:space="preserve"> komi fram hvernig </w:t>
      </w:r>
      <w:r w:rsidR="00977458">
        <w:rPr>
          <w:rFonts w:ascii="Arial" w:hAnsi="Arial" w:cs="Arial"/>
          <w:b w:val="0"/>
          <w:lang w:val="is-IS"/>
        </w:rPr>
        <w:t>samræmdri</w:t>
      </w:r>
      <w:r w:rsidR="00977458" w:rsidRPr="0050258A">
        <w:rPr>
          <w:rFonts w:ascii="Arial" w:hAnsi="Arial" w:cs="Arial"/>
          <w:b w:val="0"/>
          <w:lang w:val="is-IS"/>
        </w:rPr>
        <w:t xml:space="preserve"> </w:t>
      </w:r>
      <w:r w:rsidRPr="0050258A">
        <w:rPr>
          <w:rFonts w:ascii="Arial" w:hAnsi="Arial" w:cs="Arial"/>
          <w:b w:val="0"/>
          <w:lang w:val="is-IS"/>
        </w:rPr>
        <w:t xml:space="preserve">þjónustu sveitarfélagsins við notendur </w:t>
      </w:r>
      <w:r w:rsidR="006011F7">
        <w:rPr>
          <w:rFonts w:ascii="Arial" w:hAnsi="Arial" w:cs="Arial"/>
          <w:b w:val="0"/>
          <w:lang w:val="is-IS"/>
        </w:rPr>
        <w:t xml:space="preserve">er háttað </w:t>
      </w:r>
      <w:r w:rsidRPr="0050258A">
        <w:rPr>
          <w:rFonts w:ascii="Arial" w:hAnsi="Arial" w:cs="Arial"/>
          <w:b w:val="0"/>
          <w:lang w:val="is-IS"/>
        </w:rPr>
        <w:t>til viðbótar við rétt þeirra samkvæmt gildandi lögum. Skrárnar geta til dæmis verið dagálar viðkomandi notenda.</w:t>
      </w:r>
    </w:p>
    <w:p w14:paraId="0AA05966" w14:textId="77777777" w:rsidR="008A7F29" w:rsidRPr="003D4F33" w:rsidRDefault="008A7F29" w:rsidP="008A7F29">
      <w:pPr>
        <w:pStyle w:val="Fyrirsgn3"/>
        <w:spacing w:line="276" w:lineRule="auto"/>
      </w:pPr>
      <w:bookmarkStart w:id="53" w:name="_Toc522800860"/>
      <w:bookmarkStart w:id="54" w:name="_Toc102815352"/>
      <w:r w:rsidRPr="003D4F33">
        <w:t>Samskipti og samvinn</w:t>
      </w:r>
      <w:bookmarkEnd w:id="53"/>
      <w:r w:rsidRPr="003D4F33">
        <w:t>a</w:t>
      </w:r>
      <w:bookmarkEnd w:id="54"/>
    </w:p>
    <w:p w14:paraId="4492634A" w14:textId="1008277D" w:rsidR="008A7F29" w:rsidRPr="007B1E33" w:rsidRDefault="008A7F29" w:rsidP="008A7F29">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szCs w:val="21"/>
        </w:rPr>
      </w:pPr>
      <w:r w:rsidRPr="00C2748C">
        <w:rPr>
          <w:rFonts w:ascii="Arial" w:hAnsi="Arial" w:cs="Arial"/>
          <w:bCs/>
          <w:szCs w:val="21"/>
        </w:rPr>
        <w:t xml:space="preserve">Við móttöku flóttafólks er lögð áhersla á þverfaglegt samstarf allra aðila sem koma að þjónustu við </w:t>
      </w:r>
      <w:r w:rsidR="002B72E0">
        <w:rPr>
          <w:rFonts w:ascii="Arial" w:hAnsi="Arial" w:cs="Arial"/>
          <w:bCs/>
          <w:szCs w:val="21"/>
        </w:rPr>
        <w:t>notendur</w:t>
      </w:r>
      <w:r w:rsidRPr="00C2748C">
        <w:rPr>
          <w:rFonts w:ascii="Arial" w:hAnsi="Arial" w:cs="Arial"/>
          <w:bCs/>
          <w:szCs w:val="21"/>
        </w:rPr>
        <w:t>. Ma</w:t>
      </w:r>
      <w:r w:rsidRPr="0013459A">
        <w:rPr>
          <w:rFonts w:ascii="Arial" w:hAnsi="Arial" w:cs="Arial"/>
          <w:bCs/>
          <w:szCs w:val="21"/>
        </w:rPr>
        <w:t xml:space="preserve">rkmið alls samstarfs er að brúa bilið á milli stjórnsýslustiga og stofnana sem koma að málefnum flóttafólks og </w:t>
      </w:r>
      <w:r w:rsidRPr="00A61633">
        <w:rPr>
          <w:rFonts w:ascii="Arial" w:hAnsi="Arial" w:cs="Arial"/>
          <w:bCs/>
          <w:szCs w:val="21"/>
        </w:rPr>
        <w:t>skapa</w:t>
      </w:r>
      <w:r w:rsidRPr="007B1E33">
        <w:rPr>
          <w:rFonts w:ascii="Arial" w:hAnsi="Arial" w:cs="Arial"/>
          <w:bCs/>
          <w:szCs w:val="21"/>
        </w:rPr>
        <w:t xml:space="preserve"> vettvang til að deila reynslu og þekkingu. </w:t>
      </w:r>
    </w:p>
    <w:p w14:paraId="3EF7E16E" w14:textId="77777777" w:rsidR="008A7F29" w:rsidRPr="0050258A" w:rsidRDefault="008A7F29" w:rsidP="008A7F29">
      <w:pPr>
        <w:pStyle w:val="Krfufyrirsagnir"/>
        <w:spacing w:line="276" w:lineRule="auto"/>
        <w:rPr>
          <w:rFonts w:eastAsiaTheme="minorHAnsi" w:cs="Arial"/>
          <w:lang w:val="is-IS"/>
        </w:rPr>
      </w:pPr>
      <w:r w:rsidRPr="0050258A">
        <w:rPr>
          <w:rFonts w:eastAsiaTheme="minorHAnsi" w:cs="Arial"/>
          <w:lang w:val="is-IS"/>
        </w:rPr>
        <w:t>Samstarfs- og samhæfingarnefnd.</w:t>
      </w:r>
    </w:p>
    <w:p w14:paraId="469000BE" w14:textId="077F8976" w:rsidR="008A7F29" w:rsidRPr="0050258A" w:rsidRDefault="008A7F29" w:rsidP="00711733">
      <w:pPr>
        <w:pStyle w:val="1-Listi123"/>
        <w:numPr>
          <w:ilvl w:val="0"/>
          <w:numId w:val="0"/>
        </w:numPr>
        <w:spacing w:before="0" w:after="120" w:line="276" w:lineRule="auto"/>
        <w:ind w:left="1474"/>
        <w:rPr>
          <w:rFonts w:ascii="Arial" w:hAnsi="Arial" w:cs="Arial"/>
          <w:b w:val="0"/>
          <w:lang w:val="is-IS"/>
        </w:rPr>
      </w:pPr>
      <w:r w:rsidRPr="0050258A">
        <w:rPr>
          <w:rFonts w:ascii="Arial" w:hAnsi="Arial" w:cs="Arial"/>
          <w:b w:val="0"/>
          <w:lang w:val="is-IS"/>
        </w:rPr>
        <w:t xml:space="preserve">Samstarfs- og samhæfingarnefnd </w:t>
      </w:r>
      <w:r w:rsidR="00636F29">
        <w:rPr>
          <w:rFonts w:ascii="Arial" w:hAnsi="Arial" w:cs="Arial"/>
          <w:b w:val="0"/>
          <w:lang w:val="is-IS"/>
        </w:rPr>
        <w:t xml:space="preserve">skal </w:t>
      </w:r>
      <w:r w:rsidRPr="0050258A">
        <w:rPr>
          <w:rFonts w:ascii="Arial" w:hAnsi="Arial" w:cs="Arial"/>
          <w:b w:val="0"/>
          <w:lang w:val="is-IS"/>
        </w:rPr>
        <w:t>hitt</w:t>
      </w:r>
      <w:r w:rsidR="00636F29">
        <w:rPr>
          <w:rFonts w:ascii="Arial" w:hAnsi="Arial" w:cs="Arial"/>
          <w:b w:val="0"/>
          <w:lang w:val="is-IS"/>
        </w:rPr>
        <w:t>a</w:t>
      </w:r>
      <w:r w:rsidRPr="0050258A">
        <w:rPr>
          <w:rFonts w:ascii="Arial" w:hAnsi="Arial" w:cs="Arial"/>
          <w:b w:val="0"/>
          <w:lang w:val="is-IS"/>
        </w:rPr>
        <w:t xml:space="preserve">st </w:t>
      </w:r>
      <w:r w:rsidR="00DC3AF5">
        <w:rPr>
          <w:rFonts w:ascii="Arial" w:hAnsi="Arial" w:cs="Arial"/>
          <w:b w:val="0"/>
          <w:lang w:val="is-IS"/>
        </w:rPr>
        <w:t xml:space="preserve">fjórum sinnum </w:t>
      </w:r>
      <w:r w:rsidR="00976AAC">
        <w:rPr>
          <w:rFonts w:ascii="Arial" w:hAnsi="Arial" w:cs="Arial"/>
          <w:b w:val="0"/>
          <w:lang w:val="is-IS"/>
        </w:rPr>
        <w:t xml:space="preserve">á tímabilinu </w:t>
      </w:r>
      <w:r w:rsidR="00636F29">
        <w:rPr>
          <w:rFonts w:ascii="Arial" w:hAnsi="Arial" w:cs="Arial"/>
          <w:b w:val="0"/>
          <w:lang w:val="is-IS"/>
        </w:rPr>
        <w:t xml:space="preserve">frá september til </w:t>
      </w:r>
      <w:r w:rsidR="00BD69DB">
        <w:rPr>
          <w:rFonts w:ascii="Arial" w:hAnsi="Arial" w:cs="Arial"/>
          <w:b w:val="0"/>
          <w:lang w:val="is-IS"/>
        </w:rPr>
        <w:t xml:space="preserve">og með </w:t>
      </w:r>
      <w:r w:rsidR="00636F29">
        <w:rPr>
          <w:rFonts w:ascii="Arial" w:hAnsi="Arial" w:cs="Arial"/>
          <w:b w:val="0"/>
          <w:lang w:val="is-IS"/>
        </w:rPr>
        <w:t>maí</w:t>
      </w:r>
      <w:r w:rsidR="00D74D2A">
        <w:rPr>
          <w:rFonts w:ascii="Arial" w:hAnsi="Arial" w:cs="Arial"/>
          <w:b w:val="0"/>
          <w:lang w:val="is-IS"/>
        </w:rPr>
        <w:t>,</w:t>
      </w:r>
      <w:r w:rsidR="00636F29">
        <w:rPr>
          <w:rFonts w:ascii="Arial" w:hAnsi="Arial" w:cs="Arial"/>
          <w:b w:val="0"/>
          <w:lang w:val="is-IS"/>
        </w:rPr>
        <w:t xml:space="preserve"> </w:t>
      </w:r>
      <w:r w:rsidR="00D74D2A">
        <w:rPr>
          <w:rFonts w:ascii="Arial" w:hAnsi="Arial" w:cs="Arial"/>
          <w:b w:val="0"/>
          <w:lang w:val="is-IS"/>
        </w:rPr>
        <w:t>eða oftar eftir þörfum,</w:t>
      </w:r>
      <w:r w:rsidR="007B1E33" w:rsidRPr="0050258A">
        <w:rPr>
          <w:rFonts w:ascii="Arial" w:hAnsi="Arial" w:cs="Arial"/>
          <w:b w:val="0"/>
          <w:lang w:val="is-IS"/>
        </w:rPr>
        <w:t xml:space="preserve"> </w:t>
      </w:r>
      <w:r w:rsidRPr="0050258A">
        <w:rPr>
          <w:rFonts w:ascii="Arial" w:hAnsi="Arial" w:cs="Arial"/>
          <w:b w:val="0"/>
          <w:lang w:val="is-IS"/>
        </w:rPr>
        <w:t>og fer yfir framvindu þjónustunnar, stöðu mála og eftir atvikum atriði sem talið er að megi betur fara almennt. Þjónustukaupi ber ábyrgð á að því að boða til fundar, rita fundargerðir, skrá ábendingar og ákvarðanir um aðgerðir sem teknar eru á fundunum.</w:t>
      </w:r>
      <w:r w:rsidR="00E4136B">
        <w:rPr>
          <w:rFonts w:ascii="Arial" w:hAnsi="Arial" w:cs="Arial"/>
          <w:b w:val="0"/>
          <w:lang w:val="is-IS"/>
        </w:rPr>
        <w:t xml:space="preserve"> Vilji</w:t>
      </w:r>
      <w:r w:rsidR="007B1E33">
        <w:rPr>
          <w:rFonts w:ascii="Arial" w:hAnsi="Arial" w:cs="Arial"/>
          <w:b w:val="0"/>
          <w:lang w:val="is-IS"/>
        </w:rPr>
        <w:t xml:space="preserve"> </w:t>
      </w:r>
      <w:r w:rsidR="00E4136B">
        <w:rPr>
          <w:rFonts w:ascii="Arial" w:hAnsi="Arial" w:cs="Arial"/>
          <w:b w:val="0"/>
          <w:lang w:val="is-IS"/>
        </w:rPr>
        <w:t xml:space="preserve">þjónustusali leggja fram </w:t>
      </w:r>
      <w:r w:rsidR="00FB6208">
        <w:rPr>
          <w:rFonts w:ascii="Arial" w:hAnsi="Arial" w:cs="Arial"/>
          <w:b w:val="0"/>
          <w:lang w:val="is-IS"/>
        </w:rPr>
        <w:t>tillögu</w:t>
      </w:r>
      <w:r w:rsidR="0072635C">
        <w:rPr>
          <w:rFonts w:ascii="Arial" w:hAnsi="Arial" w:cs="Arial"/>
          <w:b w:val="0"/>
          <w:lang w:val="is-IS"/>
        </w:rPr>
        <w:t>r</w:t>
      </w:r>
      <w:r w:rsidR="00FB6208">
        <w:rPr>
          <w:rFonts w:ascii="Arial" w:hAnsi="Arial" w:cs="Arial"/>
          <w:b w:val="0"/>
          <w:lang w:val="is-IS"/>
        </w:rPr>
        <w:t xml:space="preserve"> að úrbótum eða koma með ábendingar um það sem betur má fara skulu þær lagðar fram skriflega. </w:t>
      </w:r>
      <w:r w:rsidR="007B1E33">
        <w:rPr>
          <w:rFonts w:ascii="Arial" w:hAnsi="Arial" w:cs="Arial"/>
          <w:b w:val="0"/>
          <w:lang w:val="is-IS"/>
        </w:rPr>
        <w:t>Þá skal þjónustukaupi grípa til viðeigandi ráðstafana og fylgja eftir ákvörðunum sem teknar eru á fundinum.</w:t>
      </w:r>
    </w:p>
    <w:p w14:paraId="5BDEC6D0" w14:textId="3BCAB184" w:rsidR="005C1E81" w:rsidRDefault="005C1E81" w:rsidP="005C1E81">
      <w:pPr>
        <w:pStyle w:val="Krfufyrirsagnir"/>
      </w:pPr>
      <w:r>
        <w:t>Framkvæmdahópur.</w:t>
      </w:r>
    </w:p>
    <w:p w14:paraId="731480C7" w14:textId="7061EDE2" w:rsidR="005C1E81" w:rsidRPr="008161AF" w:rsidRDefault="003B766F" w:rsidP="008161AF">
      <w:pPr>
        <w:pStyle w:val="Krfufyrirsagnir"/>
        <w:numPr>
          <w:ilvl w:val="0"/>
          <w:numId w:val="0"/>
        </w:numPr>
        <w:ind w:left="1474" w:right="0"/>
        <w:jc w:val="both"/>
        <w:rPr>
          <w:rFonts w:eastAsia="Arial" w:cs="Arial"/>
          <w:noProof/>
          <w:color w:val="262626" w:themeColor="text1" w:themeTint="D9"/>
          <w:szCs w:val="22"/>
          <w:u w:val="none"/>
          <w:lang w:val="is-IS" w:eastAsia="is-IS"/>
        </w:rPr>
      </w:pPr>
      <w:r w:rsidRPr="008161AF">
        <w:rPr>
          <w:rFonts w:eastAsia="Arial" w:cs="Arial"/>
          <w:noProof/>
          <w:color w:val="262626" w:themeColor="text1" w:themeTint="D9"/>
          <w:szCs w:val="22"/>
          <w:u w:val="none"/>
          <w:lang w:val="is-IS" w:eastAsia="is-IS"/>
        </w:rPr>
        <w:t>Þ</w:t>
      </w:r>
      <w:r w:rsidR="005C1E81" w:rsidRPr="008161AF">
        <w:rPr>
          <w:rFonts w:eastAsia="Arial" w:cs="Arial"/>
          <w:noProof/>
          <w:color w:val="262626" w:themeColor="text1" w:themeTint="D9"/>
          <w:szCs w:val="22"/>
          <w:u w:val="none"/>
          <w:lang w:val="is-IS" w:eastAsia="is-IS"/>
        </w:rPr>
        <w:t xml:space="preserve">jónustusali </w:t>
      </w:r>
      <w:r w:rsidR="000173DF" w:rsidRPr="008161AF">
        <w:rPr>
          <w:rFonts w:eastAsia="Arial" w:cs="Arial"/>
          <w:noProof/>
          <w:color w:val="262626" w:themeColor="text1" w:themeTint="D9"/>
          <w:szCs w:val="22"/>
          <w:u w:val="none"/>
          <w:lang w:val="is-IS" w:eastAsia="is-IS"/>
        </w:rPr>
        <w:t>getur</w:t>
      </w:r>
      <w:r w:rsidR="005C1E81" w:rsidRPr="008161AF">
        <w:rPr>
          <w:rFonts w:eastAsia="Arial" w:cs="Arial"/>
          <w:noProof/>
          <w:color w:val="262626" w:themeColor="text1" w:themeTint="D9"/>
          <w:szCs w:val="22"/>
          <w:u w:val="none"/>
          <w:lang w:val="is-IS" w:eastAsia="is-IS"/>
        </w:rPr>
        <w:t xml:space="preserve"> stofna</w:t>
      </w:r>
      <w:r w:rsidR="000173DF" w:rsidRPr="008161AF">
        <w:rPr>
          <w:rFonts w:eastAsia="Arial" w:cs="Arial"/>
          <w:noProof/>
          <w:color w:val="262626" w:themeColor="text1" w:themeTint="D9"/>
          <w:szCs w:val="22"/>
          <w:u w:val="none"/>
          <w:lang w:val="is-IS" w:eastAsia="is-IS"/>
        </w:rPr>
        <w:t>ð</w:t>
      </w:r>
      <w:r w:rsidR="005C1E81" w:rsidRPr="008161AF">
        <w:rPr>
          <w:rFonts w:eastAsia="Arial" w:cs="Arial"/>
          <w:noProof/>
          <w:color w:val="262626" w:themeColor="text1" w:themeTint="D9"/>
          <w:szCs w:val="22"/>
          <w:u w:val="none"/>
          <w:lang w:val="is-IS" w:eastAsia="is-IS"/>
        </w:rPr>
        <w:t xml:space="preserve"> framkvæmdahóp með tengiliðum þjónustusala.</w:t>
      </w:r>
      <w:r w:rsidRPr="008161AF">
        <w:rPr>
          <w:rFonts w:eastAsia="Arial" w:cs="Arial"/>
          <w:noProof/>
          <w:color w:val="262626" w:themeColor="text1" w:themeTint="D9"/>
          <w:szCs w:val="22"/>
          <w:u w:val="none"/>
          <w:lang w:val="is-IS" w:eastAsia="is-IS"/>
        </w:rPr>
        <w:t xml:space="preserve"> Þ</w:t>
      </w:r>
      <w:r w:rsidR="005C1E81" w:rsidRPr="008161AF">
        <w:rPr>
          <w:rFonts w:eastAsia="Arial" w:cs="Arial"/>
          <w:noProof/>
          <w:color w:val="262626" w:themeColor="text1" w:themeTint="D9"/>
          <w:szCs w:val="22"/>
          <w:u w:val="none"/>
          <w:lang w:val="is-IS" w:eastAsia="is-IS"/>
        </w:rPr>
        <w:t>jónustusalar geta komið sér saman um að mynda einn framkvæmdahóp fyrir tiltekið</w:t>
      </w:r>
      <w:r w:rsidRPr="008161AF">
        <w:rPr>
          <w:rFonts w:eastAsia="Arial" w:cs="Arial"/>
          <w:noProof/>
          <w:color w:val="262626" w:themeColor="text1" w:themeTint="D9"/>
          <w:szCs w:val="22"/>
          <w:u w:val="none"/>
          <w:lang w:val="is-IS" w:eastAsia="is-IS"/>
        </w:rPr>
        <w:t xml:space="preserve"> </w:t>
      </w:r>
      <w:r w:rsidR="00DB0553" w:rsidRPr="008161AF">
        <w:rPr>
          <w:rFonts w:eastAsia="Arial" w:cs="Arial"/>
          <w:noProof/>
          <w:color w:val="262626" w:themeColor="text1" w:themeTint="D9"/>
          <w:szCs w:val="22"/>
          <w:u w:val="none"/>
          <w:lang w:val="is-IS" w:eastAsia="is-IS"/>
        </w:rPr>
        <w:t>lands</w:t>
      </w:r>
      <w:r w:rsidR="005C1E81" w:rsidRPr="008161AF">
        <w:rPr>
          <w:rFonts w:eastAsia="Arial" w:cs="Arial"/>
          <w:noProof/>
          <w:color w:val="262626" w:themeColor="text1" w:themeTint="D9"/>
          <w:szCs w:val="22"/>
          <w:u w:val="none"/>
          <w:lang w:val="is-IS" w:eastAsia="is-IS"/>
        </w:rPr>
        <w:t>svæði</w:t>
      </w:r>
      <w:r w:rsidRPr="008161AF">
        <w:rPr>
          <w:rFonts w:eastAsia="Arial" w:cs="Arial"/>
          <w:noProof/>
          <w:color w:val="262626" w:themeColor="text1" w:themeTint="D9"/>
          <w:szCs w:val="22"/>
          <w:u w:val="none"/>
          <w:lang w:val="is-IS" w:eastAsia="is-IS"/>
        </w:rPr>
        <w:t>.</w:t>
      </w:r>
    </w:p>
    <w:p w14:paraId="45CD40BD" w14:textId="77777777" w:rsidR="008A7F29" w:rsidRPr="00C2748C" w:rsidRDefault="008A7F29" w:rsidP="008A7F29">
      <w:pPr>
        <w:pStyle w:val="Fyrirsgn3"/>
        <w:spacing w:line="276" w:lineRule="auto"/>
      </w:pPr>
      <w:bookmarkStart w:id="55" w:name="_Toc102815353"/>
      <w:r w:rsidRPr="003D4F33">
        <w:t>Undirverktakar og hýsing verkefna</w:t>
      </w:r>
      <w:bookmarkEnd w:id="55"/>
    </w:p>
    <w:p w14:paraId="6E396321" w14:textId="5915A373" w:rsidR="008A7F29" w:rsidRPr="0050258A" w:rsidRDefault="008A7F29" w:rsidP="008A7F29">
      <w:pPr>
        <w:pStyle w:val="Krfufyrirsagnir"/>
        <w:spacing w:line="276" w:lineRule="auto"/>
        <w:rPr>
          <w:rFonts w:eastAsiaTheme="minorEastAsia" w:cs="Arial"/>
          <w:lang w:val="is-IS"/>
        </w:rPr>
      </w:pPr>
      <w:proofErr w:type="spellStart"/>
      <w:r w:rsidRPr="695FA277">
        <w:rPr>
          <w:rFonts w:eastAsiaTheme="minorEastAsia" w:cs="Arial"/>
          <w:lang w:val="is-IS"/>
        </w:rPr>
        <w:t>Hýsing</w:t>
      </w:r>
      <w:proofErr w:type="spellEnd"/>
      <w:r w:rsidRPr="695FA277">
        <w:rPr>
          <w:rFonts w:eastAsiaTheme="minorEastAsia" w:cs="Arial"/>
          <w:lang w:val="is-IS"/>
        </w:rPr>
        <w:t xml:space="preserve"> verkefna</w:t>
      </w:r>
      <w:r w:rsidR="000E3D46" w:rsidRPr="695FA277">
        <w:rPr>
          <w:rFonts w:eastAsiaTheme="minorEastAsia" w:cs="Arial"/>
          <w:lang w:val="is-IS"/>
        </w:rPr>
        <w:t>.</w:t>
      </w:r>
    </w:p>
    <w:p w14:paraId="2A9CEC57" w14:textId="1E07D36F" w:rsidR="008A7F29" w:rsidRPr="0050258A" w:rsidRDefault="008A7F29" w:rsidP="008A7F29">
      <w:pPr>
        <w:pStyle w:val="1-Listi123"/>
        <w:numPr>
          <w:ilvl w:val="0"/>
          <w:numId w:val="0"/>
        </w:numPr>
        <w:spacing w:before="0" w:after="120" w:line="276" w:lineRule="auto"/>
        <w:ind w:left="1474"/>
        <w:rPr>
          <w:rFonts w:ascii="Arial" w:hAnsi="Arial" w:cs="Arial"/>
          <w:b w:val="0"/>
          <w:lang w:val="is-IS"/>
        </w:rPr>
      </w:pPr>
      <w:r w:rsidRPr="008B117C">
        <w:rPr>
          <w:rFonts w:ascii="Arial" w:hAnsi="Arial" w:cs="Arial"/>
          <w:b w:val="0"/>
          <w:color w:val="auto"/>
          <w:lang w:val="is-IS"/>
        </w:rPr>
        <w:t xml:space="preserve">Þjónustusali getur, í þeim tilvikum sem hann telur það bæta framkvæmd þjónustunnar, samið við </w:t>
      </w:r>
      <w:r w:rsidR="00530177">
        <w:rPr>
          <w:rFonts w:ascii="Arial" w:hAnsi="Arial" w:cs="Arial"/>
          <w:b w:val="0"/>
          <w:color w:val="auto"/>
          <w:lang w:val="is-IS"/>
        </w:rPr>
        <w:t>undir</w:t>
      </w:r>
      <w:r w:rsidRPr="008B117C">
        <w:rPr>
          <w:rFonts w:ascii="Arial" w:hAnsi="Arial" w:cs="Arial"/>
          <w:b w:val="0"/>
          <w:color w:val="auto"/>
          <w:lang w:val="is-IS"/>
        </w:rPr>
        <w:t>verktaka um tiltekin verk</w:t>
      </w:r>
      <w:r w:rsidR="00530177">
        <w:rPr>
          <w:rFonts w:ascii="Arial" w:hAnsi="Arial" w:cs="Arial"/>
          <w:b w:val="0"/>
          <w:color w:val="auto"/>
          <w:lang w:val="is-IS"/>
        </w:rPr>
        <w:t xml:space="preserve"> þjónustunnar</w:t>
      </w:r>
      <w:r w:rsidRPr="008B117C">
        <w:rPr>
          <w:rFonts w:ascii="Arial" w:hAnsi="Arial" w:cs="Arial"/>
          <w:b w:val="0"/>
          <w:color w:val="auto"/>
          <w:lang w:val="is-IS"/>
        </w:rPr>
        <w:t xml:space="preserve">. Hann </w:t>
      </w:r>
      <w:r w:rsidRPr="008B117C">
        <w:rPr>
          <w:rFonts w:ascii="Arial" w:hAnsi="Arial" w:cs="Arial"/>
          <w:b w:val="0"/>
          <w:color w:val="auto"/>
          <w:lang w:val="is-IS"/>
        </w:rPr>
        <w:lastRenderedPageBreak/>
        <w:t xml:space="preserve">getur einnig samið við aðila utan starfseminnar um að hýsa tiltekin </w:t>
      </w:r>
      <w:r w:rsidR="008B117C">
        <w:rPr>
          <w:rFonts w:ascii="Arial" w:hAnsi="Arial" w:cs="Arial"/>
          <w:b w:val="0"/>
          <w:color w:val="auto"/>
          <w:lang w:val="is-IS"/>
        </w:rPr>
        <w:t>verkefni</w:t>
      </w:r>
      <w:r w:rsidR="008B117C" w:rsidRPr="008B117C">
        <w:rPr>
          <w:rFonts w:ascii="Arial" w:hAnsi="Arial" w:cs="Arial"/>
          <w:b w:val="0"/>
          <w:color w:val="auto"/>
          <w:lang w:val="is-IS"/>
        </w:rPr>
        <w:t xml:space="preserve"> </w:t>
      </w:r>
      <w:r w:rsidRPr="008B117C">
        <w:rPr>
          <w:rFonts w:ascii="Arial" w:hAnsi="Arial" w:cs="Arial"/>
          <w:b w:val="0"/>
          <w:color w:val="auto"/>
          <w:lang w:val="is-IS"/>
        </w:rPr>
        <w:t>hennar</w:t>
      </w:r>
      <w:r w:rsidRPr="0050258A">
        <w:rPr>
          <w:rFonts w:ascii="Arial" w:hAnsi="Arial" w:cs="Arial"/>
          <w:b w:val="0"/>
          <w:lang w:val="is-IS"/>
        </w:rPr>
        <w:t xml:space="preserve">. </w:t>
      </w:r>
    </w:p>
    <w:p w14:paraId="6123891D" w14:textId="22241267" w:rsidR="008A7F29" w:rsidRPr="0050258A" w:rsidRDefault="008A7F29" w:rsidP="008A7F29">
      <w:pPr>
        <w:pStyle w:val="Krfufyrirsagnir"/>
        <w:spacing w:line="276" w:lineRule="auto"/>
        <w:rPr>
          <w:rFonts w:eastAsiaTheme="minorEastAsia" w:cs="Arial"/>
          <w:lang w:val="is-IS"/>
        </w:rPr>
      </w:pPr>
      <w:r w:rsidRPr="695FA277">
        <w:rPr>
          <w:rFonts w:eastAsiaTheme="minorEastAsia" w:cs="Arial"/>
          <w:lang w:val="is-IS"/>
        </w:rPr>
        <w:t xml:space="preserve">Ábyrgð þjónustusala ef samið er við </w:t>
      </w:r>
      <w:r w:rsidR="00530177">
        <w:rPr>
          <w:rFonts w:eastAsiaTheme="minorEastAsia" w:cs="Arial"/>
          <w:lang w:val="is-IS"/>
        </w:rPr>
        <w:t>undir</w:t>
      </w:r>
      <w:r w:rsidRPr="695FA277">
        <w:rPr>
          <w:rFonts w:eastAsiaTheme="minorEastAsia" w:cs="Arial"/>
          <w:lang w:val="is-IS"/>
        </w:rPr>
        <w:t>verktaka</w:t>
      </w:r>
      <w:r w:rsidR="000E3D46" w:rsidRPr="695FA277">
        <w:rPr>
          <w:rFonts w:eastAsiaTheme="minorEastAsia" w:cs="Arial"/>
          <w:lang w:val="is-IS"/>
        </w:rPr>
        <w:t>.</w:t>
      </w:r>
    </w:p>
    <w:p w14:paraId="2B5010A0" w14:textId="1806AE84" w:rsidR="008A7F29" w:rsidRPr="0050258A" w:rsidRDefault="008A7F29" w:rsidP="008A7F29">
      <w:pPr>
        <w:pStyle w:val="1-Listi123"/>
        <w:numPr>
          <w:ilvl w:val="0"/>
          <w:numId w:val="0"/>
        </w:numPr>
        <w:spacing w:before="0" w:after="120" w:line="276" w:lineRule="auto"/>
        <w:ind w:left="1474"/>
        <w:rPr>
          <w:rFonts w:ascii="Arial" w:hAnsi="Arial" w:cs="Arial"/>
          <w:b w:val="0"/>
          <w:lang w:val="is-IS"/>
        </w:rPr>
      </w:pPr>
      <w:r w:rsidRPr="0050258A">
        <w:rPr>
          <w:rFonts w:ascii="Arial" w:hAnsi="Arial" w:cs="Arial"/>
          <w:b w:val="0"/>
          <w:lang w:val="is-IS"/>
        </w:rPr>
        <w:t xml:space="preserve">Þjónustusali ber ábyrgð á </w:t>
      </w:r>
      <w:r w:rsidR="008B117C">
        <w:rPr>
          <w:rFonts w:ascii="Arial" w:hAnsi="Arial" w:cs="Arial"/>
          <w:b w:val="0"/>
          <w:lang w:val="is-IS"/>
        </w:rPr>
        <w:t xml:space="preserve">framseldri </w:t>
      </w:r>
      <w:r w:rsidRPr="0050258A">
        <w:rPr>
          <w:rFonts w:ascii="Arial" w:hAnsi="Arial" w:cs="Arial"/>
          <w:b w:val="0"/>
          <w:lang w:val="is-IS"/>
        </w:rPr>
        <w:t xml:space="preserve">þjónustu til </w:t>
      </w:r>
      <w:r w:rsidR="00530177">
        <w:rPr>
          <w:rFonts w:ascii="Arial" w:hAnsi="Arial" w:cs="Arial"/>
          <w:b w:val="0"/>
          <w:lang w:val="is-IS"/>
        </w:rPr>
        <w:t>undirverktaka</w:t>
      </w:r>
      <w:r w:rsidRPr="0050258A">
        <w:rPr>
          <w:rFonts w:ascii="Arial" w:hAnsi="Arial" w:cs="Arial"/>
          <w:b w:val="0"/>
          <w:lang w:val="is-IS"/>
        </w:rPr>
        <w:t>, með sama hætti og ef þjónustan væri á eigin hend</w:t>
      </w:r>
      <w:r w:rsidR="008B117C">
        <w:rPr>
          <w:rFonts w:ascii="Arial" w:hAnsi="Arial" w:cs="Arial"/>
          <w:b w:val="0"/>
          <w:lang w:val="is-IS"/>
        </w:rPr>
        <w:t>i.</w:t>
      </w:r>
    </w:p>
    <w:p w14:paraId="399AA3F7" w14:textId="77777777" w:rsidR="008A7F29" w:rsidRPr="003D4F33" w:rsidRDefault="008A7F29" w:rsidP="008A7F29">
      <w:pPr>
        <w:pStyle w:val="Fyrirsgn3"/>
        <w:spacing w:line="276" w:lineRule="auto"/>
        <w:ind w:left="1117"/>
      </w:pPr>
      <w:bookmarkStart w:id="56" w:name="_Toc102815354"/>
      <w:r w:rsidRPr="003D4F33">
        <w:t>Upplýsingaskylda</w:t>
      </w:r>
      <w:bookmarkEnd w:id="56"/>
    </w:p>
    <w:p w14:paraId="7C910C66" w14:textId="77777777" w:rsidR="008A7F29" w:rsidRPr="0013459A" w:rsidRDefault="008A7F29" w:rsidP="008A7F29">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szCs w:val="21"/>
        </w:rPr>
      </w:pPr>
      <w:r w:rsidRPr="00C2748C">
        <w:rPr>
          <w:rFonts w:ascii="Arial" w:hAnsi="Arial" w:cs="Arial"/>
          <w:bCs/>
          <w:szCs w:val="21"/>
        </w:rPr>
        <w:t>Þjónustusala ber að standa skil á upplýsingum um rekstur og þjónustu starfseminnar</w:t>
      </w:r>
      <w:r w:rsidRPr="0013459A">
        <w:rPr>
          <w:rFonts w:ascii="Arial" w:hAnsi="Arial" w:cs="Arial"/>
          <w:bCs/>
          <w:szCs w:val="21"/>
        </w:rPr>
        <w:t xml:space="preserve"> til þjónustukaupa og skrá umbeðnar upplýsingar. </w:t>
      </w:r>
    </w:p>
    <w:p w14:paraId="6395A4CE" w14:textId="77777777" w:rsidR="008A7F29" w:rsidRPr="0050258A" w:rsidRDefault="008A7F29" w:rsidP="008A7F29">
      <w:pPr>
        <w:pStyle w:val="Krfufyrirsagnir"/>
        <w:spacing w:line="276" w:lineRule="auto"/>
        <w:rPr>
          <w:rFonts w:cs="Arial"/>
          <w:lang w:val="is-IS"/>
        </w:rPr>
      </w:pPr>
      <w:r w:rsidRPr="695FA277">
        <w:rPr>
          <w:rFonts w:eastAsiaTheme="minorEastAsia" w:cs="Arial"/>
          <w:lang w:val="is-IS"/>
        </w:rPr>
        <w:t xml:space="preserve">Ársskýrsla. </w:t>
      </w:r>
    </w:p>
    <w:p w14:paraId="7EE0677F" w14:textId="03347DE4" w:rsidR="008A7F29" w:rsidRPr="0050258A" w:rsidRDefault="008A7F29" w:rsidP="008A7F29">
      <w:pPr>
        <w:pStyle w:val="1-Listi123"/>
        <w:numPr>
          <w:ilvl w:val="0"/>
          <w:numId w:val="0"/>
        </w:numPr>
        <w:spacing w:before="0" w:after="120" w:line="276" w:lineRule="auto"/>
        <w:ind w:left="1474"/>
        <w:rPr>
          <w:rFonts w:ascii="Arial" w:hAnsi="Arial" w:cs="Arial"/>
          <w:b w:val="0"/>
          <w:lang w:val="is-IS"/>
        </w:rPr>
      </w:pPr>
      <w:bookmarkStart w:id="57" w:name="_Hlk4141240"/>
      <w:r w:rsidRPr="0050258A">
        <w:rPr>
          <w:rFonts w:ascii="Arial" w:hAnsi="Arial" w:cs="Arial"/>
          <w:b w:val="0"/>
          <w:lang w:val="is-IS"/>
        </w:rPr>
        <w:t>Þjónustusali ber ábyrgð á að senda þjónustukaupa ársskýrslu ótilkvaddur,</w:t>
      </w:r>
      <w:r w:rsidR="005F5B62" w:rsidRPr="0050258A">
        <w:rPr>
          <w:rFonts w:ascii="Arial" w:hAnsi="Arial" w:cs="Arial"/>
          <w:b w:val="0"/>
          <w:lang w:val="is-IS"/>
        </w:rPr>
        <w:t xml:space="preserve"> 12 mánuðum eftir undirritun samnings.</w:t>
      </w:r>
      <w:r w:rsidRPr="0050258A">
        <w:rPr>
          <w:rFonts w:ascii="Arial" w:hAnsi="Arial" w:cs="Arial"/>
          <w:b w:val="0"/>
          <w:lang w:val="is-IS"/>
        </w:rPr>
        <w:t xml:space="preserve"> Í ársskýrslu skal meðal annars koma fram: </w:t>
      </w:r>
    </w:p>
    <w:bookmarkEnd w:id="57"/>
    <w:p w14:paraId="01EF6C3A" w14:textId="54AB14B9" w:rsidR="008A7F29" w:rsidRPr="00C2748C" w:rsidRDefault="008A7F29" w:rsidP="008A7F29">
      <w:pPr>
        <w:pStyle w:val="Enginbil"/>
        <w:numPr>
          <w:ilvl w:val="0"/>
          <w:numId w:val="23"/>
        </w:numPr>
        <w:spacing w:line="276" w:lineRule="auto"/>
        <w:ind w:left="1474"/>
        <w:jc w:val="both"/>
        <w:rPr>
          <w:rFonts w:ascii="Arial" w:hAnsi="Arial" w:cs="Arial"/>
        </w:rPr>
      </w:pPr>
      <w:r w:rsidRPr="003D4F33">
        <w:rPr>
          <w:rFonts w:ascii="Arial" w:hAnsi="Arial" w:cs="Arial"/>
        </w:rPr>
        <w:t>Fjöldi notenda þjónustunnar á liðnu ári</w:t>
      </w:r>
      <w:r w:rsidR="0021687E">
        <w:rPr>
          <w:rFonts w:ascii="Arial" w:hAnsi="Arial" w:cs="Arial"/>
        </w:rPr>
        <w:t>, þ.e. hve margir nýir notendur koma í þjónustu, hve margir flytjast í annað sveitarfélag</w:t>
      </w:r>
      <w:r w:rsidR="008D7C81">
        <w:rPr>
          <w:rFonts w:ascii="Arial" w:hAnsi="Arial" w:cs="Arial"/>
        </w:rPr>
        <w:t>/erlendis og hve margir teljast hafa lokið samræmdri móttöku eða hætt þátttöku</w:t>
      </w:r>
      <w:r w:rsidRPr="003D4F33">
        <w:rPr>
          <w:rFonts w:ascii="Arial" w:hAnsi="Arial" w:cs="Arial"/>
        </w:rPr>
        <w:t xml:space="preserve">. </w:t>
      </w:r>
    </w:p>
    <w:p w14:paraId="59178E90" w14:textId="26E56C4E" w:rsidR="008A7F29" w:rsidRPr="0013459A" w:rsidRDefault="008A7F29" w:rsidP="008A7F29">
      <w:pPr>
        <w:pStyle w:val="Enginbil"/>
        <w:numPr>
          <w:ilvl w:val="0"/>
          <w:numId w:val="23"/>
        </w:numPr>
        <w:spacing w:line="276" w:lineRule="auto"/>
        <w:ind w:left="1474"/>
        <w:jc w:val="both"/>
        <w:rPr>
          <w:rFonts w:ascii="Arial" w:hAnsi="Arial" w:cs="Arial"/>
        </w:rPr>
      </w:pPr>
      <w:r w:rsidRPr="0013459A">
        <w:rPr>
          <w:rFonts w:ascii="Arial" w:hAnsi="Arial" w:cs="Arial"/>
        </w:rPr>
        <w:t>Upplýsingar um aldursskiptingu og kyn</w:t>
      </w:r>
      <w:r w:rsidR="008B117C">
        <w:rPr>
          <w:rFonts w:ascii="Arial" w:hAnsi="Arial" w:cs="Arial"/>
        </w:rPr>
        <w:t xml:space="preserve"> notenda</w:t>
      </w:r>
      <w:r w:rsidRPr="0013459A">
        <w:rPr>
          <w:rFonts w:ascii="Arial" w:hAnsi="Arial" w:cs="Arial"/>
        </w:rPr>
        <w:t xml:space="preserve">. </w:t>
      </w:r>
    </w:p>
    <w:p w14:paraId="77C50B92" w14:textId="55719161" w:rsidR="008A7F29" w:rsidRPr="007B1E33" w:rsidRDefault="008A7F29" w:rsidP="008A7F29">
      <w:pPr>
        <w:pStyle w:val="Enginbil"/>
        <w:numPr>
          <w:ilvl w:val="0"/>
          <w:numId w:val="23"/>
        </w:numPr>
        <w:spacing w:line="276" w:lineRule="auto"/>
        <w:ind w:left="1474"/>
        <w:jc w:val="both"/>
        <w:rPr>
          <w:rFonts w:ascii="Arial" w:hAnsi="Arial" w:cs="Arial"/>
        </w:rPr>
      </w:pPr>
      <w:r w:rsidRPr="00A61633">
        <w:rPr>
          <w:rFonts w:ascii="Arial" w:hAnsi="Arial" w:cs="Arial"/>
        </w:rPr>
        <w:t>Upplýsingar um fjölskyldugerð og fjölda barna</w:t>
      </w:r>
      <w:r w:rsidR="00530177">
        <w:rPr>
          <w:rFonts w:ascii="Arial" w:hAnsi="Arial" w:cs="Arial"/>
        </w:rPr>
        <w:t xml:space="preserve"> á hverju heimili</w:t>
      </w:r>
      <w:r w:rsidR="008B117C">
        <w:rPr>
          <w:rFonts w:ascii="Arial" w:hAnsi="Arial" w:cs="Arial"/>
        </w:rPr>
        <w:t>.</w:t>
      </w:r>
    </w:p>
    <w:p w14:paraId="5D59C80A" w14:textId="0D164071" w:rsidR="008A7F29" w:rsidRPr="007B1E33" w:rsidRDefault="008A7F29" w:rsidP="008A7F29">
      <w:pPr>
        <w:pStyle w:val="Enginbil"/>
        <w:numPr>
          <w:ilvl w:val="0"/>
          <w:numId w:val="23"/>
        </w:numPr>
        <w:spacing w:line="276" w:lineRule="auto"/>
        <w:ind w:left="1474"/>
        <w:jc w:val="both"/>
        <w:rPr>
          <w:rFonts w:ascii="Arial" w:hAnsi="Arial" w:cs="Arial"/>
        </w:rPr>
      </w:pPr>
      <w:r w:rsidRPr="007B1E33">
        <w:rPr>
          <w:rFonts w:ascii="Arial" w:hAnsi="Arial" w:cs="Arial"/>
        </w:rPr>
        <w:t>Upplýsingar um upprunaland</w:t>
      </w:r>
      <w:r w:rsidR="008B117C">
        <w:rPr>
          <w:rFonts w:ascii="Arial" w:hAnsi="Arial" w:cs="Arial"/>
        </w:rPr>
        <w:t xml:space="preserve"> notenda</w:t>
      </w:r>
      <w:r w:rsidRPr="007B1E33">
        <w:rPr>
          <w:rFonts w:ascii="Arial" w:hAnsi="Arial" w:cs="Arial"/>
        </w:rPr>
        <w:t>.</w:t>
      </w:r>
    </w:p>
    <w:p w14:paraId="71EFDB51" w14:textId="34394748" w:rsidR="008A7F29" w:rsidRPr="008B117C" w:rsidRDefault="008A7F29" w:rsidP="008A7F29">
      <w:pPr>
        <w:pStyle w:val="Enginbil"/>
        <w:numPr>
          <w:ilvl w:val="0"/>
          <w:numId w:val="23"/>
        </w:numPr>
        <w:spacing w:line="276" w:lineRule="auto"/>
        <w:ind w:left="1474"/>
        <w:jc w:val="both"/>
        <w:rPr>
          <w:rFonts w:ascii="Arial" w:hAnsi="Arial" w:cs="Arial"/>
        </w:rPr>
      </w:pPr>
      <w:r w:rsidRPr="008B117C">
        <w:rPr>
          <w:rFonts w:ascii="Arial" w:hAnsi="Arial" w:cs="Arial"/>
        </w:rPr>
        <w:t>Virkni notenda</w:t>
      </w:r>
      <w:r w:rsidR="006011F7">
        <w:rPr>
          <w:rFonts w:ascii="Arial" w:hAnsi="Arial" w:cs="Arial"/>
        </w:rPr>
        <w:t>,</w:t>
      </w:r>
      <w:r w:rsidRPr="008B117C">
        <w:rPr>
          <w:rFonts w:ascii="Arial" w:hAnsi="Arial" w:cs="Arial"/>
        </w:rPr>
        <w:t xml:space="preserve"> s.s. atvinnuþátttöku, fjöldi notenda í almennu námi, íslenskunámi, samfélagsfræðslu </w:t>
      </w:r>
      <w:r w:rsidR="00160D3E">
        <w:rPr>
          <w:rFonts w:ascii="Arial" w:hAnsi="Arial" w:cs="Arial"/>
        </w:rPr>
        <w:t>eða</w:t>
      </w:r>
      <w:r w:rsidRPr="008B117C">
        <w:rPr>
          <w:rFonts w:ascii="Arial" w:hAnsi="Arial" w:cs="Arial"/>
        </w:rPr>
        <w:t xml:space="preserve"> öðru námi.</w:t>
      </w:r>
    </w:p>
    <w:p w14:paraId="19BD9722" w14:textId="7C46690E" w:rsidR="008A7F29" w:rsidRPr="008B117C" w:rsidRDefault="008A7F29" w:rsidP="008A7F29">
      <w:pPr>
        <w:pStyle w:val="Enginbil"/>
        <w:numPr>
          <w:ilvl w:val="0"/>
          <w:numId w:val="23"/>
        </w:numPr>
        <w:spacing w:line="276" w:lineRule="auto"/>
        <w:ind w:left="1474"/>
        <w:jc w:val="both"/>
        <w:rPr>
          <w:rFonts w:ascii="Arial" w:hAnsi="Arial" w:cs="Arial"/>
        </w:rPr>
      </w:pPr>
      <w:r w:rsidRPr="008B117C">
        <w:rPr>
          <w:rFonts w:ascii="Arial" w:hAnsi="Arial" w:cs="Arial"/>
        </w:rPr>
        <w:t>Þjónustuþættir notenda</w:t>
      </w:r>
      <w:r w:rsidR="006011F7">
        <w:rPr>
          <w:rFonts w:ascii="Arial" w:hAnsi="Arial" w:cs="Arial"/>
        </w:rPr>
        <w:t>,</w:t>
      </w:r>
      <w:r w:rsidRPr="008B117C">
        <w:rPr>
          <w:rFonts w:ascii="Arial" w:hAnsi="Arial" w:cs="Arial"/>
        </w:rPr>
        <w:t xml:space="preserve"> s.s. fjárhagsaðstoð, stuðningsþjónusta eða félagsleg ráðgjöf.</w:t>
      </w:r>
    </w:p>
    <w:p w14:paraId="43CFD948" w14:textId="51FB5CCC" w:rsidR="000073BD" w:rsidRPr="008B117C" w:rsidRDefault="000073BD" w:rsidP="008A7F29">
      <w:pPr>
        <w:pStyle w:val="Enginbil"/>
        <w:numPr>
          <w:ilvl w:val="0"/>
          <w:numId w:val="23"/>
        </w:numPr>
        <w:spacing w:line="276" w:lineRule="auto"/>
        <w:ind w:left="1474"/>
        <w:jc w:val="both"/>
        <w:rPr>
          <w:rFonts w:ascii="Arial" w:hAnsi="Arial" w:cs="Arial"/>
        </w:rPr>
      </w:pPr>
      <w:r>
        <w:rPr>
          <w:rFonts w:ascii="Arial" w:hAnsi="Arial" w:cs="Arial"/>
        </w:rPr>
        <w:t xml:space="preserve">Tölfræðilegar upplýsingar um hvort </w:t>
      </w:r>
      <w:r w:rsidR="004E326C" w:rsidRPr="004E326C">
        <w:rPr>
          <w:rFonts w:ascii="Arial" w:hAnsi="Arial" w:cs="Arial"/>
        </w:rPr>
        <w:t>sett</w:t>
      </w:r>
      <w:r w:rsidR="004E326C">
        <w:rPr>
          <w:rFonts w:ascii="Arial" w:hAnsi="Arial" w:cs="Arial"/>
        </w:rPr>
        <w:t>um</w:t>
      </w:r>
      <w:r w:rsidR="004E326C" w:rsidRPr="004E326C">
        <w:rPr>
          <w:rFonts w:ascii="Arial" w:hAnsi="Arial" w:cs="Arial"/>
        </w:rPr>
        <w:t xml:space="preserve"> markmið</w:t>
      </w:r>
      <w:r w:rsidR="004E326C">
        <w:rPr>
          <w:rFonts w:ascii="Arial" w:hAnsi="Arial" w:cs="Arial"/>
        </w:rPr>
        <w:t>um</w:t>
      </w:r>
      <w:r w:rsidR="004E326C" w:rsidRPr="004E326C">
        <w:rPr>
          <w:rFonts w:ascii="Arial" w:hAnsi="Arial" w:cs="Arial"/>
        </w:rPr>
        <w:t xml:space="preserve"> í einstaklings</w:t>
      </w:r>
      <w:r w:rsidR="00400D7D">
        <w:rPr>
          <w:rFonts w:ascii="Arial" w:hAnsi="Arial" w:cs="Arial"/>
        </w:rPr>
        <w:t xml:space="preserve">bundnum </w:t>
      </w:r>
      <w:r w:rsidR="004E326C" w:rsidRPr="004E326C">
        <w:rPr>
          <w:rFonts w:ascii="Arial" w:hAnsi="Arial" w:cs="Arial"/>
        </w:rPr>
        <w:t>áætlun</w:t>
      </w:r>
      <w:r w:rsidR="00DE2622">
        <w:rPr>
          <w:rFonts w:ascii="Arial" w:hAnsi="Arial" w:cs="Arial"/>
        </w:rPr>
        <w:t>um hafi verið náð.</w:t>
      </w:r>
    </w:p>
    <w:p w14:paraId="6CD3DC68" w14:textId="00E307B1" w:rsidR="008A7F29" w:rsidRPr="008B117C" w:rsidRDefault="008A7F29" w:rsidP="008A7F29">
      <w:pPr>
        <w:pStyle w:val="Enginbil"/>
        <w:numPr>
          <w:ilvl w:val="0"/>
          <w:numId w:val="23"/>
        </w:numPr>
        <w:spacing w:line="276" w:lineRule="auto"/>
        <w:ind w:left="1474"/>
        <w:jc w:val="both"/>
        <w:rPr>
          <w:rFonts w:ascii="Arial" w:hAnsi="Arial" w:cs="Arial"/>
        </w:rPr>
      </w:pPr>
      <w:r w:rsidRPr="008B117C">
        <w:rPr>
          <w:rFonts w:ascii="Arial" w:hAnsi="Arial" w:cs="Arial"/>
        </w:rPr>
        <w:t xml:space="preserve">Aðrar þær upplýsingar sem talist geta til mikilvægra upplýsinga er snúa að þjónustu við notendur og þeirri </w:t>
      </w:r>
      <w:r w:rsidR="00977458">
        <w:rPr>
          <w:rFonts w:ascii="Arial" w:hAnsi="Arial" w:cs="Arial"/>
        </w:rPr>
        <w:t>samræmdu</w:t>
      </w:r>
      <w:r w:rsidR="00977458" w:rsidRPr="008B117C">
        <w:rPr>
          <w:rFonts w:ascii="Arial" w:hAnsi="Arial" w:cs="Arial"/>
        </w:rPr>
        <w:t xml:space="preserve"> </w:t>
      </w:r>
      <w:r w:rsidRPr="008B117C">
        <w:rPr>
          <w:rFonts w:ascii="Arial" w:hAnsi="Arial" w:cs="Arial"/>
        </w:rPr>
        <w:t>þjónustu sem veitt var</w:t>
      </w:r>
      <w:r w:rsidR="0068606E" w:rsidRPr="008B117C">
        <w:rPr>
          <w:rFonts w:ascii="Arial" w:hAnsi="Arial" w:cs="Arial"/>
        </w:rPr>
        <w:t xml:space="preserve">, þar á meðal </w:t>
      </w:r>
      <w:r w:rsidR="000C4ECA" w:rsidRPr="008B117C">
        <w:rPr>
          <w:rFonts w:ascii="Arial" w:hAnsi="Arial" w:cs="Arial"/>
        </w:rPr>
        <w:t xml:space="preserve">upplýsingar um framgang einstaklingsáætlana. </w:t>
      </w:r>
    </w:p>
    <w:p w14:paraId="2CC350B0" w14:textId="7E4520C7" w:rsidR="008A7F29" w:rsidRPr="0013459A" w:rsidRDefault="008A7F29" w:rsidP="009F5D9D">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szCs w:val="21"/>
        </w:rPr>
      </w:pPr>
      <w:r w:rsidRPr="008B117C">
        <w:rPr>
          <w:rFonts w:ascii="Arial" w:hAnsi="Arial" w:cs="Arial"/>
          <w:bCs/>
          <w:szCs w:val="21"/>
        </w:rPr>
        <w:t xml:space="preserve">Í ársskýrslu </w:t>
      </w:r>
      <w:r w:rsidR="006011F7">
        <w:rPr>
          <w:rFonts w:ascii="Arial" w:hAnsi="Arial" w:cs="Arial"/>
          <w:bCs/>
          <w:szCs w:val="21"/>
        </w:rPr>
        <w:t xml:space="preserve">skulu </w:t>
      </w:r>
      <w:r w:rsidRPr="008B117C">
        <w:rPr>
          <w:rFonts w:ascii="Arial" w:hAnsi="Arial" w:cs="Arial"/>
          <w:bCs/>
          <w:szCs w:val="21"/>
        </w:rPr>
        <w:t xml:space="preserve">ekki </w:t>
      </w:r>
      <w:r w:rsidR="006011F7">
        <w:rPr>
          <w:rFonts w:ascii="Arial" w:hAnsi="Arial" w:cs="Arial"/>
          <w:bCs/>
          <w:szCs w:val="21"/>
        </w:rPr>
        <w:t xml:space="preserve">koma </w:t>
      </w:r>
      <w:r w:rsidRPr="008B117C">
        <w:rPr>
          <w:rFonts w:ascii="Arial" w:hAnsi="Arial" w:cs="Arial"/>
          <w:bCs/>
          <w:szCs w:val="21"/>
        </w:rPr>
        <w:t xml:space="preserve">fram nöfn eða kennitölur notenda, en halda skal til haga öllum frumgögnum að baki þeim upplýsingum sem birtast í ársskýrslu svo hægt sé að gera úttekt á réttmæti þeirra. Fjölmenningarsetur </w:t>
      </w:r>
      <w:r w:rsidR="006011F7">
        <w:rPr>
          <w:rFonts w:ascii="Arial" w:hAnsi="Arial" w:cs="Arial"/>
          <w:bCs/>
          <w:szCs w:val="21"/>
        </w:rPr>
        <w:t xml:space="preserve">skal senda </w:t>
      </w:r>
      <w:r w:rsidRPr="008B117C">
        <w:rPr>
          <w:rFonts w:ascii="Arial" w:hAnsi="Arial" w:cs="Arial"/>
          <w:bCs/>
          <w:szCs w:val="21"/>
        </w:rPr>
        <w:t xml:space="preserve">sveitarfélögum sem hafa samning um samræmda móttöku staðlað form fyrir ársskýrslu. </w:t>
      </w:r>
      <w:r w:rsidR="0013459A">
        <w:rPr>
          <w:rFonts w:ascii="Arial" w:hAnsi="Arial" w:cs="Arial"/>
          <w:bCs/>
          <w:szCs w:val="21"/>
        </w:rPr>
        <w:br w:type="page"/>
      </w:r>
    </w:p>
    <w:p w14:paraId="331D2ACB" w14:textId="77777777" w:rsidR="008A7F29" w:rsidRPr="0013459A" w:rsidRDefault="008A7F29" w:rsidP="008A7F29">
      <w:pPr>
        <w:pStyle w:val="Fyrirsgn2"/>
        <w:spacing w:line="276" w:lineRule="auto"/>
        <w:rPr>
          <w:rFonts w:cs="Arial"/>
        </w:rPr>
      </w:pPr>
      <w:bookmarkStart w:id="58" w:name="_Toc102815355"/>
      <w:r w:rsidRPr="0013459A">
        <w:rPr>
          <w:rFonts w:cs="Arial"/>
        </w:rPr>
        <w:lastRenderedPageBreak/>
        <w:t>Eftirlit</w:t>
      </w:r>
      <w:bookmarkEnd w:id="58"/>
      <w:r w:rsidRPr="0013459A">
        <w:rPr>
          <w:rFonts w:cs="Arial"/>
        </w:rPr>
        <w:t xml:space="preserve"> </w:t>
      </w:r>
    </w:p>
    <w:p w14:paraId="00FF8544" w14:textId="77777777" w:rsidR="008A7F29" w:rsidRPr="0013459A" w:rsidRDefault="008A7F29" w:rsidP="00530177">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szCs w:val="21"/>
        </w:rPr>
      </w:pPr>
      <w:r w:rsidRPr="0013459A">
        <w:rPr>
          <w:rFonts w:ascii="Arial" w:hAnsi="Arial" w:cs="Arial"/>
          <w:bCs/>
          <w:szCs w:val="21"/>
        </w:rPr>
        <w:t xml:space="preserve">Eftirlit með framkvæmd þjónustunnar er m.a. eftirfarandi: </w:t>
      </w:r>
    </w:p>
    <w:p w14:paraId="65A83B2C" w14:textId="3D5CD335" w:rsidR="008A7F29" w:rsidRPr="007B1E33" w:rsidRDefault="005F5B62" w:rsidP="00530177">
      <w:pPr>
        <w:pStyle w:val="0-Meginml"/>
        <w:numPr>
          <w:ilvl w:val="0"/>
          <w:numId w:val="26"/>
        </w:numPr>
        <w:spacing w:before="120" w:line="276" w:lineRule="auto"/>
        <w:rPr>
          <w:rFonts w:ascii="Arial" w:hAnsi="Arial" w:cs="Arial"/>
          <w:lang w:val="is-IS"/>
        </w:rPr>
      </w:pPr>
      <w:r w:rsidRPr="00A61633">
        <w:rPr>
          <w:rFonts w:ascii="Arial" w:hAnsi="Arial" w:cs="Arial"/>
          <w:lang w:val="is-IS"/>
        </w:rPr>
        <w:t>Innra</w:t>
      </w:r>
      <w:r w:rsidR="008A7F29" w:rsidRPr="007B1E33">
        <w:rPr>
          <w:rFonts w:ascii="Arial" w:hAnsi="Arial" w:cs="Arial"/>
          <w:lang w:val="is-IS"/>
        </w:rPr>
        <w:t xml:space="preserve"> eftirlit með starfseminni er á ábyrgð þjónustusala. </w:t>
      </w:r>
    </w:p>
    <w:p w14:paraId="01F2ED0B" w14:textId="3D077DCF" w:rsidR="008A7F29" w:rsidRPr="0073331E" w:rsidRDefault="008A7F29" w:rsidP="00530177">
      <w:pPr>
        <w:pStyle w:val="0-Meginml"/>
        <w:numPr>
          <w:ilvl w:val="0"/>
          <w:numId w:val="26"/>
        </w:numPr>
        <w:spacing w:before="120" w:line="276" w:lineRule="auto"/>
        <w:rPr>
          <w:rFonts w:ascii="Arial" w:hAnsi="Arial" w:cs="Arial"/>
          <w:lang w:val="is-IS"/>
        </w:rPr>
      </w:pPr>
      <w:r w:rsidRPr="00160D3E">
        <w:rPr>
          <w:rFonts w:ascii="Arial" w:hAnsi="Arial" w:cs="Arial"/>
          <w:lang w:val="is-IS"/>
        </w:rPr>
        <w:t xml:space="preserve">Formlegt eftirlit með framkvæmd þjónustusamnings og að </w:t>
      </w:r>
      <w:r w:rsidRPr="009503C9">
        <w:rPr>
          <w:rFonts w:ascii="Arial" w:hAnsi="Arial" w:cs="Arial"/>
          <w:lang w:val="is-IS"/>
        </w:rPr>
        <w:t>kröfur</w:t>
      </w:r>
      <w:r w:rsidRPr="00EA24CD">
        <w:rPr>
          <w:rFonts w:ascii="Arial" w:hAnsi="Arial" w:cs="Arial"/>
          <w:lang w:val="is-IS"/>
        </w:rPr>
        <w:t xml:space="preserve"> sem gerðar eru í kröfulýsingu þessari sé</w:t>
      </w:r>
      <w:r w:rsidRPr="00494D2D">
        <w:rPr>
          <w:rFonts w:ascii="Arial" w:hAnsi="Arial" w:cs="Arial"/>
          <w:lang w:val="is-IS"/>
        </w:rPr>
        <w:t xml:space="preserve">u uppfylltar </w:t>
      </w:r>
      <w:r w:rsidRPr="00DC554D">
        <w:rPr>
          <w:rFonts w:ascii="Arial" w:hAnsi="Arial" w:cs="Arial"/>
          <w:lang w:val="is-IS"/>
        </w:rPr>
        <w:t xml:space="preserve">eru á ábyrgð þjónustukaupa </w:t>
      </w:r>
      <w:r w:rsidRPr="0073331E">
        <w:rPr>
          <w:rFonts w:ascii="Arial" w:hAnsi="Arial" w:cs="Arial"/>
          <w:lang w:val="is-IS"/>
        </w:rPr>
        <w:t>(sjá kafla 1.3.1).</w:t>
      </w:r>
    </w:p>
    <w:p w14:paraId="5F7C66B5" w14:textId="0377A343" w:rsidR="008A7F29" w:rsidRPr="009503C9" w:rsidRDefault="008A7F29" w:rsidP="00530177">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szCs w:val="21"/>
        </w:rPr>
      </w:pPr>
      <w:r w:rsidRPr="0073331E">
        <w:rPr>
          <w:rFonts w:ascii="Arial" w:hAnsi="Arial" w:cs="Arial"/>
          <w:bCs/>
          <w:szCs w:val="21"/>
        </w:rPr>
        <w:t>Til viðbótar við árlega skoðun ársskýrslu þjó</w:t>
      </w:r>
      <w:r w:rsidRPr="00D502ED">
        <w:rPr>
          <w:rFonts w:ascii="Arial" w:hAnsi="Arial" w:cs="Arial"/>
          <w:bCs/>
          <w:szCs w:val="21"/>
        </w:rPr>
        <w:t>nustusala hefur þjónustukaupi beint eftirlit með þjónustunni. Það felst í því að ganga kerfisbundið úr skugga um að starfsemin uppfylli kröfur</w:t>
      </w:r>
      <w:r w:rsidR="009503C9">
        <w:rPr>
          <w:rFonts w:ascii="Arial" w:hAnsi="Arial" w:cs="Arial"/>
          <w:bCs/>
          <w:szCs w:val="21"/>
        </w:rPr>
        <w:t xml:space="preserve"> samkvæmt kröfulýsingunni og þjónustusamningi</w:t>
      </w:r>
      <w:r w:rsidRPr="009503C9">
        <w:rPr>
          <w:rFonts w:ascii="Arial" w:hAnsi="Arial" w:cs="Arial"/>
          <w:bCs/>
          <w:szCs w:val="21"/>
        </w:rPr>
        <w:t>.</w:t>
      </w:r>
    </w:p>
    <w:p w14:paraId="427D11F0" w14:textId="77777777" w:rsidR="008A7F29" w:rsidRPr="00494D2D" w:rsidRDefault="008A7F29" w:rsidP="00530177">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szCs w:val="21"/>
        </w:rPr>
      </w:pPr>
      <w:r w:rsidRPr="00494D2D">
        <w:rPr>
          <w:rFonts w:ascii="Arial" w:hAnsi="Arial" w:cs="Arial"/>
          <w:bCs/>
          <w:szCs w:val="21"/>
        </w:rPr>
        <w:t xml:space="preserve">Framkvæmd eftirlitsins er í formi vettvangsúttekta sem geta verið: </w:t>
      </w:r>
    </w:p>
    <w:p w14:paraId="5325E90C" w14:textId="1DAA7B4F" w:rsidR="008A7F29" w:rsidRPr="00EA24CD" w:rsidRDefault="008A7F29" w:rsidP="00530177">
      <w:pPr>
        <w:pStyle w:val="Mlsgreinlista"/>
        <w:numPr>
          <w:ilvl w:val="0"/>
          <w:numId w:val="25"/>
        </w:numPr>
        <w:tabs>
          <w:tab w:val="left" w:pos="810"/>
          <w:tab w:val="left" w:pos="1710"/>
          <w:tab w:val="left" w:pos="2520"/>
          <w:tab w:val="left" w:pos="3330"/>
          <w:tab w:val="left" w:pos="4230"/>
          <w:tab w:val="left" w:pos="5130"/>
          <w:tab w:val="left" w:pos="5940"/>
          <w:tab w:val="left" w:pos="6840"/>
        </w:tabs>
        <w:spacing w:before="120" w:after="120" w:line="276" w:lineRule="auto"/>
        <w:jc w:val="both"/>
        <w:rPr>
          <w:rFonts w:ascii="Arial" w:eastAsiaTheme="minorHAnsi" w:hAnsi="Arial" w:cs="Arial"/>
          <w:bCs/>
          <w:noProof w:val="0"/>
          <w:szCs w:val="21"/>
          <w:lang w:eastAsia="en-US"/>
        </w:rPr>
      </w:pPr>
      <w:proofErr w:type="spellStart"/>
      <w:r w:rsidRPr="0073331E">
        <w:rPr>
          <w:rFonts w:ascii="Arial" w:eastAsiaTheme="minorHAnsi" w:hAnsi="Arial" w:cs="Arial"/>
          <w:bCs/>
          <w:noProof w:val="0"/>
          <w:szCs w:val="21"/>
          <w:lang w:eastAsia="en-US"/>
        </w:rPr>
        <w:t>Fyrir</w:t>
      </w:r>
      <w:r w:rsidRPr="009503C9">
        <w:rPr>
          <w:rFonts w:ascii="Arial" w:eastAsiaTheme="minorHAnsi" w:hAnsi="Arial" w:cs="Arial"/>
          <w:bCs/>
          <w:noProof w:val="0"/>
          <w:szCs w:val="21"/>
          <w:lang w:eastAsia="en-US"/>
        </w:rPr>
        <w:t>fram</w:t>
      </w:r>
      <w:proofErr w:type="spellEnd"/>
      <w:r w:rsidRPr="009503C9">
        <w:rPr>
          <w:rFonts w:ascii="Arial" w:eastAsiaTheme="minorHAnsi" w:hAnsi="Arial" w:cs="Arial"/>
          <w:bCs/>
          <w:noProof w:val="0"/>
          <w:szCs w:val="21"/>
          <w:lang w:eastAsia="en-US"/>
        </w:rPr>
        <w:t xml:space="preserve"> áætlaðar og tilkynntar þjónustu</w:t>
      </w:r>
      <w:r w:rsidRPr="00EA24CD">
        <w:rPr>
          <w:rFonts w:ascii="Arial" w:eastAsiaTheme="minorHAnsi" w:hAnsi="Arial" w:cs="Arial"/>
          <w:bCs/>
          <w:noProof w:val="0"/>
          <w:szCs w:val="21"/>
          <w:lang w:eastAsia="en-US"/>
        </w:rPr>
        <w:t>sala.</w:t>
      </w:r>
    </w:p>
    <w:p w14:paraId="706A486C" w14:textId="77777777" w:rsidR="008A7F29" w:rsidRPr="0073331E" w:rsidRDefault="008A7F29" w:rsidP="00530177">
      <w:pPr>
        <w:pStyle w:val="Mlsgreinlista"/>
        <w:numPr>
          <w:ilvl w:val="0"/>
          <w:numId w:val="25"/>
        </w:numPr>
        <w:tabs>
          <w:tab w:val="left" w:pos="810"/>
          <w:tab w:val="left" w:pos="1710"/>
          <w:tab w:val="left" w:pos="2520"/>
          <w:tab w:val="left" w:pos="3330"/>
          <w:tab w:val="left" w:pos="4230"/>
          <w:tab w:val="left" w:pos="5130"/>
          <w:tab w:val="left" w:pos="5940"/>
          <w:tab w:val="left" w:pos="6840"/>
        </w:tabs>
        <w:spacing w:before="120" w:after="120" w:line="276" w:lineRule="auto"/>
        <w:jc w:val="both"/>
        <w:rPr>
          <w:rFonts w:ascii="Arial" w:eastAsiaTheme="minorHAnsi" w:hAnsi="Arial" w:cs="Arial"/>
          <w:bCs/>
          <w:noProof w:val="0"/>
          <w:szCs w:val="21"/>
          <w:lang w:eastAsia="en-US"/>
        </w:rPr>
      </w:pPr>
      <w:r w:rsidRPr="00494D2D">
        <w:rPr>
          <w:rFonts w:ascii="Arial" w:eastAsiaTheme="minorHAnsi" w:hAnsi="Arial" w:cs="Arial"/>
          <w:bCs/>
          <w:noProof w:val="0"/>
          <w:szCs w:val="21"/>
          <w:lang w:eastAsia="en-US"/>
        </w:rPr>
        <w:t>Fyrirvaralausar, ef þjónustu</w:t>
      </w:r>
      <w:r w:rsidRPr="00DC554D">
        <w:rPr>
          <w:rFonts w:ascii="Arial" w:eastAsiaTheme="minorHAnsi" w:hAnsi="Arial" w:cs="Arial"/>
          <w:bCs/>
          <w:noProof w:val="0"/>
          <w:szCs w:val="21"/>
          <w:lang w:eastAsia="en-US"/>
        </w:rPr>
        <w:t xml:space="preserve">kaupi fær vísbendingar um að kröfur séu ekki uppfylltar. </w:t>
      </w:r>
    </w:p>
    <w:p w14:paraId="386959FC" w14:textId="77777777" w:rsidR="008A7F29" w:rsidRPr="0073331E" w:rsidRDefault="008A7F29" w:rsidP="008A7F29">
      <w:pPr>
        <w:pStyle w:val="Fyrirsgn3"/>
        <w:rPr>
          <w:lang w:eastAsia="en-US"/>
        </w:rPr>
      </w:pPr>
      <w:bookmarkStart w:id="59" w:name="_Toc102815356"/>
      <w:r w:rsidRPr="0073331E">
        <w:rPr>
          <w:lang w:eastAsia="en-US"/>
        </w:rPr>
        <w:t>Úttektir</w:t>
      </w:r>
      <w:bookmarkEnd w:id="59"/>
    </w:p>
    <w:p w14:paraId="3CADF10A" w14:textId="3057FCFB" w:rsidR="008A7F29" w:rsidRPr="003F377D" w:rsidRDefault="00E50DF2" w:rsidP="008A7F29">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szCs w:val="21"/>
        </w:rPr>
      </w:pPr>
      <w:r>
        <w:rPr>
          <w:rFonts w:ascii="Arial" w:hAnsi="Arial" w:cs="Arial"/>
          <w:bCs/>
          <w:szCs w:val="21"/>
        </w:rPr>
        <w:t xml:space="preserve">Þjónustukaupa er heimilt að fela </w:t>
      </w:r>
      <w:r w:rsidR="008A7F29" w:rsidRPr="0073331E">
        <w:rPr>
          <w:rFonts w:ascii="Arial" w:hAnsi="Arial" w:cs="Arial"/>
          <w:bCs/>
          <w:szCs w:val="21"/>
        </w:rPr>
        <w:t>Gæða- og eftirlitss</w:t>
      </w:r>
      <w:r w:rsidR="008A7F29" w:rsidRPr="00D502ED">
        <w:rPr>
          <w:rFonts w:ascii="Arial" w:hAnsi="Arial" w:cs="Arial"/>
          <w:bCs/>
          <w:szCs w:val="21"/>
        </w:rPr>
        <w:t xml:space="preserve">tofnun </w:t>
      </w:r>
      <w:r w:rsidR="0053007B" w:rsidRPr="003F377D">
        <w:rPr>
          <w:rFonts w:ascii="Arial" w:hAnsi="Arial" w:cs="Arial"/>
          <w:bCs/>
          <w:szCs w:val="21"/>
        </w:rPr>
        <w:t>velferðarmála</w:t>
      </w:r>
      <w:r w:rsidR="008A7F29" w:rsidRPr="003F377D">
        <w:rPr>
          <w:rFonts w:ascii="Arial" w:hAnsi="Arial" w:cs="Arial"/>
          <w:bCs/>
          <w:szCs w:val="21"/>
        </w:rPr>
        <w:t xml:space="preserve"> (GE</w:t>
      </w:r>
      <w:r w:rsidR="0053007B" w:rsidRPr="003F377D">
        <w:rPr>
          <w:rFonts w:ascii="Arial" w:hAnsi="Arial" w:cs="Arial"/>
          <w:bCs/>
          <w:szCs w:val="21"/>
        </w:rPr>
        <w:t>V</w:t>
      </w:r>
      <w:r w:rsidR="008A7F29" w:rsidRPr="003F377D">
        <w:rPr>
          <w:rFonts w:ascii="Arial" w:hAnsi="Arial" w:cs="Arial"/>
          <w:bCs/>
          <w:szCs w:val="21"/>
        </w:rPr>
        <w:t>) framkvæm</w:t>
      </w:r>
      <w:r>
        <w:rPr>
          <w:rFonts w:ascii="Arial" w:hAnsi="Arial" w:cs="Arial"/>
          <w:bCs/>
          <w:szCs w:val="21"/>
        </w:rPr>
        <w:t>d</w:t>
      </w:r>
      <w:r w:rsidR="008A7F29" w:rsidRPr="003F377D">
        <w:rPr>
          <w:rFonts w:ascii="Arial" w:hAnsi="Arial" w:cs="Arial"/>
          <w:bCs/>
          <w:szCs w:val="21"/>
        </w:rPr>
        <w:t xml:space="preserve"> úttekt</w:t>
      </w:r>
      <w:r>
        <w:rPr>
          <w:rFonts w:ascii="Arial" w:hAnsi="Arial" w:cs="Arial"/>
          <w:bCs/>
          <w:szCs w:val="21"/>
        </w:rPr>
        <w:t>ar</w:t>
      </w:r>
      <w:r w:rsidR="008A7F29" w:rsidRPr="003F377D">
        <w:rPr>
          <w:rFonts w:ascii="Arial" w:hAnsi="Arial" w:cs="Arial"/>
          <w:bCs/>
          <w:szCs w:val="21"/>
        </w:rPr>
        <w:t xml:space="preserve"> á þjónustu</w:t>
      </w:r>
      <w:r>
        <w:rPr>
          <w:rFonts w:ascii="Arial" w:hAnsi="Arial" w:cs="Arial"/>
          <w:bCs/>
          <w:szCs w:val="21"/>
        </w:rPr>
        <w:t xml:space="preserve"> þjónustusala</w:t>
      </w:r>
      <w:r w:rsidR="008A7F29" w:rsidRPr="003F377D">
        <w:rPr>
          <w:rFonts w:ascii="Arial" w:hAnsi="Arial" w:cs="Arial"/>
          <w:bCs/>
          <w:szCs w:val="21"/>
        </w:rPr>
        <w:t xml:space="preserve"> á grundvelli laga, reglna</w:t>
      </w:r>
      <w:r w:rsidR="00EA24CD">
        <w:rPr>
          <w:rFonts w:ascii="Arial" w:hAnsi="Arial" w:cs="Arial"/>
          <w:bCs/>
          <w:szCs w:val="21"/>
        </w:rPr>
        <w:t>, þjónustusamnings</w:t>
      </w:r>
      <w:r w:rsidR="008A7F29" w:rsidRPr="00EA24CD">
        <w:rPr>
          <w:rFonts w:ascii="Arial" w:hAnsi="Arial" w:cs="Arial"/>
          <w:bCs/>
          <w:szCs w:val="21"/>
        </w:rPr>
        <w:t xml:space="preserve"> og kröfulýsingar þessarar. GE</w:t>
      </w:r>
      <w:r w:rsidR="0053007B" w:rsidRPr="00EA24CD">
        <w:rPr>
          <w:rFonts w:ascii="Arial" w:hAnsi="Arial" w:cs="Arial"/>
          <w:bCs/>
          <w:szCs w:val="21"/>
        </w:rPr>
        <w:t>V</w:t>
      </w:r>
      <w:r w:rsidR="008A7F29" w:rsidRPr="003F377D">
        <w:rPr>
          <w:rFonts w:ascii="Arial" w:hAnsi="Arial" w:cs="Arial"/>
          <w:bCs/>
          <w:szCs w:val="21"/>
        </w:rPr>
        <w:t xml:space="preserve"> ákveður</w:t>
      </w:r>
      <w:r>
        <w:rPr>
          <w:rFonts w:ascii="Arial" w:hAnsi="Arial" w:cs="Arial"/>
          <w:bCs/>
          <w:szCs w:val="21"/>
        </w:rPr>
        <w:t>, í samráði við þjónustukaupa,</w:t>
      </w:r>
      <w:r w:rsidR="008A7F29" w:rsidRPr="003F377D">
        <w:rPr>
          <w:rFonts w:ascii="Arial" w:hAnsi="Arial" w:cs="Arial"/>
          <w:bCs/>
          <w:szCs w:val="21"/>
        </w:rPr>
        <w:t xml:space="preserve"> hvaða úttektir ráðist er í og hvaða kröfur eru skoðaðar í hverri úttekt. Úttektin getur meðal annars verið unnin í kjölfar ábendinga eða til að ganga úr skugga um að þjónustan sé í samræmi við kröfur í kröfulýsingu. Ef þjónustusali útvistar einstaka þáttum þjónustu, beinist úttektin að </w:t>
      </w:r>
      <w:r>
        <w:rPr>
          <w:rFonts w:ascii="Arial" w:hAnsi="Arial" w:cs="Arial"/>
          <w:bCs/>
          <w:szCs w:val="21"/>
        </w:rPr>
        <w:t>viðkomandi verktaka</w:t>
      </w:r>
      <w:r w:rsidR="008A7F29" w:rsidRPr="003F377D">
        <w:rPr>
          <w:rFonts w:ascii="Arial" w:hAnsi="Arial" w:cs="Arial"/>
          <w:bCs/>
          <w:szCs w:val="21"/>
        </w:rPr>
        <w:t>.</w:t>
      </w:r>
    </w:p>
    <w:p w14:paraId="7804D3F6" w14:textId="77777777" w:rsidR="008A7F29" w:rsidRPr="003F377D" w:rsidRDefault="008A7F29" w:rsidP="008A7F29">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szCs w:val="21"/>
        </w:rPr>
      </w:pPr>
      <w:r w:rsidRPr="003F377D">
        <w:rPr>
          <w:rFonts w:ascii="Arial" w:hAnsi="Arial" w:cs="Arial"/>
          <w:bCs/>
          <w:szCs w:val="21"/>
        </w:rPr>
        <w:t>Úttektir fara fram á vettvangi þjónustunnar, þar sem aðstæður eru skoðaðar, rætt við notendur og/eða aðstandendur, starfsmenn og gögn skoðuð. Niðurstöðurnar eru settar fram í úttektarskýrslu. Ef úttektaraðili finnur frávik frá kröfum eða hefur athugasemdir við starfsemina að öðru leyti gerir hann skriflega grein fyrir þeim.</w:t>
      </w:r>
    </w:p>
    <w:p w14:paraId="6C448192" w14:textId="77777777" w:rsidR="008A7F29" w:rsidRPr="003F377D" w:rsidRDefault="008A7F29" w:rsidP="008A7F29">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szCs w:val="21"/>
        </w:rPr>
      </w:pPr>
      <w:r w:rsidRPr="003F377D">
        <w:rPr>
          <w:rFonts w:ascii="Arial" w:hAnsi="Arial" w:cs="Arial"/>
          <w:bCs/>
          <w:szCs w:val="21"/>
        </w:rPr>
        <w:t xml:space="preserve">Viðvarandi eða ítrekuð frávik frá kröfum geta leitt til þess að þjónustukaupi ákveði að beita </w:t>
      </w:r>
      <w:proofErr w:type="spellStart"/>
      <w:r w:rsidRPr="003F377D">
        <w:rPr>
          <w:rFonts w:ascii="Arial" w:hAnsi="Arial" w:cs="Arial"/>
          <w:bCs/>
          <w:szCs w:val="21"/>
        </w:rPr>
        <w:t>vanefndarúrræðum</w:t>
      </w:r>
      <w:proofErr w:type="spellEnd"/>
      <w:r w:rsidRPr="003F377D">
        <w:rPr>
          <w:rFonts w:ascii="Arial" w:hAnsi="Arial" w:cs="Arial"/>
          <w:bCs/>
          <w:szCs w:val="21"/>
        </w:rPr>
        <w:t xml:space="preserve"> í samræmi við ákvæði þjónustusamnings.</w:t>
      </w:r>
    </w:p>
    <w:p w14:paraId="1B2BABF6" w14:textId="77777777" w:rsidR="008A7F29" w:rsidRPr="0050258A" w:rsidRDefault="008A7F29" w:rsidP="008A7F29">
      <w:pPr>
        <w:pStyle w:val="Krfufyrirsagnir"/>
        <w:spacing w:line="276" w:lineRule="auto"/>
        <w:rPr>
          <w:rFonts w:eastAsiaTheme="minorEastAsia" w:cs="Arial"/>
          <w:lang w:val="is-IS"/>
        </w:rPr>
      </w:pPr>
      <w:r w:rsidRPr="695FA277">
        <w:rPr>
          <w:rFonts w:eastAsiaTheme="minorEastAsia" w:cs="Arial"/>
          <w:lang w:val="is-IS"/>
        </w:rPr>
        <w:t>Þátttaka í úttektum.</w:t>
      </w:r>
    </w:p>
    <w:p w14:paraId="7570C1D3" w14:textId="5782A0B5" w:rsidR="008A7F29" w:rsidRPr="00EA24CD" w:rsidRDefault="008A7F29" w:rsidP="008A7F29">
      <w:pPr>
        <w:pStyle w:val="1-Listi123"/>
        <w:numPr>
          <w:ilvl w:val="0"/>
          <w:numId w:val="0"/>
        </w:numPr>
        <w:spacing w:before="0" w:after="120" w:line="276" w:lineRule="auto"/>
        <w:ind w:left="1474"/>
        <w:rPr>
          <w:rFonts w:ascii="Arial" w:hAnsi="Arial" w:cs="Arial"/>
          <w:b w:val="0"/>
          <w:color w:val="auto"/>
          <w:lang w:val="is-IS"/>
        </w:rPr>
      </w:pPr>
      <w:r w:rsidRPr="00EA24CD">
        <w:rPr>
          <w:rFonts w:ascii="Arial" w:hAnsi="Arial" w:cs="Arial"/>
          <w:b w:val="0"/>
          <w:color w:val="auto"/>
          <w:lang w:val="is-IS"/>
        </w:rPr>
        <w:t>Þjónustusali skal tryggja úttektarmönnum aðstöðu til úttekta, bæði fyrirfram ákveðinna úttekta og fyrirvaralausra úttekta. Hann skal veita þeim óheft</w:t>
      </w:r>
      <w:r w:rsidR="00B2121D">
        <w:rPr>
          <w:rFonts w:ascii="Arial" w:hAnsi="Arial" w:cs="Arial"/>
          <w:b w:val="0"/>
          <w:color w:val="auto"/>
          <w:lang w:val="is-IS"/>
        </w:rPr>
        <w:t>an</w:t>
      </w:r>
      <w:r w:rsidRPr="00EA24CD">
        <w:rPr>
          <w:rFonts w:ascii="Arial" w:hAnsi="Arial" w:cs="Arial"/>
          <w:b w:val="0"/>
          <w:color w:val="auto"/>
          <w:lang w:val="is-IS"/>
        </w:rPr>
        <w:t xml:space="preserve"> aðg</w:t>
      </w:r>
      <w:r w:rsidR="00B2121D">
        <w:rPr>
          <w:rFonts w:ascii="Arial" w:hAnsi="Arial" w:cs="Arial"/>
          <w:b w:val="0"/>
          <w:color w:val="auto"/>
          <w:lang w:val="is-IS"/>
        </w:rPr>
        <w:t>ang</w:t>
      </w:r>
      <w:r w:rsidRPr="00EA24CD">
        <w:rPr>
          <w:rFonts w:ascii="Arial" w:hAnsi="Arial" w:cs="Arial"/>
          <w:b w:val="0"/>
          <w:color w:val="auto"/>
          <w:lang w:val="is-IS"/>
        </w:rPr>
        <w:t xml:space="preserve"> að starfsfólki vegna fyrirspurna og að öllum gögnum sem sýnt geta fram á hvort kröfur í þes</w:t>
      </w:r>
      <w:r w:rsidR="00B2121D">
        <w:rPr>
          <w:rFonts w:ascii="Arial" w:hAnsi="Arial" w:cs="Arial"/>
          <w:b w:val="0"/>
          <w:color w:val="auto"/>
          <w:lang w:val="is-IS"/>
        </w:rPr>
        <w:t>s</w:t>
      </w:r>
      <w:r w:rsidRPr="00EA24CD">
        <w:rPr>
          <w:rFonts w:ascii="Arial" w:hAnsi="Arial" w:cs="Arial"/>
          <w:b w:val="0"/>
          <w:color w:val="auto"/>
          <w:lang w:val="is-IS"/>
        </w:rPr>
        <w:t xml:space="preserve">ari </w:t>
      </w:r>
      <w:r w:rsidR="00B2121D">
        <w:rPr>
          <w:rFonts w:ascii="Arial" w:hAnsi="Arial" w:cs="Arial"/>
          <w:b w:val="0"/>
          <w:color w:val="auto"/>
          <w:lang w:val="is-IS"/>
        </w:rPr>
        <w:t>kröfu</w:t>
      </w:r>
      <w:r w:rsidRPr="00EA24CD">
        <w:rPr>
          <w:rFonts w:ascii="Arial" w:hAnsi="Arial" w:cs="Arial"/>
          <w:b w:val="0"/>
          <w:color w:val="auto"/>
          <w:lang w:val="is-IS"/>
        </w:rPr>
        <w:t xml:space="preserve">lýsingu séu uppfylltar. Við úttekt skal aðili sem þekkir vel til starfseminnar vera viðstaddur úttekt </w:t>
      </w:r>
      <w:r w:rsidR="00E50DF2">
        <w:rPr>
          <w:rFonts w:ascii="Arial" w:hAnsi="Arial" w:cs="Arial"/>
          <w:b w:val="0"/>
          <w:color w:val="auto"/>
          <w:lang w:val="is-IS"/>
        </w:rPr>
        <w:t>úttektaraðila</w:t>
      </w:r>
      <w:r w:rsidRPr="00EA24CD">
        <w:rPr>
          <w:rFonts w:ascii="Arial" w:hAnsi="Arial" w:cs="Arial"/>
          <w:b w:val="0"/>
          <w:color w:val="auto"/>
          <w:lang w:val="is-IS"/>
        </w:rPr>
        <w:t xml:space="preserve">, aðstoða </w:t>
      </w:r>
      <w:r w:rsidRPr="00EA24CD">
        <w:rPr>
          <w:rFonts w:ascii="Arial" w:hAnsi="Arial" w:cs="Arial"/>
          <w:b w:val="0"/>
          <w:color w:val="auto"/>
          <w:lang w:val="is-IS"/>
        </w:rPr>
        <w:lastRenderedPageBreak/>
        <w:t>úttektar</w:t>
      </w:r>
      <w:r w:rsidR="00EA24CD">
        <w:rPr>
          <w:rFonts w:ascii="Arial" w:hAnsi="Arial" w:cs="Arial"/>
          <w:b w:val="0"/>
          <w:color w:val="auto"/>
          <w:lang w:val="is-IS"/>
        </w:rPr>
        <w:t>aðila</w:t>
      </w:r>
      <w:r w:rsidRPr="00EA24CD">
        <w:rPr>
          <w:rFonts w:ascii="Arial" w:hAnsi="Arial" w:cs="Arial"/>
          <w:b w:val="0"/>
          <w:color w:val="auto"/>
          <w:lang w:val="is-IS"/>
        </w:rPr>
        <w:t xml:space="preserve"> við framkvæmdina, svara spurningum þeirra og leggja fram viðeigandi gögn. </w:t>
      </w:r>
    </w:p>
    <w:p w14:paraId="01C8A41B" w14:textId="77777777" w:rsidR="008A7F29" w:rsidRPr="0050258A" w:rsidRDefault="008A7F29" w:rsidP="008A7F29">
      <w:pPr>
        <w:pStyle w:val="Krfufyrirsagnir"/>
        <w:rPr>
          <w:rFonts w:eastAsiaTheme="minorEastAsia"/>
          <w:lang w:val="is-IS"/>
        </w:rPr>
      </w:pPr>
      <w:r w:rsidRPr="695FA277">
        <w:rPr>
          <w:rFonts w:eastAsiaTheme="minorEastAsia"/>
          <w:lang w:val="is-IS"/>
        </w:rPr>
        <w:t>Frávik og úrbætur</w:t>
      </w:r>
    </w:p>
    <w:p w14:paraId="094C5B61" w14:textId="3E72D315" w:rsidR="008A7F29" w:rsidRPr="00EA24CD" w:rsidRDefault="008A7F29" w:rsidP="008A7F29">
      <w:pPr>
        <w:pStyle w:val="1-Listi123"/>
        <w:numPr>
          <w:ilvl w:val="0"/>
          <w:numId w:val="0"/>
        </w:numPr>
        <w:spacing w:before="0" w:after="120" w:line="276" w:lineRule="auto"/>
        <w:ind w:left="1474"/>
        <w:rPr>
          <w:rFonts w:eastAsiaTheme="minorHAnsi" w:cs="Arial"/>
          <w:color w:val="auto"/>
          <w:lang w:val="is-IS"/>
        </w:rPr>
      </w:pPr>
      <w:r w:rsidRPr="00EA24CD">
        <w:rPr>
          <w:rFonts w:ascii="Arial" w:hAnsi="Arial" w:cs="Arial"/>
          <w:b w:val="0"/>
          <w:color w:val="auto"/>
          <w:lang w:val="is-IS"/>
        </w:rPr>
        <w:t>Ef úttektar</w:t>
      </w:r>
      <w:r w:rsidR="00EA24CD">
        <w:rPr>
          <w:rFonts w:ascii="Arial" w:hAnsi="Arial" w:cs="Arial"/>
          <w:b w:val="0"/>
          <w:color w:val="auto"/>
          <w:lang w:val="is-IS"/>
        </w:rPr>
        <w:t>aðili</w:t>
      </w:r>
      <w:r w:rsidRPr="00EA24CD">
        <w:rPr>
          <w:rFonts w:ascii="Arial" w:hAnsi="Arial" w:cs="Arial"/>
          <w:b w:val="0"/>
          <w:color w:val="auto"/>
          <w:lang w:val="is-IS"/>
        </w:rPr>
        <w:t xml:space="preserve"> finnur frávik frá kröfum eða hefur athugasemdir við starfsemina gerir hann skriflega grein fyrir þeim. </w:t>
      </w:r>
    </w:p>
    <w:p w14:paraId="515A5B3A" w14:textId="746FFBF9" w:rsidR="008A7F29" w:rsidRDefault="008A7F29" w:rsidP="008A7F29">
      <w:pPr>
        <w:pStyle w:val="1-Listi123"/>
        <w:numPr>
          <w:ilvl w:val="0"/>
          <w:numId w:val="0"/>
        </w:numPr>
        <w:spacing w:before="0" w:after="120" w:line="276" w:lineRule="auto"/>
        <w:ind w:left="1474"/>
        <w:rPr>
          <w:rFonts w:ascii="Arial" w:hAnsi="Arial" w:cs="Arial"/>
          <w:b w:val="0"/>
          <w:color w:val="auto"/>
          <w:lang w:val="is-IS"/>
        </w:rPr>
      </w:pPr>
      <w:r w:rsidRPr="00EA24CD">
        <w:rPr>
          <w:rFonts w:ascii="Arial" w:hAnsi="Arial" w:cs="Arial"/>
          <w:b w:val="0"/>
          <w:color w:val="auto"/>
          <w:lang w:val="is-IS"/>
        </w:rPr>
        <w:t xml:space="preserve">Þjónustusali skal að lokinni úttekt ákveða til hvaða aðgerða verður gripið til úrbóta vegna frávika og athugasemda í úttektarskýrslu og tímasetja þær.  </w:t>
      </w:r>
    </w:p>
    <w:p w14:paraId="29B249DA" w14:textId="6C0B2CA4" w:rsidR="000E3D46" w:rsidRPr="000E3D46" w:rsidRDefault="000E3D46" w:rsidP="000E3D46">
      <w:pPr>
        <w:rPr>
          <w:rFonts w:ascii="Arial" w:eastAsia="Arial" w:hAnsi="Arial" w:cs="Arial"/>
          <w:noProof/>
          <w:lang w:eastAsia="is-IS"/>
        </w:rPr>
      </w:pPr>
      <w:r>
        <w:rPr>
          <w:rFonts w:ascii="Arial" w:hAnsi="Arial" w:cs="Arial"/>
          <w:b/>
        </w:rPr>
        <w:br w:type="page"/>
      </w:r>
    </w:p>
    <w:p w14:paraId="126A9961" w14:textId="77777777" w:rsidR="008A7F29" w:rsidRPr="003D4F33" w:rsidRDefault="008A7F29" w:rsidP="008A7F29">
      <w:pPr>
        <w:pStyle w:val="Fyrirsgn1"/>
      </w:pPr>
      <w:bookmarkStart w:id="60" w:name="_Toc102815357"/>
      <w:r w:rsidRPr="003D4F33">
        <w:lastRenderedPageBreak/>
        <w:t>Þjónusta</w:t>
      </w:r>
      <w:bookmarkEnd w:id="60"/>
    </w:p>
    <w:p w14:paraId="1E8AD636" w14:textId="77777777" w:rsidR="008A7F29" w:rsidRPr="00C2748C" w:rsidRDefault="008A7F29" w:rsidP="008A7F29">
      <w:pPr>
        <w:pStyle w:val="Fyrirsgn2"/>
      </w:pPr>
      <w:bookmarkStart w:id="61" w:name="_Toc102815358"/>
      <w:r w:rsidRPr="00C2748C">
        <w:t>Almennt</w:t>
      </w:r>
      <w:bookmarkEnd w:id="61"/>
      <w:r w:rsidRPr="00C2748C">
        <w:t xml:space="preserve"> </w:t>
      </w:r>
    </w:p>
    <w:p w14:paraId="4F48A364" w14:textId="495C1EEA" w:rsidR="008A7F29" w:rsidRPr="00160D3E" w:rsidRDefault="008A7F29" w:rsidP="008A7F29">
      <w:pPr>
        <w:tabs>
          <w:tab w:val="left" w:pos="810"/>
          <w:tab w:val="left" w:pos="1710"/>
          <w:tab w:val="left" w:pos="2520"/>
          <w:tab w:val="left" w:pos="3330"/>
          <w:tab w:val="left" w:pos="4230"/>
          <w:tab w:val="left" w:pos="5130"/>
          <w:tab w:val="left" w:pos="5940"/>
          <w:tab w:val="left" w:pos="6840"/>
        </w:tabs>
        <w:spacing w:before="240" w:after="200" w:line="276" w:lineRule="auto"/>
        <w:ind w:left="567"/>
        <w:jc w:val="both"/>
        <w:rPr>
          <w:rFonts w:ascii="Arial" w:hAnsi="Arial" w:cs="Arial"/>
          <w:bCs/>
          <w:szCs w:val="21"/>
        </w:rPr>
      </w:pPr>
      <w:bookmarkStart w:id="62" w:name="_Hlk535505882"/>
      <w:r w:rsidRPr="0013459A">
        <w:rPr>
          <w:rFonts w:ascii="Arial" w:hAnsi="Arial" w:cs="Arial"/>
          <w:bCs/>
          <w:szCs w:val="21"/>
        </w:rPr>
        <w:t>Móttaka flóttafólks sem lýst er í þessari kröfulýsingu er ætluð öllum einstaklingum sem hlotið hafa alþjóðlega vernd</w:t>
      </w:r>
      <w:r w:rsidRPr="00A61633">
        <w:rPr>
          <w:rFonts w:ascii="Arial" w:hAnsi="Arial" w:cs="Arial"/>
          <w:bCs/>
          <w:szCs w:val="21"/>
        </w:rPr>
        <w:t>, án tillits til þess m</w:t>
      </w:r>
      <w:r w:rsidRPr="007B1E33">
        <w:rPr>
          <w:rFonts w:ascii="Arial" w:hAnsi="Arial" w:cs="Arial"/>
          <w:bCs/>
          <w:szCs w:val="21"/>
        </w:rPr>
        <w:t xml:space="preserve">eð hvað hætti fólkið hefur komið til landsins. Koma kröfurnar til viðbótar við rétt flóttafólks samkvæmt gildandi lögum og lýsa </w:t>
      </w:r>
      <w:r w:rsidR="00977458">
        <w:rPr>
          <w:rFonts w:ascii="Arial" w:hAnsi="Arial" w:cs="Arial"/>
          <w:bCs/>
          <w:szCs w:val="21"/>
        </w:rPr>
        <w:t>samræmdum</w:t>
      </w:r>
      <w:r w:rsidR="00977458" w:rsidRPr="007B1E33">
        <w:rPr>
          <w:rFonts w:ascii="Arial" w:hAnsi="Arial" w:cs="Arial"/>
          <w:bCs/>
          <w:szCs w:val="21"/>
        </w:rPr>
        <w:t xml:space="preserve"> </w:t>
      </w:r>
      <w:r w:rsidRPr="007B1E33">
        <w:rPr>
          <w:rFonts w:ascii="Arial" w:hAnsi="Arial" w:cs="Arial"/>
          <w:bCs/>
          <w:szCs w:val="21"/>
        </w:rPr>
        <w:t>kröfum sem gerðar eru til móttökusveitarfélaga.</w:t>
      </w:r>
    </w:p>
    <w:bookmarkEnd w:id="62"/>
    <w:p w14:paraId="30B12200" w14:textId="13F93B75" w:rsidR="008A7F29" w:rsidRPr="00EA24CD" w:rsidRDefault="008A7F29" w:rsidP="008A7F29">
      <w:pPr>
        <w:tabs>
          <w:tab w:val="left" w:pos="810"/>
          <w:tab w:val="left" w:pos="1710"/>
          <w:tab w:val="left" w:pos="2520"/>
          <w:tab w:val="left" w:pos="3330"/>
          <w:tab w:val="left" w:pos="4230"/>
          <w:tab w:val="left" w:pos="5130"/>
          <w:tab w:val="left" w:pos="5940"/>
          <w:tab w:val="left" w:pos="6840"/>
        </w:tabs>
        <w:spacing w:before="240" w:after="200" w:line="276" w:lineRule="auto"/>
        <w:ind w:left="567"/>
        <w:jc w:val="both"/>
        <w:rPr>
          <w:rFonts w:ascii="Arial" w:hAnsi="Arial" w:cs="Arial"/>
          <w:bCs/>
          <w:szCs w:val="21"/>
        </w:rPr>
      </w:pPr>
      <w:r w:rsidRPr="00494D2D">
        <w:rPr>
          <w:rFonts w:ascii="Arial" w:hAnsi="Arial" w:cs="Arial"/>
          <w:bCs/>
          <w:szCs w:val="21"/>
        </w:rPr>
        <w:t>Tilgangur kröfulýsingarinnar er að samræma móttöku flóttafólks og skilg</w:t>
      </w:r>
      <w:r w:rsidRPr="00DC554D">
        <w:rPr>
          <w:rFonts w:ascii="Arial" w:hAnsi="Arial" w:cs="Arial"/>
          <w:bCs/>
          <w:szCs w:val="21"/>
        </w:rPr>
        <w:t xml:space="preserve">reina </w:t>
      </w:r>
      <w:r w:rsidR="00977458">
        <w:rPr>
          <w:rFonts w:ascii="Arial" w:hAnsi="Arial" w:cs="Arial"/>
          <w:bCs/>
          <w:szCs w:val="21"/>
        </w:rPr>
        <w:t>samræmdar</w:t>
      </w:r>
      <w:r w:rsidR="00977458" w:rsidRPr="00DC554D">
        <w:rPr>
          <w:rFonts w:ascii="Arial" w:hAnsi="Arial" w:cs="Arial"/>
          <w:bCs/>
          <w:szCs w:val="21"/>
        </w:rPr>
        <w:t xml:space="preserve"> </w:t>
      </w:r>
      <w:r w:rsidRPr="0073331E">
        <w:rPr>
          <w:rFonts w:ascii="Arial" w:hAnsi="Arial" w:cs="Arial"/>
          <w:bCs/>
          <w:szCs w:val="21"/>
        </w:rPr>
        <w:t xml:space="preserve">lágmarkskröfur sem </w:t>
      </w:r>
      <w:r w:rsidR="005D169D">
        <w:rPr>
          <w:rFonts w:ascii="Arial" w:hAnsi="Arial" w:cs="Arial"/>
          <w:bCs/>
          <w:szCs w:val="21"/>
        </w:rPr>
        <w:t>þjónustukaupi</w:t>
      </w:r>
      <w:r w:rsidRPr="00EA24CD">
        <w:rPr>
          <w:rFonts w:ascii="Arial" w:hAnsi="Arial" w:cs="Arial"/>
          <w:bCs/>
          <w:szCs w:val="21"/>
        </w:rPr>
        <w:t xml:space="preserve"> gerir til </w:t>
      </w:r>
      <w:r w:rsidR="00E50DF2">
        <w:rPr>
          <w:rFonts w:ascii="Arial" w:hAnsi="Arial" w:cs="Arial"/>
          <w:bCs/>
          <w:szCs w:val="21"/>
        </w:rPr>
        <w:t>þjónustusala</w:t>
      </w:r>
      <w:r w:rsidRPr="00EA24CD">
        <w:rPr>
          <w:rFonts w:ascii="Arial" w:hAnsi="Arial" w:cs="Arial"/>
          <w:bCs/>
          <w:szCs w:val="21"/>
        </w:rPr>
        <w:t xml:space="preserve">. </w:t>
      </w:r>
      <w:r w:rsidR="00594B3B">
        <w:rPr>
          <w:rFonts w:ascii="Arial" w:hAnsi="Arial" w:cs="Arial"/>
          <w:bCs/>
          <w:szCs w:val="21"/>
        </w:rPr>
        <w:t>Þjónustukaupi</w:t>
      </w:r>
      <w:r w:rsidRPr="00EA24CD">
        <w:rPr>
          <w:rFonts w:ascii="Arial" w:hAnsi="Arial" w:cs="Arial"/>
          <w:bCs/>
          <w:szCs w:val="21"/>
        </w:rPr>
        <w:t xml:space="preserve"> auglýsir eftir sveitarfélögum sem vilja taka á móti flóttafólki á hverju ári og gerir </w:t>
      </w:r>
      <w:r w:rsidR="00EA24CD">
        <w:rPr>
          <w:rFonts w:ascii="Arial" w:hAnsi="Arial" w:cs="Arial"/>
          <w:bCs/>
          <w:szCs w:val="21"/>
        </w:rPr>
        <w:t>þjónustu</w:t>
      </w:r>
      <w:r w:rsidRPr="00EA24CD">
        <w:rPr>
          <w:rFonts w:ascii="Arial" w:hAnsi="Arial" w:cs="Arial"/>
          <w:bCs/>
          <w:szCs w:val="21"/>
        </w:rPr>
        <w:t>samning við þau sem lýsa sig reiðubúin til móttöku á grundvelli kröfulýsingar</w:t>
      </w:r>
      <w:r w:rsidR="00B2121D">
        <w:rPr>
          <w:rFonts w:ascii="Arial" w:hAnsi="Arial" w:cs="Arial"/>
          <w:bCs/>
          <w:szCs w:val="21"/>
        </w:rPr>
        <w:t>innar</w:t>
      </w:r>
      <w:r w:rsidRPr="00EA24CD">
        <w:rPr>
          <w:rFonts w:ascii="Arial" w:hAnsi="Arial" w:cs="Arial"/>
          <w:bCs/>
          <w:szCs w:val="21"/>
        </w:rPr>
        <w:t>.</w:t>
      </w:r>
    </w:p>
    <w:p w14:paraId="16721858" w14:textId="77777777" w:rsidR="008A7F29" w:rsidRPr="00494D2D" w:rsidRDefault="008A7F29" w:rsidP="008A7F29">
      <w:pPr>
        <w:pStyle w:val="Fyrirsgn3"/>
        <w:spacing w:line="276" w:lineRule="auto"/>
      </w:pPr>
      <w:bookmarkStart w:id="63" w:name="_Toc102815359"/>
      <w:r w:rsidRPr="00494D2D">
        <w:t>Hlutverk og meginmarkmið</w:t>
      </w:r>
      <w:bookmarkEnd w:id="63"/>
      <w:r w:rsidRPr="00494D2D">
        <w:t xml:space="preserve"> </w:t>
      </w:r>
    </w:p>
    <w:p w14:paraId="7FBDEDF2" w14:textId="286D16FE" w:rsidR="00F75558" w:rsidRDefault="008A7F29" w:rsidP="008A7F29">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pPr>
      <w:bookmarkStart w:id="64" w:name="_Hlk531704478"/>
      <w:r w:rsidRPr="0073331E">
        <w:rPr>
          <w:rFonts w:ascii="Arial" w:hAnsi="Arial" w:cs="Arial"/>
          <w:bCs/>
          <w:szCs w:val="21"/>
        </w:rPr>
        <w:t xml:space="preserve">Hlutverk móttökusveitarfélags er að taka að sér málstjórn </w:t>
      </w:r>
      <w:r w:rsidRPr="00D502ED">
        <w:rPr>
          <w:rFonts w:ascii="Arial" w:hAnsi="Arial" w:cs="Arial"/>
          <w:bCs/>
          <w:szCs w:val="21"/>
        </w:rPr>
        <w:t>sem stuðli að aukinni heildarsýn, samfellu í þjónustu, öryggi</w:t>
      </w:r>
      <w:r w:rsidRPr="00496B61">
        <w:rPr>
          <w:rFonts w:ascii="Arial" w:hAnsi="Arial" w:cs="Arial"/>
          <w:bCs/>
          <w:szCs w:val="21"/>
        </w:rPr>
        <w:t xml:space="preserve"> og sveigjanle</w:t>
      </w:r>
      <w:r w:rsidRPr="008F48C8">
        <w:rPr>
          <w:rFonts w:ascii="Arial" w:hAnsi="Arial" w:cs="Arial"/>
          <w:bCs/>
          <w:szCs w:val="21"/>
        </w:rPr>
        <w:t>ika</w:t>
      </w:r>
      <w:r w:rsidRPr="003F377D">
        <w:rPr>
          <w:rFonts w:ascii="Arial" w:hAnsi="Arial" w:cs="Arial"/>
          <w:bCs/>
          <w:szCs w:val="21"/>
        </w:rPr>
        <w:t xml:space="preserve"> þjónustunnar. </w:t>
      </w:r>
      <w:bookmarkEnd w:id="64"/>
      <w:r w:rsidRPr="003F377D">
        <w:rPr>
          <w:rFonts w:ascii="Arial" w:hAnsi="Arial" w:cs="Arial"/>
          <w:bCs/>
          <w:szCs w:val="21"/>
        </w:rPr>
        <w:t xml:space="preserve">Í fyrsta lagi hvílir á móttökusveitarfélagi skylda til að útvega notendum húsnæði til leigu meðan á </w:t>
      </w:r>
      <w:r w:rsidR="00977458">
        <w:rPr>
          <w:rFonts w:ascii="Arial" w:hAnsi="Arial" w:cs="Arial"/>
          <w:bCs/>
          <w:szCs w:val="21"/>
        </w:rPr>
        <w:t>samræmdri</w:t>
      </w:r>
      <w:r w:rsidR="00977458" w:rsidRPr="003F377D">
        <w:rPr>
          <w:rFonts w:ascii="Arial" w:hAnsi="Arial" w:cs="Arial"/>
          <w:bCs/>
          <w:szCs w:val="21"/>
        </w:rPr>
        <w:t xml:space="preserve"> </w:t>
      </w:r>
      <w:r w:rsidRPr="003F377D">
        <w:rPr>
          <w:rFonts w:ascii="Arial" w:hAnsi="Arial" w:cs="Arial"/>
          <w:bCs/>
          <w:szCs w:val="21"/>
        </w:rPr>
        <w:t xml:space="preserve">móttökuþjónustu stendur. Í öðru lagi ábyrgð á gerð, endurnýjun og eftirfylgd með framkvæmd </w:t>
      </w:r>
      <w:bookmarkStart w:id="65" w:name="_Hlk533080146"/>
      <w:r w:rsidR="00B01485" w:rsidRPr="00533DA7">
        <w:rPr>
          <w:rFonts w:ascii="Arial" w:hAnsi="Arial" w:cs="Arial"/>
        </w:rPr>
        <w:t>stuðningsáætlun</w:t>
      </w:r>
      <w:r w:rsidR="00B01485">
        <w:rPr>
          <w:rFonts w:ascii="Arial" w:hAnsi="Arial" w:cs="Arial"/>
        </w:rPr>
        <w:t>ar</w:t>
      </w:r>
      <w:bookmarkEnd w:id="65"/>
      <w:r w:rsidRPr="003F377D">
        <w:rPr>
          <w:rFonts w:ascii="Arial" w:hAnsi="Arial" w:cs="Arial"/>
          <w:bCs/>
          <w:szCs w:val="21"/>
        </w:rPr>
        <w:t xml:space="preserve">. Móttökusveitarfélagi er jafnframt falið að styðja </w:t>
      </w:r>
      <w:r w:rsidR="00F75558">
        <w:rPr>
          <w:rFonts w:ascii="Arial" w:hAnsi="Arial" w:cs="Arial"/>
          <w:bCs/>
          <w:szCs w:val="21"/>
        </w:rPr>
        <w:t xml:space="preserve">við </w:t>
      </w:r>
      <w:r w:rsidRPr="003F377D">
        <w:rPr>
          <w:rFonts w:ascii="Arial" w:hAnsi="Arial" w:cs="Arial"/>
          <w:bCs/>
          <w:szCs w:val="21"/>
        </w:rPr>
        <w:t>fjölskyldusameiningu vegna fylgdarlausra barna.</w:t>
      </w:r>
      <w:r w:rsidR="00F75558" w:rsidRPr="00F75558">
        <w:rPr>
          <w:rFonts w:ascii="Arial" w:hAnsi="Arial" w:cs="Arial"/>
        </w:rPr>
        <w:t xml:space="preserve"> </w:t>
      </w:r>
      <w:r w:rsidR="00F75558" w:rsidRPr="00494D2D">
        <w:rPr>
          <w:rFonts w:ascii="Arial" w:hAnsi="Arial" w:cs="Arial"/>
        </w:rPr>
        <w:t xml:space="preserve">Móttökusveitarfélagið </w:t>
      </w:r>
      <w:r w:rsidR="00F75558" w:rsidRPr="00DC554D">
        <w:rPr>
          <w:rFonts w:ascii="Arial" w:hAnsi="Arial" w:cs="Arial"/>
        </w:rPr>
        <w:t>undirb</w:t>
      </w:r>
      <w:r w:rsidR="00F75558">
        <w:rPr>
          <w:rFonts w:ascii="Arial" w:hAnsi="Arial" w:cs="Arial"/>
        </w:rPr>
        <w:t>ýr</w:t>
      </w:r>
      <w:r w:rsidR="00F75558" w:rsidRPr="006352C5">
        <w:rPr>
          <w:rFonts w:ascii="Arial" w:hAnsi="Arial" w:cs="Arial"/>
        </w:rPr>
        <w:t xml:space="preserve"> íbúðir og útvega</w:t>
      </w:r>
      <w:r w:rsidR="00F75558">
        <w:rPr>
          <w:rFonts w:ascii="Arial" w:hAnsi="Arial" w:cs="Arial"/>
        </w:rPr>
        <w:t>r</w:t>
      </w:r>
      <w:r w:rsidR="00F75558" w:rsidRPr="006352C5">
        <w:rPr>
          <w:rFonts w:ascii="Arial" w:hAnsi="Arial" w:cs="Arial"/>
        </w:rPr>
        <w:t xml:space="preserve"> innbú fyrir flóttafólk samkvæmt lista frá þjónustukaupa</w:t>
      </w:r>
      <w:r w:rsidR="00F75558">
        <w:t>.</w:t>
      </w:r>
    </w:p>
    <w:p w14:paraId="743761CD" w14:textId="47267EFD" w:rsidR="008A7F29" w:rsidRPr="0013459A" w:rsidRDefault="008A7F29" w:rsidP="008A7F29">
      <w:pPr>
        <w:pStyle w:val="Fyrirsgn3"/>
        <w:spacing w:line="276" w:lineRule="auto"/>
      </w:pPr>
      <w:bookmarkStart w:id="66" w:name="_Toc102815360"/>
      <w:r w:rsidRPr="0013459A">
        <w:t>Samstarf við aðra þjónustuaðila</w:t>
      </w:r>
      <w:bookmarkEnd w:id="66"/>
    </w:p>
    <w:p w14:paraId="0BAFEC63" w14:textId="04FB87F6" w:rsidR="008A7F29" w:rsidRPr="00496B61" w:rsidRDefault="008A7F29" w:rsidP="00D502ED">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szCs w:val="21"/>
        </w:rPr>
      </w:pPr>
      <w:r w:rsidRPr="00A61633">
        <w:rPr>
          <w:rFonts w:ascii="Arial" w:hAnsi="Arial" w:cs="Arial"/>
          <w:bCs/>
          <w:szCs w:val="21"/>
        </w:rPr>
        <w:t>Til</w:t>
      </w:r>
      <w:r w:rsidRPr="007B1E33">
        <w:rPr>
          <w:rFonts w:ascii="Arial" w:hAnsi="Arial" w:cs="Arial"/>
          <w:bCs/>
          <w:szCs w:val="21"/>
        </w:rPr>
        <w:t xml:space="preserve"> þess að markmiðum kröfulýsingarinnar verði náð er mikilvægt að náið samstarf sé við alla þá aðila sem máli geta skipt í því skyni að tryggja notendum sem besta mögulega þjónustu. Náið samstarf skal </w:t>
      </w:r>
      <w:r w:rsidRPr="009F5D9D">
        <w:rPr>
          <w:rFonts w:ascii="Arial" w:hAnsi="Arial" w:cs="Arial"/>
          <w:bCs/>
          <w:szCs w:val="21"/>
        </w:rPr>
        <w:t xml:space="preserve">vera á milli </w:t>
      </w:r>
      <w:r w:rsidR="00F75558" w:rsidRPr="009F5D9D">
        <w:rPr>
          <w:rFonts w:ascii="Arial" w:hAnsi="Arial" w:cs="Arial"/>
          <w:bCs/>
          <w:szCs w:val="21"/>
        </w:rPr>
        <w:t xml:space="preserve">þjónustukaupa, </w:t>
      </w:r>
      <w:r w:rsidRPr="009F5D9D">
        <w:rPr>
          <w:rFonts w:ascii="Arial" w:hAnsi="Arial" w:cs="Arial"/>
          <w:bCs/>
          <w:szCs w:val="21"/>
        </w:rPr>
        <w:t xml:space="preserve">þjónustusala, Útlendingastofnunar, Fjölmenningarseturs, Rauða krossins á Íslandi og Vinnumálastofnunar, auk annarra aðila og stofnana eftir þörfum. Samstarfs- og samhæfingarnefnd </w:t>
      </w:r>
      <w:r w:rsidR="00F75558" w:rsidRPr="009F5D9D">
        <w:rPr>
          <w:rFonts w:ascii="Arial" w:hAnsi="Arial" w:cs="Arial"/>
          <w:bCs/>
          <w:szCs w:val="21"/>
        </w:rPr>
        <w:t xml:space="preserve">skal vera </w:t>
      </w:r>
      <w:r w:rsidRPr="009F5D9D">
        <w:rPr>
          <w:rFonts w:ascii="Arial" w:hAnsi="Arial" w:cs="Arial"/>
          <w:bCs/>
          <w:szCs w:val="21"/>
        </w:rPr>
        <w:t xml:space="preserve">vettvangur til þess að deila reynslu og þekkingu og fjalla um mál sem upp kunna að koma í samskiptum </w:t>
      </w:r>
      <w:r w:rsidRPr="00D502ED">
        <w:rPr>
          <w:rFonts w:ascii="Arial" w:hAnsi="Arial" w:cs="Arial"/>
          <w:bCs/>
          <w:szCs w:val="21"/>
        </w:rPr>
        <w:t xml:space="preserve">stofnana og í þjónustu við notendur. </w:t>
      </w:r>
    </w:p>
    <w:p w14:paraId="770C4FA1" w14:textId="4F0729CA" w:rsidR="008A7F29" w:rsidRPr="003F377D" w:rsidRDefault="008A7F29" w:rsidP="008A7F29">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szCs w:val="21"/>
        </w:rPr>
      </w:pPr>
      <w:r w:rsidRPr="003F377D">
        <w:rPr>
          <w:rFonts w:ascii="Arial" w:hAnsi="Arial" w:cs="Arial"/>
          <w:bCs/>
          <w:szCs w:val="21"/>
        </w:rPr>
        <w:t xml:space="preserve">Fjölmenningarsetur, að höfðu samráði við viðkomandi sveitarfélag, gerir flóttamönnum tilboð um móttökusveitarfélag á grundvelli þeirra upplýsinga sem liggja fyrir eða kallar eftir ítarlegri upplýsingum ef þess er talin þörf. Hlutverk Fjölmenningarseturs er því að </w:t>
      </w:r>
      <w:r w:rsidR="00F75558">
        <w:rPr>
          <w:rFonts w:ascii="Arial" w:hAnsi="Arial" w:cs="Arial"/>
          <w:bCs/>
          <w:szCs w:val="21"/>
        </w:rPr>
        <w:t>tengja</w:t>
      </w:r>
      <w:r w:rsidRPr="003F377D">
        <w:rPr>
          <w:rFonts w:ascii="Arial" w:hAnsi="Arial" w:cs="Arial"/>
          <w:bCs/>
          <w:szCs w:val="21"/>
        </w:rPr>
        <w:t xml:space="preserve"> saman</w:t>
      </w:r>
      <w:r w:rsidR="00F75558">
        <w:rPr>
          <w:rFonts w:ascii="Arial" w:hAnsi="Arial" w:cs="Arial"/>
          <w:bCs/>
          <w:szCs w:val="21"/>
        </w:rPr>
        <w:t xml:space="preserve"> notanda</w:t>
      </w:r>
      <w:r w:rsidRPr="003F377D">
        <w:rPr>
          <w:rFonts w:ascii="Arial" w:hAnsi="Arial" w:cs="Arial"/>
          <w:bCs/>
          <w:szCs w:val="21"/>
        </w:rPr>
        <w:t xml:space="preserve"> og móttökusveitarfélag. Hlutverk Fjölmenningarseturs felst einnig í því að veita móttökusveitarfélögum faglegar leiðbeiningar og ráðgjöf vegna móttöku flóttamanna og vinna gátlista í tengslum við veitingu þjónustunnar. Jafnframt veitir Fjölmenningarsetur málstjórum ráðgjöf við gerð </w:t>
      </w:r>
      <w:r w:rsidR="00B01485" w:rsidRPr="00533DA7">
        <w:rPr>
          <w:rFonts w:ascii="Arial" w:hAnsi="Arial" w:cs="Arial"/>
        </w:rPr>
        <w:t>stuðningsáætl</w:t>
      </w:r>
      <w:r w:rsidR="000B5EF4">
        <w:rPr>
          <w:rFonts w:ascii="Arial" w:hAnsi="Arial" w:cs="Arial"/>
        </w:rPr>
        <w:t>ana</w:t>
      </w:r>
      <w:r w:rsidRPr="003F377D">
        <w:rPr>
          <w:rFonts w:ascii="Arial" w:hAnsi="Arial" w:cs="Arial"/>
          <w:bCs/>
          <w:szCs w:val="21"/>
        </w:rPr>
        <w:t xml:space="preserve">. </w:t>
      </w:r>
      <w:r w:rsidR="008D7660" w:rsidRPr="008D7660">
        <w:rPr>
          <w:rFonts w:ascii="Arial" w:hAnsi="Arial" w:cs="Arial"/>
          <w:bCs/>
          <w:szCs w:val="21"/>
        </w:rPr>
        <w:t>Málstjórar skulu styðjast við gátlista</w:t>
      </w:r>
      <w:r w:rsidR="008D7660">
        <w:rPr>
          <w:rFonts w:ascii="Arial" w:hAnsi="Arial" w:cs="Arial"/>
          <w:bCs/>
          <w:szCs w:val="21"/>
        </w:rPr>
        <w:t>nn</w:t>
      </w:r>
      <w:r w:rsidR="008D7660" w:rsidRPr="008D7660">
        <w:rPr>
          <w:rFonts w:ascii="Arial" w:hAnsi="Arial" w:cs="Arial"/>
          <w:bCs/>
          <w:szCs w:val="21"/>
        </w:rPr>
        <w:t xml:space="preserve"> um mikilvæg atriði sem æskilegt er að ræða til að fá sem réttasta mynd af þjónustuþörf viðkomandi notanda.</w:t>
      </w:r>
    </w:p>
    <w:p w14:paraId="2E57C023" w14:textId="1A88E214" w:rsidR="008A7F29" w:rsidRPr="006352C5" w:rsidRDefault="008A7F29" w:rsidP="006352C5">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rPr>
      </w:pPr>
      <w:r w:rsidRPr="003F377D">
        <w:rPr>
          <w:rFonts w:ascii="Arial" w:hAnsi="Arial" w:cs="Arial"/>
        </w:rPr>
        <w:t>Vinnumálastofnun er falið að sjá notendum fyrir íslenskukennslu- og samfélagsfræðslu. Á vegum Vinnumálastofnunar stendur notendum jafnframt til boða náms- og starfsráðgjöf, aðstoð við atvinnuleit og aðra virkni</w:t>
      </w:r>
      <w:r w:rsidR="00C919A2">
        <w:rPr>
          <w:rFonts w:ascii="Arial" w:hAnsi="Arial" w:cs="Arial"/>
        </w:rPr>
        <w:t xml:space="preserve"> tengda atvinnuþátttöku</w:t>
      </w:r>
      <w:r w:rsidRPr="003F377D">
        <w:rPr>
          <w:rFonts w:ascii="Arial" w:hAnsi="Arial" w:cs="Arial"/>
        </w:rPr>
        <w:t>.</w:t>
      </w:r>
      <w:r w:rsidR="006352C5">
        <w:rPr>
          <w:rFonts w:ascii="Arial" w:hAnsi="Arial" w:cs="Arial"/>
        </w:rPr>
        <w:t xml:space="preserve"> </w:t>
      </w:r>
      <w:hyperlink r:id="rId18" w:history="1">
        <w:r w:rsidR="006352C5" w:rsidRPr="001C3C51">
          <w:rPr>
            <w:rStyle w:val="Tengill"/>
            <w:rFonts w:ascii="Arial" w:hAnsi="Arial" w:cs="Arial"/>
          </w:rPr>
          <w:t>Fjölmenningarsetur heldur utan um verkferla Vinnumálastofnunar</w:t>
        </w:r>
      </w:hyperlink>
      <w:r w:rsidR="006352C5" w:rsidRPr="006352C5">
        <w:rPr>
          <w:rFonts w:ascii="Arial" w:hAnsi="Arial" w:cs="Arial"/>
        </w:rPr>
        <w:t xml:space="preserve"> og sveitarfélaga</w:t>
      </w:r>
      <w:r w:rsidR="006352C5">
        <w:rPr>
          <w:rFonts w:ascii="Arial" w:hAnsi="Arial" w:cs="Arial"/>
        </w:rPr>
        <w:t xml:space="preserve"> </w:t>
      </w:r>
      <w:r w:rsidR="006352C5" w:rsidRPr="006352C5">
        <w:rPr>
          <w:rFonts w:ascii="Arial" w:hAnsi="Arial" w:cs="Arial"/>
        </w:rPr>
        <w:t>vegna samræmdrar móttöku flóttafólks</w:t>
      </w:r>
      <w:r w:rsidR="006352C5">
        <w:rPr>
          <w:rFonts w:ascii="Arial" w:hAnsi="Arial" w:cs="Arial"/>
        </w:rPr>
        <w:t xml:space="preserve"> og birtir þá á heimasíðu sinni.</w:t>
      </w:r>
    </w:p>
    <w:p w14:paraId="7777260A" w14:textId="77777777" w:rsidR="008A7F29" w:rsidRPr="003D4F33" w:rsidRDefault="008A7F29" w:rsidP="008A7F29">
      <w:pPr>
        <w:pStyle w:val="Fyrirsgn3"/>
        <w:spacing w:line="276" w:lineRule="auto"/>
      </w:pPr>
      <w:bookmarkStart w:id="67" w:name="_Toc102815361"/>
      <w:r w:rsidRPr="003D4F33">
        <w:t>Notendahópur</w:t>
      </w:r>
      <w:bookmarkEnd w:id="67"/>
      <w:r w:rsidRPr="003D4F33">
        <w:t xml:space="preserve"> </w:t>
      </w:r>
    </w:p>
    <w:p w14:paraId="3748133B" w14:textId="4C85D8A8" w:rsidR="00A970C9" w:rsidRPr="00A970C9" w:rsidRDefault="00A970C9" w:rsidP="00A970C9">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szCs w:val="21"/>
        </w:rPr>
      </w:pPr>
      <w:r>
        <w:rPr>
          <w:rFonts w:ascii="Arial" w:hAnsi="Arial" w:cs="Arial"/>
          <w:bCs/>
          <w:szCs w:val="21"/>
        </w:rPr>
        <w:t xml:space="preserve">Sá einstaklingur sem telst til notanda </w:t>
      </w:r>
      <w:r w:rsidR="008A7F29" w:rsidRPr="00C2748C">
        <w:rPr>
          <w:rFonts w:ascii="Arial" w:hAnsi="Arial" w:cs="Arial"/>
          <w:bCs/>
          <w:szCs w:val="21"/>
        </w:rPr>
        <w:t xml:space="preserve">er </w:t>
      </w:r>
      <w:r>
        <w:rPr>
          <w:rFonts w:ascii="Arial" w:hAnsi="Arial" w:cs="Arial"/>
          <w:bCs/>
          <w:szCs w:val="21"/>
        </w:rPr>
        <w:t>flóttamaður</w:t>
      </w:r>
      <w:r w:rsidRPr="00A970C9">
        <w:t xml:space="preserve"> </w:t>
      </w:r>
      <w:r w:rsidRPr="00A970C9">
        <w:rPr>
          <w:rFonts w:ascii="Arial" w:hAnsi="Arial" w:cs="Arial"/>
          <w:bCs/>
          <w:szCs w:val="21"/>
        </w:rPr>
        <w:t>sem nýtir sér samræmda móttöku sveitarfélags. Flóttamaður er</w:t>
      </w:r>
      <w:r>
        <w:rPr>
          <w:rFonts w:ascii="Arial" w:hAnsi="Arial" w:cs="Arial"/>
          <w:bCs/>
          <w:szCs w:val="21"/>
        </w:rPr>
        <w:t xml:space="preserve"> sá</w:t>
      </w:r>
      <w:r w:rsidRPr="00A970C9">
        <w:rPr>
          <w:rFonts w:ascii="Arial" w:hAnsi="Arial" w:cs="Arial"/>
          <w:bCs/>
          <w:szCs w:val="21"/>
        </w:rPr>
        <w:t xml:space="preserve"> einstaklingur sem hlotið hefur alþjóðlega vernd á Íslandi og/eða fellur undir eina af eftirfarandi skilgreiningum:</w:t>
      </w:r>
    </w:p>
    <w:p w14:paraId="3098C283" w14:textId="77777777" w:rsidR="008A7F29" w:rsidRPr="007B1E33" w:rsidRDefault="008A7F29" w:rsidP="00A970C9">
      <w:pPr>
        <w:pStyle w:val="Mlsgreinlista"/>
        <w:numPr>
          <w:ilvl w:val="0"/>
          <w:numId w:val="37"/>
        </w:numPr>
        <w:tabs>
          <w:tab w:val="left" w:pos="810"/>
          <w:tab w:val="left" w:pos="1710"/>
          <w:tab w:val="left" w:pos="2520"/>
          <w:tab w:val="left" w:pos="3330"/>
          <w:tab w:val="left" w:pos="4230"/>
          <w:tab w:val="left" w:pos="5130"/>
          <w:tab w:val="left" w:pos="5940"/>
          <w:tab w:val="left" w:pos="6840"/>
        </w:tabs>
        <w:spacing w:before="120" w:after="120" w:line="276" w:lineRule="auto"/>
        <w:ind w:left="1208" w:hanging="357"/>
        <w:jc w:val="both"/>
        <w:rPr>
          <w:rFonts w:ascii="Arial" w:eastAsia="Calibri" w:hAnsi="Arial" w:cs="Arial"/>
          <w:noProof w:val="0"/>
          <w:lang w:eastAsia="en-US"/>
        </w:rPr>
      </w:pPr>
      <w:r w:rsidRPr="00A61633">
        <w:rPr>
          <w:rFonts w:ascii="Arial" w:eastAsia="Calibri" w:hAnsi="Arial" w:cs="Arial"/>
          <w:noProof w:val="0"/>
          <w:lang w:eastAsia="en-US"/>
        </w:rPr>
        <w:t>Einstaklingar sem fengið hafa stöðu flóttamanns skv. 1. eða 2. mgr. 37. gr. la</w:t>
      </w:r>
      <w:r w:rsidRPr="007B1E33">
        <w:rPr>
          <w:rFonts w:ascii="Arial" w:eastAsia="Calibri" w:hAnsi="Arial" w:cs="Arial"/>
          <w:noProof w:val="0"/>
          <w:lang w:eastAsia="en-US"/>
        </w:rPr>
        <w:t>ga um útlendinga nr. 80/2016.</w:t>
      </w:r>
    </w:p>
    <w:p w14:paraId="6F6AEBE9" w14:textId="0DCFDE71" w:rsidR="008A7F29" w:rsidRPr="006352C5" w:rsidRDefault="003C1838" w:rsidP="00A970C9">
      <w:pPr>
        <w:pStyle w:val="Mlsgreinlista"/>
        <w:numPr>
          <w:ilvl w:val="0"/>
          <w:numId w:val="37"/>
        </w:numPr>
        <w:spacing w:before="120" w:after="240" w:line="276" w:lineRule="auto"/>
        <w:ind w:left="1208" w:hanging="357"/>
        <w:jc w:val="both"/>
        <w:rPr>
          <w:rFonts w:ascii="Arial" w:eastAsia="Calibri" w:hAnsi="Arial" w:cs="Arial"/>
          <w:noProof w:val="0"/>
          <w:lang w:eastAsia="en-US"/>
        </w:rPr>
      </w:pPr>
      <w:r>
        <w:rPr>
          <w:rFonts w:ascii="Arial" w:eastAsia="Calibri" w:hAnsi="Arial" w:cs="Arial"/>
          <w:noProof w:val="0"/>
          <w:lang w:eastAsia="en-US"/>
        </w:rPr>
        <w:t>Maki/sambúðarmaki og börn</w:t>
      </w:r>
      <w:r w:rsidRPr="00160D3E">
        <w:rPr>
          <w:rFonts w:ascii="Arial" w:eastAsia="Calibri" w:hAnsi="Arial" w:cs="Arial"/>
          <w:noProof w:val="0"/>
          <w:lang w:eastAsia="en-US"/>
        </w:rPr>
        <w:t xml:space="preserve"> </w:t>
      </w:r>
      <w:r w:rsidR="008A7F29" w:rsidRPr="00160D3E">
        <w:rPr>
          <w:rFonts w:ascii="Arial" w:eastAsia="Calibri" w:hAnsi="Arial" w:cs="Arial"/>
          <w:noProof w:val="0"/>
          <w:lang w:eastAsia="en-US"/>
        </w:rPr>
        <w:t>sem feng</w:t>
      </w:r>
      <w:r w:rsidR="008A7F29" w:rsidRPr="00EA24CD">
        <w:rPr>
          <w:rFonts w:ascii="Arial" w:eastAsia="Calibri" w:hAnsi="Arial" w:cs="Arial"/>
          <w:noProof w:val="0"/>
          <w:lang w:eastAsia="en-US"/>
        </w:rPr>
        <w:t>ið hafa dvalarleyfi vegna fjölskyldusameiningar við flóttamann sem hefur fengið stöðu skv. 37.</w:t>
      </w:r>
      <w:r w:rsidR="006352C5">
        <w:rPr>
          <w:rFonts w:ascii="Arial" w:eastAsia="Calibri" w:hAnsi="Arial" w:cs="Arial"/>
          <w:noProof w:val="0"/>
          <w:lang w:eastAsia="en-US"/>
        </w:rPr>
        <w:t xml:space="preserve"> </w:t>
      </w:r>
      <w:r w:rsidR="008A7F29" w:rsidRPr="00EA24CD">
        <w:rPr>
          <w:rFonts w:ascii="Arial" w:eastAsia="Calibri" w:hAnsi="Arial" w:cs="Arial"/>
          <w:noProof w:val="0"/>
          <w:lang w:eastAsia="en-US"/>
        </w:rPr>
        <w:t>gr.</w:t>
      </w:r>
      <w:r w:rsidR="006352C5">
        <w:rPr>
          <w:rFonts w:ascii="Arial" w:eastAsia="Calibri" w:hAnsi="Arial" w:cs="Arial"/>
          <w:noProof w:val="0"/>
          <w:lang w:eastAsia="en-US"/>
        </w:rPr>
        <w:t xml:space="preserve"> </w:t>
      </w:r>
      <w:r w:rsidR="008A7F29" w:rsidRPr="00EA24CD">
        <w:rPr>
          <w:rFonts w:ascii="Arial" w:eastAsia="Calibri" w:hAnsi="Arial" w:cs="Arial"/>
          <w:noProof w:val="0"/>
          <w:lang w:eastAsia="en-US"/>
        </w:rPr>
        <w:t xml:space="preserve">laga um útlendinga nr. 80/2016. </w:t>
      </w:r>
      <w:r w:rsidR="001056F4" w:rsidRPr="001056F4">
        <w:rPr>
          <w:rFonts w:ascii="Arial" w:eastAsia="Calibri" w:hAnsi="Arial" w:cs="Arial"/>
          <w:noProof w:val="0"/>
          <w:lang w:eastAsia="en-US"/>
        </w:rPr>
        <w:t>Umræddir aðilar þurfa að fá dvalarleyfi sem flóttafólk.</w:t>
      </w:r>
    </w:p>
    <w:p w14:paraId="73E93F0E" w14:textId="4E6D994C" w:rsidR="008A7F29" w:rsidRPr="006352C5" w:rsidRDefault="008A7F29" w:rsidP="00A970C9">
      <w:pPr>
        <w:pStyle w:val="Mlsgreinlista"/>
        <w:numPr>
          <w:ilvl w:val="0"/>
          <w:numId w:val="37"/>
        </w:numPr>
        <w:spacing w:before="120" w:after="240" w:line="276" w:lineRule="auto"/>
        <w:ind w:left="1208" w:hanging="357"/>
        <w:jc w:val="both"/>
        <w:rPr>
          <w:rFonts w:ascii="Arial" w:eastAsia="Calibri" w:hAnsi="Arial" w:cs="Arial"/>
          <w:noProof w:val="0"/>
          <w:lang w:eastAsia="en-US"/>
        </w:rPr>
      </w:pPr>
      <w:r w:rsidRPr="006352C5">
        <w:rPr>
          <w:rFonts w:ascii="Arial" w:eastAsia="Calibri" w:hAnsi="Arial" w:cs="Arial"/>
          <w:noProof w:val="0"/>
          <w:lang w:eastAsia="en-US"/>
        </w:rPr>
        <w:t xml:space="preserve">Einstaklingar sem fengið hafa </w:t>
      </w:r>
      <w:r w:rsidRPr="006352C5">
        <w:rPr>
          <w:rFonts w:ascii="Arial" w:hAnsi="Arial" w:cs="Arial"/>
          <w:color w:val="242424"/>
          <w:shd w:val="clear" w:color="auto" w:fill="FFFFFF"/>
        </w:rPr>
        <w:t>dvalarleyfi á grundvelli mannúðarsjónarmiða</w:t>
      </w:r>
      <w:r w:rsidR="006352C5" w:rsidRPr="006352C5">
        <w:rPr>
          <w:rFonts w:ascii="Arial" w:eastAsia="Calibri" w:hAnsi="Arial" w:cs="Arial"/>
          <w:noProof w:val="0"/>
          <w:lang w:eastAsia="en-US"/>
        </w:rPr>
        <w:t xml:space="preserve"> s</w:t>
      </w:r>
      <w:r w:rsidR="006352C5" w:rsidRPr="00F10226">
        <w:rPr>
          <w:rFonts w:ascii="Arial" w:eastAsia="Calibri" w:hAnsi="Arial" w:cs="Arial"/>
          <w:noProof w:val="0"/>
          <w:lang w:eastAsia="en-US"/>
        </w:rPr>
        <w:t>kv. 1. mgr. 74. gr. laga um útlendinga nr. 80/2016</w:t>
      </w:r>
      <w:r w:rsidRPr="006352C5">
        <w:rPr>
          <w:rFonts w:ascii="Arial" w:hAnsi="Arial" w:cs="Arial"/>
          <w:color w:val="242424"/>
          <w:shd w:val="clear" w:color="auto" w:fill="FFFFFF"/>
        </w:rPr>
        <w:t xml:space="preserve">, þrátt fyrir að skilyrði 37. gr. </w:t>
      </w:r>
      <w:r w:rsidR="006352C5">
        <w:rPr>
          <w:rFonts w:ascii="Arial" w:hAnsi="Arial" w:cs="Arial"/>
          <w:color w:val="242424"/>
          <w:shd w:val="clear" w:color="auto" w:fill="FFFFFF"/>
        </w:rPr>
        <w:t xml:space="preserve">sömu laga </w:t>
      </w:r>
      <w:r w:rsidRPr="006352C5">
        <w:rPr>
          <w:rFonts w:ascii="Arial" w:hAnsi="Arial" w:cs="Arial"/>
          <w:color w:val="242424"/>
          <w:shd w:val="clear" w:color="auto" w:fill="FFFFFF"/>
        </w:rPr>
        <w:t>séu ekki uppfyllt</w:t>
      </w:r>
      <w:r w:rsidRPr="006352C5">
        <w:rPr>
          <w:rFonts w:ascii="Arial" w:eastAsia="Calibri" w:hAnsi="Arial" w:cs="Arial"/>
          <w:noProof w:val="0"/>
          <w:lang w:eastAsia="en-US"/>
        </w:rPr>
        <w:t>.</w:t>
      </w:r>
    </w:p>
    <w:p w14:paraId="5624EE33" w14:textId="72A34093" w:rsidR="008A7F29" w:rsidRPr="006352C5" w:rsidRDefault="008A7F29" w:rsidP="00A970C9">
      <w:pPr>
        <w:pStyle w:val="Mlsgreinlista"/>
        <w:numPr>
          <w:ilvl w:val="0"/>
          <w:numId w:val="37"/>
        </w:numPr>
        <w:spacing w:before="120" w:after="240" w:line="276" w:lineRule="auto"/>
        <w:ind w:left="1208" w:hanging="357"/>
        <w:jc w:val="both"/>
        <w:rPr>
          <w:rFonts w:ascii="Arial" w:eastAsia="Calibri" w:hAnsi="Arial" w:cs="Arial"/>
          <w:noProof w:val="0"/>
          <w:lang w:eastAsia="en-US"/>
        </w:rPr>
      </w:pPr>
      <w:r w:rsidRPr="00494D2D">
        <w:rPr>
          <w:rFonts w:ascii="Arial" w:eastAsia="Calibri" w:hAnsi="Arial" w:cs="Arial"/>
          <w:noProof w:val="0"/>
          <w:lang w:eastAsia="en-US"/>
        </w:rPr>
        <w:t>Einstaklingar sem íslenska ríkið hefur boðið að setjast að á Íslandi í samstarfi við Flóttamannastofnun Sameinuðu þjóðanna, skv. 43. laga um útlendinga nr. 80/2016</w:t>
      </w:r>
      <w:r w:rsidR="006352C5">
        <w:rPr>
          <w:rFonts w:ascii="Arial" w:eastAsia="Calibri" w:hAnsi="Arial" w:cs="Arial"/>
          <w:noProof w:val="0"/>
          <w:lang w:eastAsia="en-US"/>
        </w:rPr>
        <w:t>.</w:t>
      </w:r>
      <w:r w:rsidRPr="006352C5">
        <w:rPr>
          <w:rFonts w:ascii="Arial" w:eastAsia="Calibri" w:hAnsi="Arial" w:cs="Arial"/>
          <w:noProof w:val="0"/>
          <w:lang w:eastAsia="en-US"/>
        </w:rPr>
        <w:t xml:space="preserve">  </w:t>
      </w:r>
    </w:p>
    <w:p w14:paraId="61D30CF1" w14:textId="77777777" w:rsidR="008A7F29" w:rsidRPr="0073331E" w:rsidRDefault="008A7F29" w:rsidP="00A970C9">
      <w:pPr>
        <w:pStyle w:val="Mlsgreinlista"/>
        <w:numPr>
          <w:ilvl w:val="0"/>
          <w:numId w:val="37"/>
        </w:numPr>
        <w:spacing w:before="120" w:after="240" w:line="276" w:lineRule="auto"/>
        <w:ind w:left="1208" w:hanging="357"/>
        <w:jc w:val="both"/>
        <w:rPr>
          <w:rFonts w:ascii="Arial" w:eastAsia="Calibri" w:hAnsi="Arial" w:cs="Arial"/>
          <w:noProof w:val="0"/>
          <w:lang w:eastAsia="en-US"/>
        </w:rPr>
      </w:pPr>
      <w:r w:rsidRPr="00494D2D">
        <w:rPr>
          <w:rFonts w:ascii="Arial" w:hAnsi="Arial" w:cs="Arial"/>
          <w:color w:val="242424"/>
          <w:shd w:val="clear" w:color="auto" w:fill="FFFFFF"/>
        </w:rPr>
        <w:t>Ríkisfangslausir einstaklingar sem hlotið hafa alþjóðlega vernd skv. 39. gr. laga um útlendinga nr. 80/2016.</w:t>
      </w:r>
    </w:p>
    <w:p w14:paraId="78A46166" w14:textId="5BC9E200" w:rsidR="00EA24CD" w:rsidRDefault="008A7F29" w:rsidP="008A7F29">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szCs w:val="21"/>
        </w:rPr>
      </w:pPr>
      <w:r w:rsidRPr="0073331E">
        <w:rPr>
          <w:rFonts w:ascii="Arial" w:hAnsi="Arial" w:cs="Arial"/>
          <w:bCs/>
          <w:szCs w:val="21"/>
        </w:rPr>
        <w:t>Tekið skal mið af einstaklingsbundnum þörfum hvers og eins</w:t>
      </w:r>
      <w:r w:rsidR="009B414A">
        <w:rPr>
          <w:rFonts w:ascii="Arial" w:hAnsi="Arial" w:cs="Arial"/>
          <w:bCs/>
          <w:szCs w:val="21"/>
        </w:rPr>
        <w:t xml:space="preserve"> notanda</w:t>
      </w:r>
      <w:r w:rsidRPr="0073331E">
        <w:rPr>
          <w:rFonts w:ascii="Arial" w:hAnsi="Arial" w:cs="Arial"/>
          <w:bCs/>
          <w:szCs w:val="21"/>
        </w:rPr>
        <w:t xml:space="preserve"> við veitingu þjónustunnar.</w:t>
      </w:r>
    </w:p>
    <w:p w14:paraId="4F6C3713" w14:textId="79F39A2C" w:rsidR="008A7F29" w:rsidRPr="00EA24CD" w:rsidRDefault="00EA24CD" w:rsidP="00A01651">
      <w:pPr>
        <w:rPr>
          <w:rFonts w:ascii="Arial" w:hAnsi="Arial" w:cs="Arial"/>
          <w:bCs/>
          <w:szCs w:val="21"/>
        </w:rPr>
      </w:pPr>
      <w:r>
        <w:rPr>
          <w:rFonts w:ascii="Arial" w:hAnsi="Arial" w:cs="Arial"/>
          <w:bCs/>
          <w:szCs w:val="21"/>
        </w:rPr>
        <w:br w:type="page"/>
      </w:r>
    </w:p>
    <w:p w14:paraId="62C8152D" w14:textId="77777777" w:rsidR="00D502ED" w:rsidRDefault="008A7F29" w:rsidP="0073331E">
      <w:pPr>
        <w:pStyle w:val="Fyrirsgn2"/>
      </w:pPr>
      <w:bookmarkStart w:id="68" w:name="_Toc102815362"/>
      <w:r w:rsidRPr="00EA24CD">
        <w:lastRenderedPageBreak/>
        <w:t>Þættir þjónustunnar</w:t>
      </w:r>
      <w:bookmarkEnd w:id="68"/>
    </w:p>
    <w:p w14:paraId="16F04892" w14:textId="074B7E63" w:rsidR="00E77ACB" w:rsidRDefault="00D502ED" w:rsidP="00D502ED">
      <w:pPr>
        <w:pStyle w:val="Fyrirsgn3"/>
      </w:pPr>
      <w:bookmarkStart w:id="69" w:name="_Toc102815363"/>
      <w:r>
        <w:t>Grunnþjónusta sveitarfélaga</w:t>
      </w:r>
      <w:bookmarkEnd w:id="69"/>
    </w:p>
    <w:p w14:paraId="75C94FCF" w14:textId="5DAD1525" w:rsidR="00DD3A26" w:rsidRPr="00DD3A26" w:rsidRDefault="008A7F29" w:rsidP="00DD3A26">
      <w:pPr>
        <w:pStyle w:val="0-Meginml"/>
        <w:spacing w:before="120"/>
        <w:ind w:left="567"/>
        <w:rPr>
          <w:rFonts w:ascii="Arial" w:hAnsi="Arial" w:cs="Arial"/>
          <w:bCs/>
        </w:rPr>
      </w:pPr>
      <w:r w:rsidRPr="00494D2D">
        <w:rPr>
          <w:rFonts w:ascii="Arial" w:hAnsi="Arial" w:cs="Arial"/>
          <w:bCs/>
          <w:szCs w:val="21"/>
          <w:lang w:val="is-IS"/>
        </w:rPr>
        <w:t xml:space="preserve">Þegar lögheimili hefur verið skráð í tilteknu sveitarfélagi öðlast viðkomandi rétt til félagsþjónustu sveitarfélagsins samkvæmt </w:t>
      </w:r>
      <w:hyperlink r:id="rId19" w:history="1">
        <w:r w:rsidRPr="003D4F33">
          <w:rPr>
            <w:rFonts w:ascii="Arial" w:hAnsi="Arial" w:cs="Arial"/>
            <w:bCs/>
            <w:szCs w:val="21"/>
            <w:lang w:val="is-IS"/>
          </w:rPr>
          <w:t>lögum um félagsþjónustu sveitarfélaga nr. 40/1991</w:t>
        </w:r>
      </w:hyperlink>
      <w:r w:rsidRPr="003D4F33">
        <w:rPr>
          <w:rFonts w:ascii="Arial" w:hAnsi="Arial" w:cs="Arial"/>
          <w:bCs/>
          <w:szCs w:val="21"/>
          <w:lang w:val="is-IS"/>
        </w:rPr>
        <w:t xml:space="preserve">, þar með talinn </w:t>
      </w:r>
      <w:r w:rsidRPr="00DC554D">
        <w:rPr>
          <w:rFonts w:ascii="Arial" w:hAnsi="Arial" w:cs="Arial"/>
          <w:bCs/>
          <w:lang w:val="is-IS"/>
        </w:rPr>
        <w:t>rétt til félagslegrar ráðgjafar og fjárhagsaðstoðar í samræmi við reglur sveitarfélagsins.</w:t>
      </w:r>
      <w:r w:rsidR="00DC554D">
        <w:rPr>
          <w:rFonts w:ascii="Arial" w:hAnsi="Arial" w:cs="Arial"/>
          <w:bCs/>
        </w:rPr>
        <w:t xml:space="preserve"> </w:t>
      </w:r>
      <w:r w:rsidR="004C5B83">
        <w:rPr>
          <w:rFonts w:ascii="Arial" w:hAnsi="Arial" w:cs="Arial"/>
          <w:bCs/>
        </w:rPr>
        <w:t>E</w:t>
      </w:r>
      <w:r w:rsidR="008F5104">
        <w:rPr>
          <w:rFonts w:ascii="Arial" w:hAnsi="Arial" w:cs="Arial"/>
          <w:bCs/>
        </w:rPr>
        <w:t xml:space="preserve">ftirfarandi umfjöllun um grunnþjónustu sveitarfélaga </w:t>
      </w:r>
      <w:r w:rsidR="004C5B83">
        <w:rPr>
          <w:rFonts w:ascii="Arial" w:hAnsi="Arial" w:cs="Arial"/>
          <w:bCs/>
        </w:rPr>
        <w:t xml:space="preserve">felur </w:t>
      </w:r>
      <w:r w:rsidR="008F5104">
        <w:rPr>
          <w:rFonts w:ascii="Arial" w:hAnsi="Arial" w:cs="Arial"/>
          <w:bCs/>
        </w:rPr>
        <w:t>ekki</w:t>
      </w:r>
      <w:r w:rsidR="00DD3A26">
        <w:rPr>
          <w:rFonts w:ascii="Arial" w:hAnsi="Arial" w:cs="Arial"/>
          <w:bCs/>
          <w:szCs w:val="21"/>
        </w:rPr>
        <w:t xml:space="preserve"> </w:t>
      </w:r>
      <w:r w:rsidR="004C5B83">
        <w:rPr>
          <w:rFonts w:ascii="Arial" w:hAnsi="Arial" w:cs="Arial"/>
          <w:bCs/>
          <w:szCs w:val="21"/>
        </w:rPr>
        <w:t>í sér</w:t>
      </w:r>
      <w:r w:rsidR="00E77ACB">
        <w:rPr>
          <w:rFonts w:ascii="Arial" w:hAnsi="Arial" w:cs="Arial"/>
          <w:bCs/>
          <w:szCs w:val="21"/>
        </w:rPr>
        <w:t xml:space="preserve"> tæmandi talningu </w:t>
      </w:r>
      <w:r w:rsidR="007F7726">
        <w:rPr>
          <w:rFonts w:ascii="Arial" w:hAnsi="Arial" w:cs="Arial"/>
          <w:bCs/>
          <w:szCs w:val="21"/>
        </w:rPr>
        <w:t xml:space="preserve">á þeim verkefnum sem </w:t>
      </w:r>
      <w:r w:rsidR="004C5B83">
        <w:rPr>
          <w:rFonts w:ascii="Arial" w:hAnsi="Arial" w:cs="Arial"/>
          <w:bCs/>
          <w:szCs w:val="21"/>
        </w:rPr>
        <w:t xml:space="preserve">telst til grunnþjónustunnar </w:t>
      </w:r>
      <w:r w:rsidR="007F7726">
        <w:rPr>
          <w:rFonts w:ascii="Arial" w:hAnsi="Arial" w:cs="Arial"/>
          <w:bCs/>
          <w:szCs w:val="21"/>
        </w:rPr>
        <w:t xml:space="preserve">heldur er um </w:t>
      </w:r>
      <w:r w:rsidR="00A02996">
        <w:rPr>
          <w:rFonts w:ascii="Arial" w:hAnsi="Arial" w:cs="Arial"/>
          <w:bCs/>
          <w:szCs w:val="21"/>
        </w:rPr>
        <w:t xml:space="preserve">gróft </w:t>
      </w:r>
      <w:r w:rsidR="004C5B83">
        <w:rPr>
          <w:rFonts w:ascii="Arial" w:hAnsi="Arial" w:cs="Arial"/>
          <w:bCs/>
          <w:szCs w:val="21"/>
        </w:rPr>
        <w:t xml:space="preserve">yfirlit </w:t>
      </w:r>
      <w:r w:rsidR="0075147F">
        <w:rPr>
          <w:rFonts w:ascii="Arial" w:hAnsi="Arial" w:cs="Arial"/>
          <w:bCs/>
          <w:szCs w:val="21"/>
        </w:rPr>
        <w:t>að ræða</w:t>
      </w:r>
      <w:r w:rsidR="00EE3A44">
        <w:rPr>
          <w:rFonts w:ascii="Arial" w:hAnsi="Arial" w:cs="Arial"/>
          <w:bCs/>
          <w:szCs w:val="21"/>
        </w:rPr>
        <w:t xml:space="preserve">. </w:t>
      </w:r>
    </w:p>
    <w:p w14:paraId="61110B98" w14:textId="6AF01135" w:rsidR="00E77ACB" w:rsidRDefault="00DD3A26" w:rsidP="00E77ACB">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szCs w:val="21"/>
        </w:rPr>
      </w:pPr>
      <w:r>
        <w:rPr>
          <w:rFonts w:ascii="Arial" w:hAnsi="Arial" w:cs="Arial"/>
          <w:bCs/>
          <w:szCs w:val="21"/>
        </w:rPr>
        <w:t>F</w:t>
      </w:r>
      <w:r w:rsidR="00DC554D" w:rsidRPr="00DC554D">
        <w:rPr>
          <w:rFonts w:ascii="Arial" w:hAnsi="Arial" w:cs="Arial"/>
          <w:bCs/>
        </w:rPr>
        <w:t xml:space="preserve">élagsleg ráðgjöf </w:t>
      </w:r>
      <w:r w:rsidR="00DC554D">
        <w:rPr>
          <w:rFonts w:ascii="Arial" w:hAnsi="Arial" w:cs="Arial"/>
          <w:bCs/>
        </w:rPr>
        <w:t xml:space="preserve">er skilgreind í 17. gr. laga um félagsþjónustu sveitarfélaga og </w:t>
      </w:r>
      <w:r w:rsidR="00DC554D" w:rsidRPr="00DC554D">
        <w:rPr>
          <w:rFonts w:ascii="Arial" w:hAnsi="Arial" w:cs="Arial"/>
          <w:bCs/>
        </w:rPr>
        <w:t>tekur m.a. til ráðgjafar á sviði fjármála, húsnæðismála, uppeldismála, skilnaðarmála, þar með tali</w:t>
      </w:r>
      <w:r w:rsidR="006D4D81">
        <w:rPr>
          <w:rFonts w:ascii="Arial" w:hAnsi="Arial" w:cs="Arial"/>
          <w:bCs/>
        </w:rPr>
        <w:t>ð</w:t>
      </w:r>
      <w:r w:rsidR="00DC554D" w:rsidRPr="00DC554D">
        <w:rPr>
          <w:rFonts w:ascii="Arial" w:hAnsi="Arial" w:cs="Arial"/>
          <w:bCs/>
        </w:rPr>
        <w:t xml:space="preserve"> forsjár- og umgengnismála, ættleiðingarmála o.fl. </w:t>
      </w:r>
      <w:r w:rsidR="00DC554D">
        <w:rPr>
          <w:rFonts w:ascii="Arial" w:hAnsi="Arial" w:cs="Arial"/>
          <w:bCs/>
        </w:rPr>
        <w:t>Félagslegri ráðgjöf</w:t>
      </w:r>
      <w:r w:rsidR="00DC554D" w:rsidRPr="00DC554D">
        <w:rPr>
          <w:rFonts w:ascii="Arial" w:hAnsi="Arial" w:cs="Arial"/>
          <w:bCs/>
        </w:rPr>
        <w:t xml:space="preserve"> skal ætíð beitt í eðlilegu samhengi við aðra aðstoð samkvæmt lög</w:t>
      </w:r>
      <w:r w:rsidR="007436DD">
        <w:rPr>
          <w:rFonts w:ascii="Arial" w:hAnsi="Arial" w:cs="Arial"/>
          <w:bCs/>
        </w:rPr>
        <w:t>unum</w:t>
      </w:r>
      <w:r w:rsidR="00DC554D" w:rsidRPr="00DC554D">
        <w:rPr>
          <w:rFonts w:ascii="Arial" w:hAnsi="Arial" w:cs="Arial"/>
          <w:bCs/>
        </w:rPr>
        <w:t xml:space="preserve"> og í samvinnu við aðra þá aðila sem bjóða upp á slíka þjónustu, svo sem skóla og heilsugæslustöðvar eftir því sem við á.</w:t>
      </w:r>
      <w:r w:rsidR="008A7F29" w:rsidRPr="00DC554D">
        <w:rPr>
          <w:rFonts w:ascii="Arial" w:hAnsi="Arial" w:cs="Arial"/>
          <w:bCs/>
          <w:szCs w:val="21"/>
        </w:rPr>
        <w:t xml:space="preserve"> </w:t>
      </w:r>
    </w:p>
    <w:p w14:paraId="2698E0CA" w14:textId="34D4C186" w:rsidR="00DC554D" w:rsidRDefault="00DC554D" w:rsidP="00E77ACB">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rPr>
      </w:pPr>
      <w:r>
        <w:rPr>
          <w:rFonts w:ascii="Arial" w:hAnsi="Arial" w:cs="Arial"/>
          <w:bCs/>
        </w:rPr>
        <w:t xml:space="preserve">Jafnframt er það skylda sveitarfélaga skv. 26. gr. laga um félagsþjónustu sveitarfélaga að </w:t>
      </w:r>
      <w:r w:rsidRPr="00DC554D">
        <w:rPr>
          <w:rFonts w:ascii="Arial" w:hAnsi="Arial" w:cs="Arial"/>
          <w:bCs/>
        </w:rPr>
        <w:t xml:space="preserve">sjá um stuðningsþjónustu til handa þeim sem búa á eigin heimilum og þurfa aðstoð vegna skertrar getu, fjölskylduaðstæðna, álags, veikinda eða fötlunar. </w:t>
      </w:r>
      <w:r w:rsidR="0073331E">
        <w:rPr>
          <w:rFonts w:ascii="Arial" w:hAnsi="Arial" w:cs="Arial"/>
          <w:bCs/>
        </w:rPr>
        <w:t>Þá kemur þar fram að a</w:t>
      </w:r>
      <w:r w:rsidRPr="00DC554D">
        <w:rPr>
          <w:rFonts w:ascii="Arial" w:hAnsi="Arial" w:cs="Arial"/>
          <w:bCs/>
        </w:rPr>
        <w:t>ðstoð skal veitt fjölskyldum barna sem metin eru í þörf fyrir stuðning. Aðstoð skal veitt innan og utan heimilis samkvæmt reglum sem sveitarfélagið setur.</w:t>
      </w:r>
    </w:p>
    <w:p w14:paraId="5AAADA79" w14:textId="40CEB764" w:rsidR="0073331E" w:rsidRPr="00FB21C5" w:rsidRDefault="0073331E" w:rsidP="00E77ACB">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rPr>
      </w:pPr>
      <w:r>
        <w:rPr>
          <w:rFonts w:ascii="Arial" w:hAnsi="Arial" w:cs="Arial"/>
          <w:bCs/>
        </w:rPr>
        <w:t xml:space="preserve">Í 30. gr. laga um félagsþjónustu sveitarfélaga </w:t>
      </w:r>
      <w:r w:rsidR="007436DD">
        <w:rPr>
          <w:rFonts w:ascii="Arial" w:hAnsi="Arial" w:cs="Arial"/>
          <w:bCs/>
        </w:rPr>
        <w:t xml:space="preserve">segir </w:t>
      </w:r>
      <w:r>
        <w:rPr>
          <w:rFonts w:ascii="Arial" w:hAnsi="Arial" w:cs="Arial"/>
          <w:bCs/>
        </w:rPr>
        <w:t>að f</w:t>
      </w:r>
      <w:r w:rsidRPr="0073331E">
        <w:rPr>
          <w:rFonts w:ascii="Arial" w:hAnsi="Arial" w:cs="Arial"/>
          <w:bCs/>
        </w:rPr>
        <w:t>élagsmálanefnd er skylt, í samvinnu við foreldra, forráðamenn og aðra þá aðila sem hafa með höndum uppeldi, fræðslu og heilsugæslu barna og ungmenna, að gæta velferðar og hagsmuna þeirra í hvívetna.</w:t>
      </w:r>
      <w:r w:rsidR="00E77ACB">
        <w:rPr>
          <w:rFonts w:ascii="Arial" w:hAnsi="Arial" w:cs="Arial"/>
          <w:bCs/>
        </w:rPr>
        <w:t xml:space="preserve"> </w:t>
      </w:r>
      <w:r w:rsidRPr="0073331E">
        <w:rPr>
          <w:rFonts w:ascii="Arial" w:hAnsi="Arial" w:cs="Arial"/>
          <w:bCs/>
        </w:rPr>
        <w:t>Félagsmálanefnd skal</w:t>
      </w:r>
      <w:r w:rsidR="00E77ACB">
        <w:rPr>
          <w:rFonts w:ascii="Arial" w:hAnsi="Arial" w:cs="Arial"/>
          <w:bCs/>
        </w:rPr>
        <w:t xml:space="preserve"> </w:t>
      </w:r>
      <w:r w:rsidRPr="0073331E">
        <w:rPr>
          <w:rFonts w:ascii="Arial" w:hAnsi="Arial" w:cs="Arial"/>
          <w:bCs/>
        </w:rPr>
        <w:t xml:space="preserve">sjá til þess að börn fái notið hollra og þroskavænlegra </w:t>
      </w:r>
      <w:r w:rsidRPr="00193F18">
        <w:rPr>
          <w:rFonts w:ascii="Arial" w:hAnsi="Arial" w:cs="Arial"/>
          <w:bCs/>
        </w:rPr>
        <w:t>uppvaxtarskilyrða, t.d. leikskóla og tómstundaiðju. Einnig skal félagsmálanefnd gæta þess að aðbúnaði barna sé ekki áfátt og ekki séu þær aðstæður í um</w:t>
      </w:r>
      <w:r w:rsidRPr="00FB21C5">
        <w:rPr>
          <w:rFonts w:ascii="Arial" w:hAnsi="Arial" w:cs="Arial"/>
          <w:bCs/>
        </w:rPr>
        <w:t>hverfi barna sem þeim stafar hætta af.</w:t>
      </w:r>
    </w:p>
    <w:p w14:paraId="3927542B" w14:textId="7CF147F7" w:rsidR="00E77ACB" w:rsidRPr="00193F18" w:rsidRDefault="00E77ACB" w:rsidP="00E77ACB">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rPr>
      </w:pPr>
      <w:r w:rsidRPr="00193F18">
        <w:rPr>
          <w:rFonts w:ascii="Arial" w:hAnsi="Arial" w:cs="Arial"/>
          <w:bCs/>
          <w:szCs w:val="21"/>
        </w:rPr>
        <w:t>Þá skulu félagsmálanefndir veita viðkomandi ú</w:t>
      </w:r>
      <w:r w:rsidRPr="00193F18">
        <w:rPr>
          <w:rFonts w:ascii="Arial" w:hAnsi="Arial" w:cs="Arial"/>
          <w:bCs/>
        </w:rPr>
        <w:t>rlausn í húsnæðismálum skv. 46. gr. laga</w:t>
      </w:r>
      <w:r w:rsidR="007436DD" w:rsidRPr="00193F18">
        <w:rPr>
          <w:rFonts w:ascii="Arial" w:hAnsi="Arial" w:cs="Arial"/>
          <w:bCs/>
        </w:rPr>
        <w:t xml:space="preserve"> um félagsþjónustu sveitarfélaga,</w:t>
      </w:r>
      <w:r w:rsidRPr="00193F18">
        <w:rPr>
          <w:rFonts w:ascii="Arial" w:hAnsi="Arial" w:cs="Arial"/>
          <w:bCs/>
        </w:rPr>
        <w:t xml:space="preserve"> sé hann ekki fær um það sjálfur. </w:t>
      </w:r>
    </w:p>
    <w:p w14:paraId="046EE339" w14:textId="51587EB5" w:rsidR="00193F18" w:rsidRPr="00193F18" w:rsidRDefault="00DC554D" w:rsidP="00193F18">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rPr>
      </w:pPr>
      <w:r w:rsidRPr="001A0959">
        <w:rPr>
          <w:rFonts w:ascii="Arial" w:hAnsi="Arial" w:cs="Arial"/>
          <w:bCs/>
        </w:rPr>
        <w:t>Við framkvæmd félagsþjónustunnar skal s</w:t>
      </w:r>
      <w:r w:rsidR="007436DD" w:rsidRPr="001A0959">
        <w:rPr>
          <w:rFonts w:ascii="Arial" w:hAnsi="Arial" w:cs="Arial"/>
          <w:bCs/>
        </w:rPr>
        <w:t>kv.</w:t>
      </w:r>
      <w:r w:rsidRPr="001A0959">
        <w:rPr>
          <w:rFonts w:ascii="Arial" w:hAnsi="Arial" w:cs="Arial"/>
          <w:bCs/>
        </w:rPr>
        <w:t xml:space="preserve"> 2. mgr. 1. gr. laga um félagsþjónustu sveitarfélaga þess gætt að hvetja einstaklinginn til ábyrgðar á sjálfum sér og öðrum, virða sjálfsákvörðunarrétt hans og styrkja hann til sjálfshjálpar. Um leið skulu við framkvæmd félagsþjónustunnar sköpuð skilyrði til að einstaklingurinn geti tekið virkan þátt í samfélaginu á eigin forsendum. Félagsleg þjónusta skal í heild sinni miða að valdeflingu og miðast við einstaklingsbundnar þarfir og aðstæður.</w:t>
      </w:r>
      <w:r w:rsidR="00193F18" w:rsidRPr="00193F18">
        <w:rPr>
          <w:rFonts w:ascii="Arial" w:hAnsi="Arial" w:cs="Arial"/>
          <w:bCs/>
        </w:rPr>
        <w:t xml:space="preserve"> </w:t>
      </w:r>
    </w:p>
    <w:p w14:paraId="46F12104" w14:textId="4866E6B6" w:rsidR="004D4BFD" w:rsidRDefault="0006431E" w:rsidP="00193F18">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rPr>
      </w:pPr>
      <w:r>
        <w:rPr>
          <w:rFonts w:ascii="Arial" w:hAnsi="Arial" w:cs="Arial"/>
          <w:bCs/>
        </w:rPr>
        <w:t xml:space="preserve">Í 3. gr. </w:t>
      </w:r>
      <w:r w:rsidR="007636E7">
        <w:rPr>
          <w:rFonts w:ascii="Arial" w:hAnsi="Arial" w:cs="Arial"/>
          <w:bCs/>
        </w:rPr>
        <w:t>laga um grunnskóla nr. 91/2008 er fjallað um skólaskyldu.</w:t>
      </w:r>
      <w:r w:rsidR="00787C12">
        <w:rPr>
          <w:rFonts w:ascii="Arial" w:hAnsi="Arial" w:cs="Arial"/>
          <w:bCs/>
        </w:rPr>
        <w:t xml:space="preserve"> Öllum börnum á aldrinum 6-16 ára er skylt að sækja grunnskóla. </w:t>
      </w:r>
      <w:r w:rsidR="000E6232">
        <w:rPr>
          <w:rFonts w:ascii="Arial" w:hAnsi="Arial" w:cs="Arial"/>
          <w:bCs/>
        </w:rPr>
        <w:t>Rekstur grunnskóla er á ábyrgð og kostnað sveitarfélaga eins og fram kemur í 5. gr.</w:t>
      </w:r>
      <w:r w:rsidR="006418C2">
        <w:rPr>
          <w:rFonts w:ascii="Arial" w:hAnsi="Arial" w:cs="Arial"/>
          <w:bCs/>
        </w:rPr>
        <w:t xml:space="preserve"> Sveitarfélög bera ábyrgð á heildarskipan skólahalds í grunnskólum</w:t>
      </w:r>
      <w:r w:rsidR="006B7885">
        <w:rPr>
          <w:rFonts w:ascii="Arial" w:hAnsi="Arial" w:cs="Arial"/>
          <w:bCs/>
        </w:rPr>
        <w:t xml:space="preserve"> sveitarfélagsins, þróun einstakra skóla, húsnæði og búnaði grunnskóla, sérúrræðum grunnskóla (skólaþjónustu</w:t>
      </w:r>
      <w:r w:rsidR="008B0BAE">
        <w:rPr>
          <w:rFonts w:ascii="Arial" w:hAnsi="Arial" w:cs="Arial"/>
          <w:bCs/>
        </w:rPr>
        <w:t xml:space="preserve">), mati og eftirliti, öflun og miðlun upplýsinga og á framkvæmd </w:t>
      </w:r>
      <w:r w:rsidR="00E63451">
        <w:rPr>
          <w:rFonts w:ascii="Arial" w:hAnsi="Arial" w:cs="Arial"/>
          <w:bCs/>
        </w:rPr>
        <w:t xml:space="preserve">grunnskólastarfs í sveitarfélaginu. </w:t>
      </w:r>
      <w:r w:rsidR="00FA5D4D">
        <w:rPr>
          <w:rFonts w:ascii="Arial" w:hAnsi="Arial" w:cs="Arial"/>
          <w:bCs/>
        </w:rPr>
        <w:t>Í</w:t>
      </w:r>
      <w:r w:rsidR="002322D8">
        <w:rPr>
          <w:rFonts w:ascii="Arial" w:hAnsi="Arial" w:cs="Arial"/>
          <w:bCs/>
        </w:rPr>
        <w:t xml:space="preserve"> 13. gr. laganna </w:t>
      </w:r>
      <w:r w:rsidR="00FA5D4D">
        <w:rPr>
          <w:rFonts w:ascii="Arial" w:hAnsi="Arial" w:cs="Arial"/>
          <w:bCs/>
        </w:rPr>
        <w:t xml:space="preserve">er </w:t>
      </w:r>
      <w:r w:rsidR="002322D8">
        <w:rPr>
          <w:rFonts w:ascii="Arial" w:hAnsi="Arial" w:cs="Arial"/>
          <w:bCs/>
        </w:rPr>
        <w:t xml:space="preserve">kveðið á um </w:t>
      </w:r>
      <w:r w:rsidR="0023457E">
        <w:rPr>
          <w:rFonts w:ascii="Arial" w:hAnsi="Arial" w:cs="Arial"/>
          <w:bCs/>
        </w:rPr>
        <w:t>að g</w:t>
      </w:r>
      <w:r w:rsidR="0023457E" w:rsidRPr="0022414D">
        <w:rPr>
          <w:rFonts w:ascii="Arial" w:hAnsi="Arial" w:cs="Arial"/>
          <w:bCs/>
        </w:rPr>
        <w:t xml:space="preserve">runnskóli </w:t>
      </w:r>
      <w:r w:rsidR="00F42520">
        <w:rPr>
          <w:rFonts w:ascii="Arial" w:hAnsi="Arial" w:cs="Arial"/>
          <w:bCs/>
        </w:rPr>
        <w:t>sé</w:t>
      </w:r>
      <w:r w:rsidR="0023457E" w:rsidRPr="0022414D">
        <w:rPr>
          <w:rFonts w:ascii="Arial" w:hAnsi="Arial" w:cs="Arial"/>
          <w:bCs/>
        </w:rPr>
        <w:t xml:space="preserve"> vinnustaður nemenda</w:t>
      </w:r>
      <w:r w:rsidR="002E2A76">
        <w:rPr>
          <w:rFonts w:ascii="Arial" w:hAnsi="Arial" w:cs="Arial"/>
          <w:bCs/>
        </w:rPr>
        <w:t>.</w:t>
      </w:r>
      <w:r w:rsidR="0023457E">
        <w:rPr>
          <w:rFonts w:ascii="Arial" w:hAnsi="Arial" w:cs="Arial"/>
          <w:bCs/>
        </w:rPr>
        <w:t xml:space="preserve"> </w:t>
      </w:r>
      <w:r w:rsidR="002E2A76">
        <w:rPr>
          <w:rFonts w:ascii="Arial" w:hAnsi="Arial" w:cs="Arial"/>
          <w:bCs/>
        </w:rPr>
        <w:t>Þ</w:t>
      </w:r>
      <w:r w:rsidR="0022414D">
        <w:rPr>
          <w:rFonts w:ascii="Arial" w:hAnsi="Arial" w:cs="Arial"/>
          <w:bCs/>
        </w:rPr>
        <w:t>ar segir</w:t>
      </w:r>
      <w:r w:rsidR="0023457E">
        <w:rPr>
          <w:rFonts w:ascii="Arial" w:hAnsi="Arial" w:cs="Arial"/>
          <w:bCs/>
        </w:rPr>
        <w:t xml:space="preserve"> m.a.</w:t>
      </w:r>
      <w:r w:rsidR="002E2A76">
        <w:rPr>
          <w:rFonts w:ascii="Arial" w:hAnsi="Arial" w:cs="Arial"/>
          <w:bCs/>
        </w:rPr>
        <w:t xml:space="preserve"> að</w:t>
      </w:r>
      <w:r w:rsidR="0023457E">
        <w:rPr>
          <w:rFonts w:ascii="Arial" w:hAnsi="Arial" w:cs="Arial"/>
          <w:bCs/>
        </w:rPr>
        <w:t xml:space="preserve"> a</w:t>
      </w:r>
      <w:r w:rsidR="0022414D" w:rsidRPr="0022414D">
        <w:rPr>
          <w:rFonts w:ascii="Arial" w:hAnsi="Arial" w:cs="Arial"/>
          <w:bCs/>
        </w:rPr>
        <w:t>llir nemendur grunnskóla eig</w:t>
      </w:r>
      <w:r w:rsidR="00F42520">
        <w:rPr>
          <w:rFonts w:ascii="Arial" w:hAnsi="Arial" w:cs="Arial"/>
          <w:bCs/>
        </w:rPr>
        <w:t>i</w:t>
      </w:r>
      <w:r w:rsidR="0022414D" w:rsidRPr="0022414D">
        <w:rPr>
          <w:rFonts w:ascii="Arial" w:hAnsi="Arial" w:cs="Arial"/>
          <w:bCs/>
        </w:rPr>
        <w:t xml:space="preserve"> rétt á kennslu við sitt hæfi í hvetjandi námsumhverfi í viðeigandi húsnæði sem t</w:t>
      </w:r>
      <w:r w:rsidR="00F42520">
        <w:rPr>
          <w:rFonts w:ascii="Arial" w:hAnsi="Arial" w:cs="Arial"/>
          <w:bCs/>
        </w:rPr>
        <w:t>aki</w:t>
      </w:r>
      <w:r w:rsidR="0022414D" w:rsidRPr="0022414D">
        <w:rPr>
          <w:rFonts w:ascii="Arial" w:hAnsi="Arial" w:cs="Arial"/>
          <w:bCs/>
        </w:rPr>
        <w:t xml:space="preserve"> mið af þörfum þeirra og almennri vellíðan.</w:t>
      </w:r>
    </w:p>
    <w:p w14:paraId="4F81F87E" w14:textId="2EADBDFE" w:rsidR="004D4BFD" w:rsidRDefault="004D4BFD" w:rsidP="004D4BFD">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rPr>
      </w:pPr>
      <w:r w:rsidRPr="00193F18">
        <w:rPr>
          <w:rFonts w:ascii="Arial" w:hAnsi="Arial" w:cs="Arial"/>
          <w:bCs/>
        </w:rPr>
        <w:lastRenderedPageBreak/>
        <w:t>Í 16. gr. laga</w:t>
      </w:r>
      <w:r w:rsidR="00232B99">
        <w:rPr>
          <w:rFonts w:ascii="Arial" w:hAnsi="Arial" w:cs="Arial"/>
          <w:bCs/>
        </w:rPr>
        <w:t>nna</w:t>
      </w:r>
      <w:r w:rsidRPr="00193F18">
        <w:rPr>
          <w:rFonts w:ascii="Arial" w:hAnsi="Arial" w:cs="Arial"/>
          <w:bCs/>
        </w:rPr>
        <w:t xml:space="preserve"> er kveðið á um móttökuáætlun og nemendur með annað móðurmál en íslensku. Þar segir að móttökuáætlun vegna nemenda með annað móðurmál en íslensku sk</w:t>
      </w:r>
      <w:r w:rsidR="00F42520">
        <w:rPr>
          <w:rFonts w:ascii="Arial" w:hAnsi="Arial" w:cs="Arial"/>
          <w:bCs/>
        </w:rPr>
        <w:t>uli</w:t>
      </w:r>
      <w:r w:rsidRPr="00193F18">
        <w:rPr>
          <w:rFonts w:ascii="Arial" w:hAnsi="Arial" w:cs="Arial"/>
          <w:bCs/>
        </w:rPr>
        <w:t xml:space="preserve"> taka mið af bakgrunni þeirra, tungumálafærni og færni á öðrum námssviðum. Tryggja skal að þessir nemendur og foreldrar þeirra fái ráðgjöf og aðgang að upplýsingum um grunnskólastarf.</w:t>
      </w:r>
    </w:p>
    <w:p w14:paraId="4A316F58" w14:textId="5D142790" w:rsidR="00232B99" w:rsidRPr="00193F18" w:rsidRDefault="00232B99" w:rsidP="00967D30">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rPr>
      </w:pPr>
      <w:r>
        <w:rPr>
          <w:rFonts w:ascii="Arial" w:hAnsi="Arial" w:cs="Arial"/>
          <w:bCs/>
        </w:rPr>
        <w:t xml:space="preserve">Þá er í 17. gr. laganna kveðið á um </w:t>
      </w:r>
      <w:r w:rsidR="00D55EA3">
        <w:rPr>
          <w:rFonts w:ascii="Arial" w:hAnsi="Arial" w:cs="Arial"/>
          <w:bCs/>
        </w:rPr>
        <w:t xml:space="preserve">að nemendur eigi </w:t>
      </w:r>
      <w:r w:rsidRPr="00232B99">
        <w:rPr>
          <w:rFonts w:ascii="Arial" w:hAnsi="Arial" w:cs="Arial"/>
          <w:bCs/>
        </w:rPr>
        <w:t>rétt á að komið sé til móts við námsþarfir þeirra í almennum grunnskóla án aðgreiningar, án tillits til líkamlegs eða andlegs atgervis.</w:t>
      </w:r>
      <w:r w:rsidR="00967D30">
        <w:rPr>
          <w:rFonts w:ascii="Arial" w:hAnsi="Arial" w:cs="Arial"/>
          <w:bCs/>
        </w:rPr>
        <w:t xml:space="preserve"> Auk þess eiga nemendur </w:t>
      </w:r>
      <w:r w:rsidRPr="00232B99">
        <w:rPr>
          <w:rFonts w:ascii="Arial" w:hAnsi="Arial" w:cs="Arial"/>
          <w:bCs/>
        </w:rPr>
        <w:t xml:space="preserve">sem eiga erfitt með nám sökum sértækra </w:t>
      </w:r>
      <w:proofErr w:type="spellStart"/>
      <w:r w:rsidRPr="00232B99">
        <w:rPr>
          <w:rFonts w:ascii="Arial" w:hAnsi="Arial" w:cs="Arial"/>
          <w:bCs/>
        </w:rPr>
        <w:t>námsörðugleika</w:t>
      </w:r>
      <w:proofErr w:type="spellEnd"/>
      <w:r w:rsidRPr="00232B99">
        <w:rPr>
          <w:rFonts w:ascii="Arial" w:hAnsi="Arial" w:cs="Arial"/>
          <w:bCs/>
        </w:rPr>
        <w:t xml:space="preserve">, tilfinningalegra eða félagslegra </w:t>
      </w:r>
      <w:proofErr w:type="spellStart"/>
      <w:r w:rsidRPr="00232B99">
        <w:rPr>
          <w:rFonts w:ascii="Arial" w:hAnsi="Arial" w:cs="Arial"/>
          <w:bCs/>
        </w:rPr>
        <w:t>örðugleika</w:t>
      </w:r>
      <w:proofErr w:type="spellEnd"/>
      <w:r w:rsidRPr="00232B99">
        <w:rPr>
          <w:rFonts w:ascii="Arial" w:hAnsi="Arial" w:cs="Arial"/>
          <w:bCs/>
        </w:rPr>
        <w:t xml:space="preserve"> og/eða fötlunar, sbr. 2. gr. laga um málefni fatlaðs fólks, nemendur með leshömlun, langveikir nemendur og aðrir nemendur með heilsutengdar sérþarfir rétt á sérstökum stuðningi í námi í samræmi við metnar sérþarfir.</w:t>
      </w:r>
    </w:p>
    <w:p w14:paraId="6DCD8E6C" w14:textId="214F64A4" w:rsidR="00DC554D" w:rsidRDefault="00193F18" w:rsidP="00193F18">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rPr>
      </w:pPr>
      <w:r w:rsidRPr="00193F18">
        <w:rPr>
          <w:rFonts w:ascii="Arial" w:hAnsi="Arial" w:cs="Arial"/>
          <w:bCs/>
        </w:rPr>
        <w:t>Nemendur með annað móðurmál en íslensku eiga rétt á kennslu í íslensku sem öðru tungumáli. Með kennslunni er stefnt að virku tvítyngi þessara nemenda og að þeir geti stundað nám í grunnskólum og tekið virkan þátt í íslensku samfélagi. Grunnskólum er heimilt að viðurkenna kunnáttu í móðurmáli nemenda með annað móðurmál en íslensku sem hluta af skyldunámi er komi í stað skyldunáms</w:t>
      </w:r>
      <w:r w:rsidRPr="00193F18">
        <w:rPr>
          <w:rFonts w:ascii="Arial" w:hAnsi="Arial" w:cs="Arial"/>
        </w:rPr>
        <w:t xml:space="preserve"> í erlendu tungumáli.</w:t>
      </w:r>
    </w:p>
    <w:p w14:paraId="3BDDFC21" w14:textId="114FAA81" w:rsidR="001A0959" w:rsidRDefault="001A0959" w:rsidP="001A0959">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rPr>
      </w:pPr>
      <w:r>
        <w:rPr>
          <w:rFonts w:ascii="Arial" w:hAnsi="Arial" w:cs="Arial"/>
        </w:rPr>
        <w:t xml:space="preserve">Í lögum um </w:t>
      </w:r>
      <w:r w:rsidRPr="001A0959">
        <w:rPr>
          <w:rFonts w:ascii="Arial" w:hAnsi="Arial" w:cs="Arial"/>
        </w:rPr>
        <w:t>samþættingu þjónustu í þágu farsældar barna</w:t>
      </w:r>
      <w:r>
        <w:rPr>
          <w:rFonts w:ascii="Arial" w:hAnsi="Arial" w:cs="Arial"/>
        </w:rPr>
        <w:t xml:space="preserve"> nr. 86/2021 kemur fram í 21. gr. laganna að hlutverk málstjóra </w:t>
      </w:r>
      <w:r w:rsidR="00F42520">
        <w:rPr>
          <w:rFonts w:ascii="Arial" w:hAnsi="Arial" w:cs="Arial"/>
        </w:rPr>
        <w:t>sé</w:t>
      </w:r>
      <w:r>
        <w:rPr>
          <w:rFonts w:ascii="Arial" w:hAnsi="Arial" w:cs="Arial"/>
        </w:rPr>
        <w:t xml:space="preserve"> að hafa </w:t>
      </w:r>
      <w:r w:rsidRPr="001A0959">
        <w:rPr>
          <w:rFonts w:ascii="Arial" w:hAnsi="Arial" w:cs="Arial"/>
        </w:rPr>
        <w:t xml:space="preserve">hagsmuni barns að leiðarljósi. Hann skal rækja hlutverk sitt í samstarfi og samráði við foreldra og barn. </w:t>
      </w:r>
      <w:r>
        <w:rPr>
          <w:rFonts w:ascii="Arial" w:hAnsi="Arial" w:cs="Arial"/>
        </w:rPr>
        <w:t>Málstjóri skal v</w:t>
      </w:r>
      <w:r w:rsidRPr="001A0959">
        <w:rPr>
          <w:rFonts w:ascii="Arial" w:hAnsi="Arial" w:cs="Arial"/>
        </w:rPr>
        <w:t>eita ráðgjöf og upplýsingar um þjónustu í þágu farsældar barns</w:t>
      </w:r>
      <w:r w:rsidR="005226D9">
        <w:rPr>
          <w:rFonts w:ascii="Arial" w:hAnsi="Arial" w:cs="Arial"/>
        </w:rPr>
        <w:t xml:space="preserve"> og</w:t>
      </w:r>
      <w:r>
        <w:rPr>
          <w:rFonts w:ascii="Arial" w:hAnsi="Arial" w:cs="Arial"/>
        </w:rPr>
        <w:t xml:space="preserve"> </w:t>
      </w:r>
      <w:r w:rsidR="005226D9">
        <w:rPr>
          <w:rFonts w:ascii="Arial" w:hAnsi="Arial" w:cs="Arial"/>
        </w:rPr>
        <w:t>a</w:t>
      </w:r>
      <w:r w:rsidRPr="001A0959">
        <w:rPr>
          <w:rFonts w:ascii="Arial" w:hAnsi="Arial" w:cs="Arial"/>
        </w:rPr>
        <w:t>ðstoða við að tryggja aðgang að mati og/eða greiningu á þörfum barns.</w:t>
      </w:r>
      <w:r>
        <w:rPr>
          <w:rFonts w:ascii="Arial" w:hAnsi="Arial" w:cs="Arial"/>
        </w:rPr>
        <w:t xml:space="preserve"> </w:t>
      </w:r>
    </w:p>
    <w:p w14:paraId="38BD1E63" w14:textId="384CE29E" w:rsidR="00C75E0A" w:rsidRDefault="001A0959" w:rsidP="001A0959">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rPr>
      </w:pPr>
      <w:r>
        <w:rPr>
          <w:rFonts w:ascii="Arial" w:hAnsi="Arial" w:cs="Arial"/>
        </w:rPr>
        <w:t>Í 1. gr. reglugerðar nr. 1455/2021</w:t>
      </w:r>
      <w:r w:rsidR="00F42520">
        <w:rPr>
          <w:rFonts w:ascii="Arial" w:hAnsi="Arial" w:cs="Arial"/>
        </w:rPr>
        <w:t>,</w:t>
      </w:r>
      <w:r>
        <w:rPr>
          <w:rFonts w:ascii="Arial" w:hAnsi="Arial" w:cs="Arial"/>
        </w:rPr>
        <w:t xml:space="preserve"> um </w:t>
      </w:r>
      <w:r w:rsidRPr="001A0959">
        <w:rPr>
          <w:rFonts w:ascii="Arial" w:hAnsi="Arial" w:cs="Arial"/>
        </w:rPr>
        <w:t>framlög til að mæta kostnaði sveitarfélaga vegna samþættingar þjónustu í þágu farsældar barna á árinu 2022</w:t>
      </w:r>
      <w:r w:rsidR="00F42520">
        <w:rPr>
          <w:rFonts w:ascii="Arial" w:hAnsi="Arial" w:cs="Arial"/>
        </w:rPr>
        <w:t>,</w:t>
      </w:r>
      <w:r>
        <w:rPr>
          <w:rFonts w:ascii="Arial" w:hAnsi="Arial" w:cs="Arial"/>
        </w:rPr>
        <w:t xml:space="preserve"> segir að </w:t>
      </w:r>
      <w:r w:rsidRPr="001A0959">
        <w:rPr>
          <w:rFonts w:ascii="Arial" w:hAnsi="Arial" w:cs="Arial"/>
        </w:rPr>
        <w:t>Jöfnunarsjóður sveitarfélaga ráðstaf</w:t>
      </w:r>
      <w:r w:rsidR="00F42520">
        <w:rPr>
          <w:rFonts w:ascii="Arial" w:hAnsi="Arial" w:cs="Arial"/>
        </w:rPr>
        <w:t>i</w:t>
      </w:r>
      <w:r w:rsidRPr="001A0959">
        <w:rPr>
          <w:rFonts w:ascii="Arial" w:hAnsi="Arial" w:cs="Arial"/>
        </w:rPr>
        <w:t xml:space="preserve"> framlagi til einstakra sveitarfélaga, til að mæta kostnaði vegna samþættingar þjónustu í þágu farsældar barna á árunum 2022-2024.</w:t>
      </w:r>
      <w:r w:rsidR="00C75E0A">
        <w:rPr>
          <w:rFonts w:ascii="Arial" w:hAnsi="Arial" w:cs="Arial"/>
        </w:rPr>
        <w:t xml:space="preserve"> Í 2. gr. reglugerðarinnar er úthlutunarregla framlagsins árið 2022 skilgreind en þar segir m.a. að 25% af framlaginu fari eftir f</w:t>
      </w:r>
      <w:r w:rsidR="00C75E0A" w:rsidRPr="00C75E0A">
        <w:rPr>
          <w:rFonts w:ascii="Arial" w:hAnsi="Arial" w:cs="Arial"/>
        </w:rPr>
        <w:t>jöld</w:t>
      </w:r>
      <w:r w:rsidR="00C75E0A">
        <w:rPr>
          <w:rFonts w:ascii="Arial" w:hAnsi="Arial" w:cs="Arial"/>
        </w:rPr>
        <w:t>a</w:t>
      </w:r>
      <w:r w:rsidR="00C75E0A" w:rsidRPr="00C75E0A">
        <w:rPr>
          <w:rFonts w:ascii="Arial" w:hAnsi="Arial" w:cs="Arial"/>
        </w:rPr>
        <w:t xml:space="preserve"> innflytjenda af fyrstu og annarri kynslóð 1. janúar 2021.</w:t>
      </w:r>
    </w:p>
    <w:p w14:paraId="6C74F543" w14:textId="789E935F" w:rsidR="004E7934" w:rsidRPr="004E7934" w:rsidRDefault="00ED0E49" w:rsidP="000C4615">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rPr>
      </w:pPr>
      <w:r>
        <w:rPr>
          <w:rFonts w:ascii="Arial" w:hAnsi="Arial" w:cs="Arial"/>
        </w:rPr>
        <w:t xml:space="preserve">Í 5. gr. reglugerðar um </w:t>
      </w:r>
      <w:r w:rsidRPr="00ED0E49">
        <w:rPr>
          <w:rFonts w:ascii="Arial" w:hAnsi="Arial" w:cs="Arial"/>
        </w:rPr>
        <w:t>jöfnunarframlög Jöfnunarsjóðs sveitarfélaga til reksturs grunnskóla</w:t>
      </w:r>
      <w:r w:rsidR="004056E5">
        <w:rPr>
          <w:rFonts w:ascii="Arial" w:hAnsi="Arial" w:cs="Arial"/>
        </w:rPr>
        <w:t xml:space="preserve"> er fjallað um framlög vegna nýbúafræðslu. Þar kemur </w:t>
      </w:r>
      <w:r w:rsidR="009C560D">
        <w:rPr>
          <w:rFonts w:ascii="Arial" w:hAnsi="Arial" w:cs="Arial"/>
        </w:rPr>
        <w:t xml:space="preserve">m.a. </w:t>
      </w:r>
      <w:r w:rsidR="004056E5">
        <w:rPr>
          <w:rFonts w:ascii="Arial" w:hAnsi="Arial" w:cs="Arial"/>
        </w:rPr>
        <w:t xml:space="preserve">fram að </w:t>
      </w:r>
      <w:r w:rsidR="004E7934" w:rsidRPr="004E7934">
        <w:rPr>
          <w:rFonts w:ascii="Arial" w:hAnsi="Arial" w:cs="Arial"/>
        </w:rPr>
        <w:t>Jöfnunarsjóður sveitarfélaga sk</w:t>
      </w:r>
      <w:r w:rsidR="004E7934">
        <w:rPr>
          <w:rFonts w:ascii="Arial" w:hAnsi="Arial" w:cs="Arial"/>
        </w:rPr>
        <w:t>u</w:t>
      </w:r>
      <w:r w:rsidR="004E7934" w:rsidRPr="004E7934">
        <w:rPr>
          <w:rFonts w:ascii="Arial" w:hAnsi="Arial" w:cs="Arial"/>
        </w:rPr>
        <w:t>l</w:t>
      </w:r>
      <w:r w:rsidR="004E7934">
        <w:rPr>
          <w:rFonts w:ascii="Arial" w:hAnsi="Arial" w:cs="Arial"/>
        </w:rPr>
        <w:t>i</w:t>
      </w:r>
      <w:r w:rsidR="004E7934" w:rsidRPr="004E7934">
        <w:rPr>
          <w:rFonts w:ascii="Arial" w:hAnsi="Arial" w:cs="Arial"/>
        </w:rPr>
        <w:t xml:space="preserve"> greiða öðrum sveitarfélögum en Reykjavíkurborg framlög til nýbúafræðslu á grunnskólastigi þar sem um slíka fræðslu er að ræða.</w:t>
      </w:r>
      <w:r w:rsidR="000C4615">
        <w:rPr>
          <w:rFonts w:ascii="Arial" w:hAnsi="Arial" w:cs="Arial"/>
        </w:rPr>
        <w:t xml:space="preserve"> Fyrir hvert fjárhagsár skuli </w:t>
      </w:r>
      <w:r w:rsidR="004E7934" w:rsidRPr="004E7934">
        <w:rPr>
          <w:rFonts w:ascii="Arial" w:hAnsi="Arial" w:cs="Arial"/>
        </w:rPr>
        <w:t xml:space="preserve">Jöfnunarsjóður gera áætlun um heildarframlög </w:t>
      </w:r>
      <w:r w:rsidR="0052764F">
        <w:rPr>
          <w:rFonts w:ascii="Arial" w:hAnsi="Arial" w:cs="Arial"/>
        </w:rPr>
        <w:t>samkvæmt greininni</w:t>
      </w:r>
      <w:r w:rsidR="004E7934" w:rsidRPr="004E7934">
        <w:rPr>
          <w:rFonts w:ascii="Arial" w:hAnsi="Arial" w:cs="Arial"/>
        </w:rPr>
        <w:t>. Hlutdeild hvers sveitarfélags í framlaginu tekur mið af þeim nemendafjölda sem Menntamálastofnun upplýsir að njóti íslenskukennslu í sveitarfélagi og eiga lögheimili í sveitarfélaginu.</w:t>
      </w:r>
    </w:p>
    <w:p w14:paraId="04A66D07" w14:textId="09824626" w:rsidR="00D502ED" w:rsidRPr="00E77ACB" w:rsidRDefault="00E77ACB" w:rsidP="00E77ACB">
      <w:pPr>
        <w:pStyle w:val="Fyrirsgn3"/>
      </w:pPr>
      <w:bookmarkStart w:id="70" w:name="_Toc102815364"/>
      <w:r>
        <w:t>Þjónusta samkvæmt kröfulýsingu</w:t>
      </w:r>
      <w:bookmarkEnd w:id="70"/>
      <w:r w:rsidRPr="00EA24CD">
        <w:t xml:space="preserve"> </w:t>
      </w:r>
    </w:p>
    <w:p w14:paraId="19763405" w14:textId="7688AAC1" w:rsidR="008A7F29" w:rsidRPr="0013459A" w:rsidRDefault="008A7F29" w:rsidP="00E77ACB">
      <w:pPr>
        <w:tabs>
          <w:tab w:val="left" w:pos="810"/>
          <w:tab w:val="left" w:pos="1710"/>
          <w:tab w:val="left" w:pos="2520"/>
          <w:tab w:val="left" w:pos="3330"/>
          <w:tab w:val="left" w:pos="4230"/>
          <w:tab w:val="left" w:pos="5130"/>
          <w:tab w:val="left" w:pos="5940"/>
          <w:tab w:val="left" w:pos="6840"/>
        </w:tabs>
        <w:spacing w:before="120" w:after="120" w:line="276" w:lineRule="auto"/>
        <w:ind w:left="567"/>
        <w:jc w:val="both"/>
        <w:rPr>
          <w:rFonts w:ascii="Arial" w:hAnsi="Arial" w:cs="Arial"/>
          <w:bCs/>
          <w:szCs w:val="21"/>
        </w:rPr>
      </w:pPr>
      <w:r w:rsidRPr="003D4F33">
        <w:rPr>
          <w:rFonts w:ascii="Arial" w:hAnsi="Arial" w:cs="Arial"/>
          <w:bCs/>
          <w:szCs w:val="21"/>
        </w:rPr>
        <w:t>Þegar fyrir liggur kröfulýsing og þjónustusamningur skal þjónustusali til viðbótar við almenna félagsþjónustu, tryggja notendum sem sam</w:t>
      </w:r>
      <w:r w:rsidRPr="00C2748C">
        <w:rPr>
          <w:rFonts w:ascii="Arial" w:hAnsi="Arial" w:cs="Arial"/>
          <w:bCs/>
          <w:szCs w:val="21"/>
        </w:rPr>
        <w:t xml:space="preserve">ningurinn nær </w:t>
      </w:r>
      <w:r w:rsidRPr="0013459A">
        <w:rPr>
          <w:rFonts w:ascii="Arial" w:hAnsi="Arial" w:cs="Arial"/>
          <w:bCs/>
          <w:szCs w:val="21"/>
        </w:rPr>
        <w:t xml:space="preserve">til </w:t>
      </w:r>
      <w:r w:rsidR="00977458">
        <w:rPr>
          <w:rFonts w:ascii="Arial" w:hAnsi="Arial" w:cs="Arial"/>
          <w:bCs/>
          <w:szCs w:val="21"/>
        </w:rPr>
        <w:t>samræmda</w:t>
      </w:r>
      <w:r w:rsidR="00977458" w:rsidRPr="0013459A">
        <w:rPr>
          <w:rFonts w:ascii="Arial" w:hAnsi="Arial" w:cs="Arial"/>
          <w:bCs/>
          <w:szCs w:val="21"/>
        </w:rPr>
        <w:t xml:space="preserve"> </w:t>
      </w:r>
      <w:r w:rsidRPr="0013459A">
        <w:rPr>
          <w:rFonts w:ascii="Arial" w:hAnsi="Arial" w:cs="Arial"/>
          <w:bCs/>
          <w:szCs w:val="21"/>
        </w:rPr>
        <w:t xml:space="preserve">þjónustu sem felst í auknum stuðningi og ráðgjöf. Verður þeim kröfum nú lýst nánar.  </w:t>
      </w:r>
    </w:p>
    <w:p w14:paraId="66B67257" w14:textId="740BA911" w:rsidR="008A7F29" w:rsidRPr="006352C5" w:rsidRDefault="008A7F29" w:rsidP="00494D2D">
      <w:pPr>
        <w:pStyle w:val="Krfufyrirsagnir"/>
        <w:rPr>
          <w:rFonts w:eastAsiaTheme="minorEastAsia"/>
        </w:rPr>
      </w:pPr>
      <w:r w:rsidRPr="695FA277">
        <w:rPr>
          <w:rFonts w:eastAsiaTheme="minorEastAsia"/>
        </w:rPr>
        <w:lastRenderedPageBreak/>
        <w:t xml:space="preserve">Móttaka </w:t>
      </w:r>
      <w:r w:rsidR="00E1709D">
        <w:rPr>
          <w:rFonts w:eastAsiaTheme="minorEastAsia"/>
        </w:rPr>
        <w:t>notenda</w:t>
      </w:r>
      <w:r w:rsidRPr="695FA277">
        <w:rPr>
          <w:rFonts w:eastAsiaTheme="minorEastAsia"/>
        </w:rPr>
        <w:t xml:space="preserve">. </w:t>
      </w:r>
    </w:p>
    <w:p w14:paraId="004D5B3C" w14:textId="0A810C35" w:rsidR="008A7F29" w:rsidRPr="009F5D9D" w:rsidRDefault="008A7F29" w:rsidP="008A7F29">
      <w:pPr>
        <w:pStyle w:val="1-Listi123"/>
        <w:numPr>
          <w:ilvl w:val="0"/>
          <w:numId w:val="0"/>
        </w:numPr>
        <w:spacing w:before="0" w:after="120" w:line="276" w:lineRule="auto"/>
        <w:ind w:left="1474"/>
        <w:rPr>
          <w:rFonts w:ascii="Arial" w:hAnsi="Arial" w:cs="Arial"/>
          <w:b w:val="0"/>
          <w:color w:val="auto"/>
          <w:lang w:val="is-IS"/>
        </w:rPr>
      </w:pPr>
      <w:r w:rsidRPr="009F5D9D">
        <w:rPr>
          <w:rFonts w:ascii="Arial" w:hAnsi="Arial" w:cs="Arial"/>
          <w:b w:val="0"/>
          <w:color w:val="auto"/>
          <w:lang w:val="is-IS"/>
        </w:rPr>
        <w:t xml:space="preserve">Þegar </w:t>
      </w:r>
      <w:r w:rsidR="00E1709D" w:rsidRPr="009F5D9D">
        <w:rPr>
          <w:rFonts w:ascii="Arial" w:hAnsi="Arial" w:cs="Arial"/>
          <w:b w:val="0"/>
          <w:color w:val="auto"/>
          <w:lang w:val="is-IS"/>
        </w:rPr>
        <w:t xml:space="preserve">notandi </w:t>
      </w:r>
      <w:r w:rsidRPr="009F5D9D">
        <w:rPr>
          <w:rFonts w:ascii="Arial" w:hAnsi="Arial" w:cs="Arial"/>
          <w:b w:val="0"/>
          <w:color w:val="auto"/>
          <w:lang w:val="is-IS"/>
        </w:rPr>
        <w:t xml:space="preserve">hefur þegið boð um að setjast að í tilteknu sveitarfélagi skal </w:t>
      </w:r>
      <w:r w:rsidRPr="009F5D9D">
        <w:rPr>
          <w:rFonts w:ascii="Arial" w:hAnsi="Arial" w:cs="Arial"/>
          <w:b w:val="0"/>
          <w:color w:val="auto"/>
          <w:lang w:val="is-IS"/>
        </w:rPr>
        <w:t xml:space="preserve">móttökusveitarfélag </w:t>
      </w:r>
      <w:r w:rsidR="00661AA3">
        <w:rPr>
          <w:rFonts w:ascii="Arial" w:hAnsi="Arial" w:cs="Arial"/>
          <w:b w:val="0"/>
          <w:color w:val="auto"/>
          <w:lang w:val="is-IS"/>
        </w:rPr>
        <w:t>stefna að því markmiði</w:t>
      </w:r>
      <w:r w:rsidR="00661AA3" w:rsidRPr="009F5D9D">
        <w:rPr>
          <w:rFonts w:ascii="Arial" w:hAnsi="Arial" w:cs="Arial"/>
          <w:b w:val="0"/>
          <w:color w:val="auto"/>
          <w:lang w:val="is-IS"/>
        </w:rPr>
        <w:t xml:space="preserve"> </w:t>
      </w:r>
      <w:r w:rsidRPr="009F5D9D">
        <w:rPr>
          <w:rFonts w:ascii="Arial" w:hAnsi="Arial" w:cs="Arial"/>
          <w:b w:val="0"/>
          <w:color w:val="auto"/>
          <w:lang w:val="is-IS"/>
        </w:rPr>
        <w:t xml:space="preserve">að </w:t>
      </w:r>
      <w:r w:rsidR="005226D9" w:rsidRPr="009F5D9D">
        <w:rPr>
          <w:rFonts w:ascii="Arial" w:hAnsi="Arial" w:cs="Arial"/>
          <w:b w:val="0"/>
          <w:color w:val="auto"/>
          <w:lang w:val="is-IS"/>
        </w:rPr>
        <w:t xml:space="preserve">hann </w:t>
      </w:r>
      <w:r w:rsidRPr="009F5D9D">
        <w:rPr>
          <w:rFonts w:ascii="Arial" w:hAnsi="Arial" w:cs="Arial"/>
          <w:b w:val="0"/>
          <w:color w:val="auto"/>
          <w:lang w:val="is-IS"/>
        </w:rPr>
        <w:t xml:space="preserve">geti hafið búsetu í sveitarfélaginu innan </w:t>
      </w:r>
      <w:r w:rsidRPr="009F5D9D" w:rsidDel="00714AF9">
        <w:rPr>
          <w:rFonts w:ascii="Arial" w:hAnsi="Arial" w:cs="Arial"/>
          <w:b w:val="0"/>
          <w:color w:val="auto"/>
          <w:lang w:val="is-IS"/>
        </w:rPr>
        <w:t>átta</w:t>
      </w:r>
      <w:r w:rsidR="00714AF9" w:rsidRPr="009F5D9D">
        <w:rPr>
          <w:rFonts w:ascii="Arial" w:hAnsi="Arial" w:cs="Arial"/>
          <w:b w:val="0"/>
          <w:color w:val="auto"/>
          <w:lang w:val="is-IS"/>
        </w:rPr>
        <w:t xml:space="preserve"> </w:t>
      </w:r>
      <w:r w:rsidRPr="009F5D9D">
        <w:rPr>
          <w:rFonts w:ascii="Arial" w:hAnsi="Arial" w:cs="Arial"/>
          <w:b w:val="0"/>
          <w:color w:val="auto"/>
          <w:lang w:val="is-IS"/>
        </w:rPr>
        <w:t xml:space="preserve">vikna frá því að hann hefur </w:t>
      </w:r>
      <w:r w:rsidR="00BC5B11" w:rsidRPr="009F5D9D">
        <w:rPr>
          <w:rFonts w:ascii="Arial" w:hAnsi="Arial" w:cs="Arial"/>
          <w:b w:val="0"/>
          <w:color w:val="auto"/>
          <w:lang w:val="is-IS"/>
        </w:rPr>
        <w:t>þegið</w:t>
      </w:r>
      <w:r w:rsidRPr="009F5D9D">
        <w:rPr>
          <w:rFonts w:ascii="Arial" w:hAnsi="Arial" w:cs="Arial"/>
          <w:b w:val="0"/>
          <w:color w:val="auto"/>
          <w:lang w:val="is-IS"/>
        </w:rPr>
        <w:t xml:space="preserve"> boð sveitarfélagsins um móttöku. </w:t>
      </w:r>
    </w:p>
    <w:p w14:paraId="32B1C84B" w14:textId="77777777" w:rsidR="008A7F29" w:rsidRPr="006352C5" w:rsidRDefault="008A7F29" w:rsidP="008A7F29">
      <w:pPr>
        <w:pStyle w:val="Krfufyrirsagnir"/>
        <w:spacing w:line="276" w:lineRule="auto"/>
        <w:rPr>
          <w:rFonts w:eastAsiaTheme="minorEastAsia" w:cs="Arial"/>
          <w:lang w:val="is-IS"/>
        </w:rPr>
      </w:pPr>
      <w:proofErr w:type="spellStart"/>
      <w:r w:rsidRPr="695FA277">
        <w:rPr>
          <w:rFonts w:eastAsiaTheme="minorEastAsia" w:cs="Arial"/>
          <w:lang w:val="is-IS"/>
        </w:rPr>
        <w:t>Útvegun</w:t>
      </w:r>
      <w:proofErr w:type="spellEnd"/>
      <w:r w:rsidRPr="695FA277">
        <w:rPr>
          <w:rFonts w:eastAsiaTheme="minorEastAsia" w:cs="Arial"/>
          <w:lang w:val="is-IS"/>
        </w:rPr>
        <w:t xml:space="preserve"> húsnæðis.</w:t>
      </w:r>
    </w:p>
    <w:p w14:paraId="695DA143" w14:textId="3895C3CD" w:rsidR="008A7F29" w:rsidRPr="009F5D9D" w:rsidRDefault="008A7F29" w:rsidP="008A7F29">
      <w:pPr>
        <w:pStyle w:val="1-Listi123"/>
        <w:numPr>
          <w:ilvl w:val="0"/>
          <w:numId w:val="0"/>
        </w:numPr>
        <w:spacing w:before="0" w:after="120" w:line="276" w:lineRule="auto"/>
        <w:ind w:left="1474"/>
        <w:rPr>
          <w:rFonts w:ascii="Arial" w:hAnsi="Arial" w:cs="Arial"/>
          <w:b w:val="0"/>
          <w:color w:val="auto"/>
          <w:lang w:val="is-IS"/>
        </w:rPr>
      </w:pPr>
      <w:r w:rsidRPr="009F5D9D">
        <w:rPr>
          <w:rFonts w:ascii="Arial" w:hAnsi="Arial" w:cs="Arial"/>
          <w:b w:val="0"/>
          <w:color w:val="auto"/>
          <w:lang w:val="is-IS"/>
        </w:rPr>
        <w:t xml:space="preserve">Þjónustusali tryggir að notanda standi til boða húsnæði til leigu, hvort sem það er á almennum markaði eða félagslegt húsnæði, </w:t>
      </w:r>
      <w:r w:rsidR="00661AA3">
        <w:rPr>
          <w:rFonts w:ascii="Arial" w:hAnsi="Arial" w:cs="Arial"/>
          <w:b w:val="0"/>
          <w:color w:val="auto"/>
          <w:lang w:val="is-IS"/>
        </w:rPr>
        <w:t xml:space="preserve">að jafnaði </w:t>
      </w:r>
      <w:r w:rsidRPr="009F5D9D">
        <w:rPr>
          <w:rFonts w:ascii="Arial" w:hAnsi="Arial" w:cs="Arial"/>
          <w:b w:val="0"/>
          <w:color w:val="auto"/>
          <w:lang w:val="is-IS"/>
        </w:rPr>
        <w:t xml:space="preserve">innan </w:t>
      </w:r>
      <w:r w:rsidRPr="009F5D9D" w:rsidDel="002C0886">
        <w:rPr>
          <w:rFonts w:ascii="Arial" w:hAnsi="Arial" w:cs="Arial"/>
          <w:b w:val="0"/>
          <w:color w:val="auto"/>
          <w:lang w:val="is-IS"/>
        </w:rPr>
        <w:t xml:space="preserve">átta </w:t>
      </w:r>
      <w:r w:rsidRPr="009F5D9D">
        <w:rPr>
          <w:rFonts w:ascii="Arial" w:hAnsi="Arial" w:cs="Arial"/>
          <w:b w:val="0"/>
          <w:color w:val="auto"/>
          <w:lang w:val="is-IS"/>
        </w:rPr>
        <w:t>vikna</w:t>
      </w:r>
      <w:r w:rsidR="00BC5B11" w:rsidRPr="009F5D9D">
        <w:rPr>
          <w:rFonts w:ascii="Arial" w:eastAsiaTheme="minorHAnsi" w:hAnsi="Arial" w:cs="Arial"/>
          <w:noProof w:val="0"/>
          <w:color w:val="auto"/>
          <w:lang w:val="is-IS" w:eastAsia="en-US"/>
        </w:rPr>
        <w:t xml:space="preserve"> </w:t>
      </w:r>
      <w:r w:rsidR="00BC5B11" w:rsidRPr="009F5D9D">
        <w:rPr>
          <w:rFonts w:ascii="Arial" w:hAnsi="Arial" w:cs="Arial"/>
          <w:b w:val="0"/>
          <w:color w:val="auto"/>
          <w:lang w:val="is-IS"/>
        </w:rPr>
        <w:t>frá því að hann hefur þegið boð sveitarfélagsins um móttöku</w:t>
      </w:r>
      <w:r w:rsidRPr="009F5D9D">
        <w:rPr>
          <w:rFonts w:ascii="Arial" w:hAnsi="Arial" w:cs="Arial"/>
          <w:b w:val="0"/>
          <w:color w:val="auto"/>
          <w:lang w:val="is-IS"/>
        </w:rPr>
        <w:t xml:space="preserve">. </w:t>
      </w:r>
      <w:r w:rsidRPr="009F5D9D">
        <w:rPr>
          <w:rFonts w:ascii="Arial" w:hAnsi="Arial" w:cs="Arial"/>
          <w:b w:val="0"/>
          <w:color w:val="auto"/>
          <w:lang w:val="is-IS"/>
        </w:rPr>
        <w:t>Húsnæðið, aðkoma og nánasta umhverfi skal vera þannig að það henti þörfum not</w:t>
      </w:r>
      <w:r w:rsidR="00496B61" w:rsidRPr="009F5D9D">
        <w:rPr>
          <w:rFonts w:ascii="Arial" w:hAnsi="Arial" w:cs="Arial"/>
          <w:b w:val="0"/>
          <w:color w:val="auto"/>
          <w:lang w:val="is-IS"/>
        </w:rPr>
        <w:t>e</w:t>
      </w:r>
      <w:r w:rsidRPr="009F5D9D">
        <w:rPr>
          <w:rFonts w:ascii="Arial" w:hAnsi="Arial" w:cs="Arial"/>
          <w:b w:val="0"/>
          <w:color w:val="auto"/>
          <w:lang w:val="is-IS"/>
        </w:rPr>
        <w:t>nda hverju sinni. Taka skal tillit til fjölskylduaðstæðna notenda.</w:t>
      </w:r>
    </w:p>
    <w:p w14:paraId="1DA6702E" w14:textId="0AB744C0" w:rsidR="0011530E" w:rsidRPr="009F5D9D" w:rsidRDefault="0011530E" w:rsidP="008A7F29">
      <w:pPr>
        <w:pStyle w:val="1-Listi123"/>
        <w:numPr>
          <w:ilvl w:val="0"/>
          <w:numId w:val="0"/>
        </w:numPr>
        <w:spacing w:before="0" w:after="120" w:line="276" w:lineRule="auto"/>
        <w:ind w:left="1474"/>
        <w:rPr>
          <w:rFonts w:ascii="Arial" w:hAnsi="Arial" w:cs="Arial"/>
          <w:b w:val="0"/>
          <w:color w:val="auto"/>
          <w:lang w:val="is-IS"/>
        </w:rPr>
      </w:pPr>
      <w:r w:rsidRPr="009F5D9D">
        <w:rPr>
          <w:rFonts w:ascii="Arial" w:hAnsi="Arial" w:cs="Arial"/>
          <w:b w:val="0"/>
          <w:color w:val="auto"/>
          <w:lang w:val="is-IS"/>
        </w:rPr>
        <w:t>Ef aðstæður notenda eru með þeim hætti að þörf er á sérstökum ráðstöfunum skal þjónustusali tryggja húsnæði sem mætir slíkum þörfum, svo sem vegna fötlunar, heilsufarsaðstæðna, öldrunar eða stöðu að öðru leyti.</w:t>
      </w:r>
    </w:p>
    <w:p w14:paraId="569C19D5" w14:textId="77777777" w:rsidR="008A7F29" w:rsidRPr="006352C5" w:rsidRDefault="008A7F29" w:rsidP="008A7F29">
      <w:pPr>
        <w:pStyle w:val="Krfufyrirsagnir"/>
        <w:rPr>
          <w:b/>
          <w:lang w:val="is-IS"/>
        </w:rPr>
      </w:pPr>
      <w:r w:rsidRPr="006352C5">
        <w:rPr>
          <w:lang w:val="is-IS"/>
        </w:rPr>
        <w:t xml:space="preserve">Útvega innbú </w:t>
      </w:r>
    </w:p>
    <w:p w14:paraId="3D97E156" w14:textId="78EDE912" w:rsidR="008A7F29" w:rsidRPr="009F5D9D" w:rsidRDefault="008A7F29" w:rsidP="00AD140C">
      <w:pPr>
        <w:pStyle w:val="1-Listi123"/>
        <w:numPr>
          <w:ilvl w:val="0"/>
          <w:numId w:val="0"/>
        </w:numPr>
        <w:ind w:left="1440"/>
        <w:rPr>
          <w:rFonts w:ascii="Arial" w:hAnsi="Arial" w:cs="Arial"/>
          <w:b w:val="0"/>
          <w:bCs/>
          <w:color w:val="auto"/>
          <w:lang w:val="is-IS"/>
        </w:rPr>
      </w:pPr>
      <w:r w:rsidRPr="009F5D9D">
        <w:rPr>
          <w:rFonts w:ascii="Arial" w:hAnsi="Arial" w:cs="Arial"/>
          <w:b w:val="0"/>
          <w:bCs/>
          <w:color w:val="auto"/>
          <w:lang w:val="is-IS"/>
        </w:rPr>
        <w:t xml:space="preserve">Móttökusveitarfélag útvegar húsbúnað fyrir </w:t>
      </w:r>
      <w:r w:rsidR="002B72E0" w:rsidRPr="009F5D9D">
        <w:rPr>
          <w:rFonts w:ascii="Arial" w:hAnsi="Arial" w:cs="Arial"/>
          <w:b w:val="0"/>
          <w:bCs/>
          <w:color w:val="auto"/>
          <w:lang w:val="is-IS"/>
        </w:rPr>
        <w:t xml:space="preserve">notanda </w:t>
      </w:r>
      <w:r w:rsidRPr="009F5D9D">
        <w:rPr>
          <w:rFonts w:ascii="Arial" w:hAnsi="Arial" w:cs="Arial"/>
          <w:b w:val="0"/>
          <w:bCs/>
          <w:color w:val="auto"/>
          <w:lang w:val="is-IS"/>
        </w:rPr>
        <w:t xml:space="preserve">samkvæmt lista frá þjónustukaupa </w:t>
      </w:r>
      <w:r w:rsidR="00DF669D" w:rsidRPr="009F5D9D">
        <w:rPr>
          <w:rFonts w:ascii="Arial" w:hAnsi="Arial" w:cs="Arial"/>
          <w:b w:val="0"/>
          <w:bCs/>
          <w:color w:val="auto"/>
          <w:lang w:val="is-IS"/>
        </w:rPr>
        <w:t>sem Fjölmenningarsetur</w:t>
      </w:r>
      <w:r w:rsidR="005177BF" w:rsidRPr="009F5D9D">
        <w:rPr>
          <w:rFonts w:ascii="Arial" w:hAnsi="Arial" w:cs="Arial"/>
          <w:b w:val="0"/>
          <w:bCs/>
          <w:color w:val="auto"/>
          <w:lang w:val="is-IS"/>
        </w:rPr>
        <w:t xml:space="preserve"> tekur saman og</w:t>
      </w:r>
      <w:r w:rsidRPr="009F5D9D">
        <w:rPr>
          <w:rFonts w:ascii="Arial" w:hAnsi="Arial" w:cs="Arial"/>
          <w:b w:val="0"/>
          <w:bCs/>
          <w:color w:val="auto"/>
          <w:lang w:val="is-IS"/>
        </w:rPr>
        <w:t xml:space="preserve"> tekur mið að fjölskyldusamsetningu og komutíma.</w:t>
      </w:r>
    </w:p>
    <w:p w14:paraId="06AC7BBC" w14:textId="77777777" w:rsidR="008A7F29" w:rsidRPr="006352C5" w:rsidRDefault="008A7F29" w:rsidP="008A7F29">
      <w:pPr>
        <w:pStyle w:val="Krfufyrirsagnir"/>
        <w:spacing w:line="276" w:lineRule="auto"/>
        <w:rPr>
          <w:rFonts w:eastAsiaTheme="minorEastAsia"/>
          <w:lang w:val="is-IS"/>
        </w:rPr>
      </w:pPr>
      <w:r w:rsidRPr="695FA277">
        <w:rPr>
          <w:rFonts w:eastAsiaTheme="minorEastAsia"/>
          <w:lang w:val="is-IS"/>
        </w:rPr>
        <w:t xml:space="preserve">Tímalengd móttökuþjónustu. </w:t>
      </w:r>
    </w:p>
    <w:p w14:paraId="22138675" w14:textId="77777777" w:rsidR="008A7F29" w:rsidRPr="009F5D9D" w:rsidRDefault="008A7F29" w:rsidP="008A7F29">
      <w:pPr>
        <w:pStyle w:val="Krfufyrirsagnir"/>
        <w:numPr>
          <w:ilvl w:val="0"/>
          <w:numId w:val="0"/>
        </w:numPr>
        <w:spacing w:line="276" w:lineRule="auto"/>
        <w:ind w:left="1495" w:right="95"/>
        <w:rPr>
          <w:rFonts w:eastAsiaTheme="minorHAnsi" w:cs="Arial"/>
          <w:color w:val="auto"/>
          <w:u w:val="none"/>
          <w:lang w:val="is-IS"/>
        </w:rPr>
      </w:pPr>
      <w:r w:rsidRPr="009F5D9D">
        <w:rPr>
          <w:rFonts w:cs="Arial"/>
          <w:color w:val="auto"/>
          <w:u w:val="none"/>
          <w:lang w:val="is-IS"/>
        </w:rPr>
        <w:t xml:space="preserve">Notendum skal standa til boða ráðgjöf og þjónusta móttökusveitarfélagsins í samræmi við þjónustusamning. </w:t>
      </w:r>
    </w:p>
    <w:p w14:paraId="621A01F4" w14:textId="77777777" w:rsidR="008A7F29" w:rsidRPr="006352C5" w:rsidRDefault="008A7F29" w:rsidP="008A7F29">
      <w:pPr>
        <w:pStyle w:val="Krfufyrirsagnir"/>
        <w:spacing w:line="276" w:lineRule="auto"/>
        <w:rPr>
          <w:rFonts w:eastAsiaTheme="minorEastAsia" w:cs="Arial"/>
          <w:lang w:val="is-IS"/>
        </w:rPr>
      </w:pPr>
      <w:r w:rsidRPr="695FA277">
        <w:rPr>
          <w:rFonts w:eastAsiaTheme="minorEastAsia" w:cs="Arial"/>
          <w:lang w:val="is-IS"/>
        </w:rPr>
        <w:t xml:space="preserve">Túlkaþjónusta. </w:t>
      </w:r>
    </w:p>
    <w:p w14:paraId="1AC9EA79" w14:textId="5A1354D1" w:rsidR="008A7F29" w:rsidRPr="009F5D9D" w:rsidRDefault="008A7F29" w:rsidP="008A7F29">
      <w:pPr>
        <w:pStyle w:val="1-Listi123"/>
        <w:numPr>
          <w:ilvl w:val="0"/>
          <w:numId w:val="0"/>
        </w:numPr>
        <w:spacing w:before="0" w:after="120" w:line="276" w:lineRule="auto"/>
        <w:ind w:left="1474"/>
        <w:rPr>
          <w:rFonts w:ascii="Arial" w:hAnsi="Arial" w:cs="Arial"/>
          <w:b w:val="0"/>
          <w:color w:val="auto"/>
          <w:lang w:val="is-IS"/>
        </w:rPr>
      </w:pPr>
      <w:r w:rsidRPr="009F5D9D">
        <w:rPr>
          <w:rFonts w:ascii="Arial" w:hAnsi="Arial" w:cs="Arial"/>
          <w:b w:val="0"/>
          <w:color w:val="auto"/>
          <w:lang w:val="is-IS"/>
        </w:rPr>
        <w:t>Viðtöl, ráðgjöf og veiting þjónustu skal fara fram á tungumáli sem notandi skilur</w:t>
      </w:r>
      <w:r w:rsidR="005226D9" w:rsidRPr="009F5D9D">
        <w:rPr>
          <w:rFonts w:ascii="Arial" w:hAnsi="Arial" w:cs="Arial"/>
          <w:b w:val="0"/>
          <w:color w:val="auto"/>
          <w:lang w:val="is-IS"/>
        </w:rPr>
        <w:t>og</w:t>
      </w:r>
      <w:r w:rsidRPr="009F5D9D">
        <w:rPr>
          <w:rFonts w:ascii="Arial" w:hAnsi="Arial" w:cs="Arial"/>
          <w:b w:val="0"/>
          <w:color w:val="auto"/>
          <w:lang w:val="is-IS"/>
        </w:rPr>
        <w:t xml:space="preserve"> skal honum tryggð túlkun á máli sem hann skilur. </w:t>
      </w:r>
    </w:p>
    <w:p w14:paraId="4F34EEF6" w14:textId="77777777" w:rsidR="008A7F29" w:rsidRPr="006352C5" w:rsidRDefault="008A7F29" w:rsidP="008A7F29">
      <w:pPr>
        <w:pStyle w:val="Krfufyrirsagnir"/>
        <w:spacing w:line="276" w:lineRule="auto"/>
        <w:rPr>
          <w:rFonts w:cs="Arial"/>
          <w:lang w:val="is-IS"/>
        </w:rPr>
      </w:pPr>
      <w:r w:rsidRPr="695FA277">
        <w:rPr>
          <w:rFonts w:eastAsiaTheme="minorEastAsia" w:cs="Arial"/>
          <w:lang w:val="is-IS"/>
        </w:rPr>
        <w:t>Fyrsta viðtal hjá málstjóra.</w:t>
      </w:r>
    </w:p>
    <w:p w14:paraId="3CC02663" w14:textId="32A9CABD" w:rsidR="008A7F29" w:rsidRPr="009F5D9D" w:rsidRDefault="008A7F29" w:rsidP="008A7F29">
      <w:pPr>
        <w:pStyle w:val="1-Listi123"/>
        <w:numPr>
          <w:ilvl w:val="0"/>
          <w:numId w:val="0"/>
        </w:numPr>
        <w:spacing w:before="0" w:after="120" w:line="276" w:lineRule="auto"/>
        <w:ind w:left="1474"/>
        <w:rPr>
          <w:rFonts w:ascii="Arial" w:hAnsi="Arial" w:cs="Arial"/>
          <w:b w:val="0"/>
          <w:color w:val="auto"/>
          <w:lang w:val="is-IS"/>
        </w:rPr>
      </w:pPr>
      <w:r w:rsidRPr="009F5D9D">
        <w:rPr>
          <w:rFonts w:ascii="Arial" w:hAnsi="Arial" w:cs="Arial"/>
          <w:b w:val="0"/>
          <w:color w:val="auto"/>
          <w:lang w:val="is-IS"/>
        </w:rPr>
        <w:t>Málstjórar þjónustusala bera ábyrgð á því að allir notendur fái boð í fyrsta viðtal svo fljótt sem verða má. Í fyrsta viðtali fer fram grunnmat á þörfum viðkomandi not</w:t>
      </w:r>
      <w:r w:rsidR="00BA42C0" w:rsidRPr="009F5D9D">
        <w:rPr>
          <w:rFonts w:ascii="Arial" w:hAnsi="Arial" w:cs="Arial"/>
          <w:b w:val="0"/>
          <w:color w:val="auto"/>
          <w:lang w:val="is-IS"/>
        </w:rPr>
        <w:t>a</w:t>
      </w:r>
      <w:r w:rsidRPr="009F5D9D">
        <w:rPr>
          <w:rFonts w:ascii="Arial" w:hAnsi="Arial" w:cs="Arial"/>
          <w:b w:val="0"/>
          <w:color w:val="auto"/>
          <w:lang w:val="is-IS"/>
        </w:rPr>
        <w:t xml:space="preserve">nda. Farið er yfir allt það helsta sem skiptir máli svo að hægt sé að veita sem besta og skilvirkasta þjónustu á meðan á </w:t>
      </w:r>
      <w:r w:rsidR="00977458" w:rsidRPr="009F5D9D">
        <w:rPr>
          <w:rFonts w:ascii="Arial" w:hAnsi="Arial" w:cs="Arial"/>
          <w:b w:val="0"/>
          <w:color w:val="auto"/>
          <w:lang w:val="is-IS"/>
        </w:rPr>
        <w:t xml:space="preserve">samræmdri </w:t>
      </w:r>
      <w:r w:rsidRPr="009F5D9D">
        <w:rPr>
          <w:rFonts w:ascii="Arial" w:hAnsi="Arial" w:cs="Arial"/>
          <w:b w:val="0"/>
          <w:color w:val="auto"/>
          <w:lang w:val="is-IS"/>
        </w:rPr>
        <w:t xml:space="preserve">móttökuþjónustu stendur. </w:t>
      </w:r>
    </w:p>
    <w:p w14:paraId="7F16D9D3" w14:textId="16AB936D" w:rsidR="005226D9" w:rsidRPr="009F5D9D" w:rsidRDefault="005226D9" w:rsidP="009A4269">
      <w:pPr>
        <w:pStyle w:val="1-Listi123"/>
        <w:numPr>
          <w:ilvl w:val="0"/>
          <w:numId w:val="0"/>
        </w:numPr>
        <w:spacing w:before="0" w:after="120" w:line="276" w:lineRule="auto"/>
        <w:ind w:left="1474"/>
        <w:rPr>
          <w:rFonts w:ascii="Arial" w:hAnsi="Arial" w:cs="Arial"/>
          <w:b w:val="0"/>
          <w:color w:val="auto"/>
          <w:lang w:val="is-IS"/>
        </w:rPr>
      </w:pPr>
      <w:r w:rsidRPr="009F5D9D">
        <w:rPr>
          <w:rFonts w:ascii="Arial" w:hAnsi="Arial" w:cs="Arial"/>
          <w:b w:val="0"/>
          <w:color w:val="auto"/>
          <w:lang w:val="is-IS"/>
        </w:rPr>
        <w:t xml:space="preserve">Málstjóri móttökusveitarfélags hefur yfirumsjón með því að framlag þjónustuaðila sé samhæft þar sem við á. Málstjóra er falið að vinna með hverjum notanda stuðningsáætlunar þannig að einstaklingar og fjölskyldur geti nýtt styrkleika sína við að koma sér fyrir í nýju samfélagi. Málstjóra ber að gæta þess að allir þjónustuaðilar sem koma að vinnu máls, s.s. skólar og Vinnumálastofnun komi að gerð áætlunarinnar. </w:t>
      </w:r>
    </w:p>
    <w:p w14:paraId="3F358D90" w14:textId="644BE89C" w:rsidR="008D7660" w:rsidRPr="009F5D9D" w:rsidRDefault="005226D9" w:rsidP="009A4269">
      <w:pPr>
        <w:pStyle w:val="1-Listi123"/>
        <w:numPr>
          <w:ilvl w:val="0"/>
          <w:numId w:val="0"/>
        </w:numPr>
        <w:spacing w:before="0" w:after="120" w:line="276" w:lineRule="auto"/>
        <w:ind w:left="1474"/>
        <w:rPr>
          <w:rFonts w:ascii="Arial" w:hAnsi="Arial" w:cs="Arial"/>
          <w:b w:val="0"/>
          <w:color w:val="auto"/>
        </w:rPr>
      </w:pPr>
      <w:r w:rsidRPr="009F5D9D">
        <w:rPr>
          <w:rFonts w:ascii="Arial" w:hAnsi="Arial" w:cs="Arial"/>
          <w:b w:val="0"/>
          <w:color w:val="auto"/>
          <w:lang w:val="is-IS"/>
        </w:rPr>
        <w:t>Við veitingu</w:t>
      </w:r>
      <w:r w:rsidRPr="009F5D9D">
        <w:rPr>
          <w:rFonts w:ascii="Arial" w:hAnsi="Arial" w:cs="Arial"/>
          <w:b w:val="0"/>
          <w:color w:val="auto"/>
        </w:rPr>
        <w:t xml:space="preserve"> þjónustunnar skal </w:t>
      </w:r>
      <w:r w:rsidR="009A4269" w:rsidRPr="009F5D9D">
        <w:rPr>
          <w:rFonts w:ascii="Arial" w:eastAsia="Times New Roman" w:hAnsi="Arial" w:cs="Arial"/>
          <w:b w:val="0"/>
          <w:color w:val="auto"/>
          <w:lang w:val="da-DK" w:eastAsia="en-GB"/>
        </w:rPr>
        <w:t xml:space="preserve">líta </w:t>
      </w:r>
      <w:r w:rsidRPr="009F5D9D">
        <w:rPr>
          <w:rFonts w:ascii="Arial" w:hAnsi="Arial" w:cs="Arial"/>
          <w:b w:val="0"/>
          <w:color w:val="auto"/>
        </w:rPr>
        <w:t xml:space="preserve">til </w:t>
      </w:r>
      <w:hyperlink r:id="rId20" w:history="1">
        <w:r w:rsidRPr="009F5D9D">
          <w:rPr>
            <w:rStyle w:val="Tengill"/>
            <w:rFonts w:ascii="Arial" w:hAnsi="Arial" w:cs="Arial"/>
            <w:b w:val="0"/>
          </w:rPr>
          <w:t>leiðbeinandi reglna</w:t>
        </w:r>
      </w:hyperlink>
      <w:r w:rsidRPr="009F5D9D">
        <w:rPr>
          <w:rFonts w:ascii="Arial" w:hAnsi="Arial" w:cs="Arial"/>
          <w:b w:val="0"/>
          <w:color w:val="auto"/>
        </w:rPr>
        <w:t xml:space="preserve"> fyrir sveitarfélög um móttökuþjónustu og aðstoð við félagslega þátttöku flóttafólks sem velferðarráðuneytið gaf út árið 2014.</w:t>
      </w:r>
    </w:p>
    <w:p w14:paraId="7A9B886F" w14:textId="333011FD" w:rsidR="008A7F29" w:rsidRPr="006352C5" w:rsidRDefault="00BD090F" w:rsidP="008A7F29">
      <w:pPr>
        <w:pStyle w:val="Krfufyrirsagnir"/>
        <w:spacing w:line="276" w:lineRule="auto"/>
        <w:rPr>
          <w:rFonts w:eastAsiaTheme="minorEastAsia" w:cs="Arial"/>
          <w:lang w:val="is-IS"/>
        </w:rPr>
      </w:pPr>
      <w:r>
        <w:rPr>
          <w:rFonts w:eastAsiaTheme="minorEastAsia" w:cs="Arial"/>
          <w:lang w:val="is-IS"/>
        </w:rPr>
        <w:t>Stuðningsáætlun</w:t>
      </w:r>
      <w:r w:rsidR="008A7F29" w:rsidRPr="695FA277">
        <w:rPr>
          <w:rFonts w:eastAsiaTheme="minorEastAsia" w:cs="Arial"/>
          <w:lang w:val="is-IS"/>
        </w:rPr>
        <w:t>.</w:t>
      </w:r>
    </w:p>
    <w:p w14:paraId="3BCE032F" w14:textId="4F279864" w:rsidR="008A7F29" w:rsidRPr="00AF5E3F" w:rsidRDefault="008A7F29" w:rsidP="008A7F29">
      <w:pPr>
        <w:pStyle w:val="1-Listi123"/>
        <w:numPr>
          <w:ilvl w:val="0"/>
          <w:numId w:val="0"/>
        </w:numPr>
        <w:spacing w:before="0" w:after="120" w:line="276" w:lineRule="auto"/>
        <w:ind w:left="1474"/>
        <w:rPr>
          <w:rFonts w:ascii="Arial" w:hAnsi="Arial" w:cs="Arial"/>
          <w:b w:val="0"/>
          <w:color w:val="auto"/>
          <w:lang w:val="is-IS"/>
        </w:rPr>
      </w:pPr>
      <w:r w:rsidRPr="00AF5E3F">
        <w:rPr>
          <w:rFonts w:ascii="Arial" w:hAnsi="Arial" w:cs="Arial"/>
          <w:b w:val="0"/>
          <w:color w:val="auto"/>
          <w:lang w:val="is-IS"/>
        </w:rPr>
        <w:t xml:space="preserve">Notanda skal tryggð </w:t>
      </w:r>
      <w:r w:rsidR="00BD090F" w:rsidRPr="00AF5E3F">
        <w:rPr>
          <w:rFonts w:ascii="Arial" w:hAnsi="Arial" w:cs="Arial"/>
          <w:b w:val="0"/>
          <w:color w:val="auto"/>
          <w:lang w:val="is-IS"/>
        </w:rPr>
        <w:t>stuðnings</w:t>
      </w:r>
      <w:r w:rsidRPr="00AF5E3F">
        <w:rPr>
          <w:rFonts w:ascii="Arial" w:hAnsi="Arial" w:cs="Arial"/>
          <w:b w:val="0"/>
          <w:color w:val="auto"/>
          <w:lang w:val="is-IS"/>
        </w:rPr>
        <w:t xml:space="preserve">áætlun með þarfir </w:t>
      </w:r>
      <w:r w:rsidR="008D091C" w:rsidRPr="00AF5E3F">
        <w:rPr>
          <w:rFonts w:ascii="Arial" w:hAnsi="Arial" w:cs="Arial"/>
          <w:b w:val="0"/>
          <w:color w:val="auto"/>
          <w:lang w:val="is-IS"/>
        </w:rPr>
        <w:t xml:space="preserve">hans </w:t>
      </w:r>
      <w:r w:rsidRPr="00AF5E3F">
        <w:rPr>
          <w:rFonts w:ascii="Arial" w:hAnsi="Arial" w:cs="Arial"/>
          <w:b w:val="0"/>
          <w:color w:val="auto"/>
          <w:lang w:val="is-IS"/>
        </w:rPr>
        <w:t xml:space="preserve">að leiðarljósi. Áætlunin skal vera heildstæð og unnin með notendunum sjálfum. </w:t>
      </w:r>
      <w:r w:rsidR="006813CB" w:rsidRPr="00AF5E3F">
        <w:rPr>
          <w:rFonts w:ascii="Arial" w:hAnsi="Arial" w:cs="Arial"/>
          <w:b w:val="0"/>
          <w:color w:val="auto"/>
          <w:lang w:val="is-IS"/>
        </w:rPr>
        <w:t>Á</w:t>
      </w:r>
      <w:r w:rsidRPr="00AF5E3F">
        <w:rPr>
          <w:rFonts w:ascii="Arial" w:hAnsi="Arial" w:cs="Arial"/>
          <w:b w:val="0"/>
          <w:color w:val="auto"/>
          <w:lang w:val="is-IS"/>
        </w:rPr>
        <w:t>ætlunin</w:t>
      </w:r>
      <w:r w:rsidR="006813CB" w:rsidRPr="00AF5E3F">
        <w:rPr>
          <w:rFonts w:ascii="Arial" w:hAnsi="Arial" w:cs="Arial"/>
          <w:b w:val="0"/>
          <w:color w:val="auto"/>
          <w:lang w:val="is-IS"/>
        </w:rPr>
        <w:t xml:space="preserve"> skal</w:t>
      </w:r>
      <w:r w:rsidRPr="00AF5E3F">
        <w:rPr>
          <w:rFonts w:ascii="Arial" w:hAnsi="Arial" w:cs="Arial"/>
          <w:b w:val="0"/>
          <w:color w:val="auto"/>
          <w:lang w:val="is-IS"/>
        </w:rPr>
        <w:t xml:space="preserve"> unnin </w:t>
      </w:r>
      <w:r w:rsidRPr="00AF5E3F">
        <w:rPr>
          <w:rFonts w:ascii="Arial" w:hAnsi="Arial" w:cs="Arial"/>
          <w:b w:val="0"/>
          <w:color w:val="auto"/>
          <w:lang w:val="is-IS"/>
        </w:rPr>
        <w:lastRenderedPageBreak/>
        <w:t xml:space="preserve">með helstu þjónustuaðilum sem koma að veitingu þjónustu og stuðningsúrræða. Markmið áætlunar skal miða að því að efla getu og færni notendans og fjölskyldu í að verða virkur þátttakandi í samfélaginu. </w:t>
      </w:r>
    </w:p>
    <w:p w14:paraId="695CFB76" w14:textId="12837DC8" w:rsidR="008A7F29" w:rsidRPr="00AF5E3F" w:rsidRDefault="008A7F29" w:rsidP="008A7F29">
      <w:pPr>
        <w:pStyle w:val="1-Listi123"/>
        <w:numPr>
          <w:ilvl w:val="0"/>
          <w:numId w:val="0"/>
        </w:numPr>
        <w:spacing w:before="0" w:after="120" w:line="276" w:lineRule="auto"/>
        <w:ind w:left="1474"/>
        <w:rPr>
          <w:rFonts w:ascii="Arial" w:hAnsi="Arial" w:cs="Arial"/>
          <w:b w:val="0"/>
          <w:color w:val="auto"/>
          <w:lang w:val="is-IS"/>
        </w:rPr>
      </w:pPr>
      <w:r w:rsidRPr="00AF5E3F">
        <w:rPr>
          <w:rFonts w:ascii="Arial" w:hAnsi="Arial" w:cs="Arial"/>
          <w:b w:val="0"/>
          <w:color w:val="auto"/>
          <w:lang w:val="is-IS"/>
        </w:rPr>
        <w:t>Í áætluninni skal setja</w:t>
      </w:r>
      <w:r w:rsidR="006813CB" w:rsidRPr="00AF5E3F">
        <w:rPr>
          <w:rFonts w:ascii="Arial" w:hAnsi="Arial" w:cs="Arial"/>
          <w:b w:val="0"/>
          <w:color w:val="auto"/>
          <w:lang w:val="is-IS"/>
        </w:rPr>
        <w:t xml:space="preserve"> tímasett</w:t>
      </w:r>
      <w:r w:rsidRPr="00AF5E3F">
        <w:rPr>
          <w:rFonts w:ascii="Arial" w:hAnsi="Arial" w:cs="Arial"/>
          <w:b w:val="0"/>
          <w:color w:val="auto"/>
          <w:lang w:val="is-IS"/>
        </w:rPr>
        <w:t xml:space="preserve"> persónuleg markmið sem unnið er að hverju sinni sem og </w:t>
      </w:r>
      <w:r w:rsidR="009B30FB" w:rsidRPr="00AF5E3F">
        <w:rPr>
          <w:rFonts w:ascii="Arial" w:hAnsi="Arial" w:cs="Arial"/>
          <w:b w:val="0"/>
          <w:color w:val="auto"/>
          <w:lang w:val="is-IS"/>
        </w:rPr>
        <w:t>virkniúrræði</w:t>
      </w:r>
      <w:r w:rsidRPr="00AF5E3F">
        <w:rPr>
          <w:rFonts w:ascii="Arial" w:hAnsi="Arial" w:cs="Arial"/>
          <w:b w:val="0"/>
          <w:color w:val="auto"/>
          <w:lang w:val="is-IS"/>
        </w:rPr>
        <w:t>. Má þar nefna íslenskunám, samfélagsfræðslu, nám, starfsþjálfun til undirbúnings þátttöku á vinnumarkaði svo og almenn</w:t>
      </w:r>
      <w:r w:rsidR="00D77D8D" w:rsidRPr="00AF5E3F">
        <w:rPr>
          <w:rFonts w:ascii="Arial" w:hAnsi="Arial" w:cs="Arial"/>
          <w:b w:val="0"/>
          <w:color w:val="auto"/>
          <w:lang w:val="is-IS"/>
        </w:rPr>
        <w:t>a</w:t>
      </w:r>
      <w:r w:rsidRPr="00AF5E3F">
        <w:rPr>
          <w:rFonts w:ascii="Arial" w:hAnsi="Arial" w:cs="Arial"/>
          <w:b w:val="0"/>
          <w:color w:val="auto"/>
          <w:lang w:val="is-IS"/>
        </w:rPr>
        <w:t xml:space="preserve"> atvinnuþátttöku. Auk þess skulu</w:t>
      </w:r>
      <w:r w:rsidR="009B30FB" w:rsidRPr="00AF5E3F">
        <w:rPr>
          <w:rFonts w:ascii="Arial" w:hAnsi="Arial" w:cs="Arial"/>
          <w:b w:val="0"/>
          <w:color w:val="auto"/>
          <w:lang w:val="is-IS"/>
        </w:rPr>
        <w:t xml:space="preserve"> stuðningsáætlanir</w:t>
      </w:r>
      <w:r w:rsidRPr="00AF5E3F">
        <w:rPr>
          <w:rFonts w:ascii="Arial" w:hAnsi="Arial" w:cs="Arial"/>
          <w:b w:val="0"/>
          <w:color w:val="auto"/>
          <w:lang w:val="is-IS"/>
        </w:rPr>
        <w:t xml:space="preserve"> tilgreina þann sálfélagslega stuðning og </w:t>
      </w:r>
      <w:r w:rsidR="00D77D8D" w:rsidRPr="00AF5E3F">
        <w:rPr>
          <w:rFonts w:ascii="Arial" w:hAnsi="Arial" w:cs="Arial"/>
          <w:b w:val="0"/>
          <w:color w:val="auto"/>
          <w:lang w:val="is-IS"/>
        </w:rPr>
        <w:t xml:space="preserve">þá </w:t>
      </w:r>
      <w:r w:rsidRPr="00AF5E3F">
        <w:rPr>
          <w:rFonts w:ascii="Arial" w:hAnsi="Arial" w:cs="Arial"/>
          <w:b w:val="0"/>
          <w:color w:val="auto"/>
          <w:lang w:val="is-IS"/>
        </w:rPr>
        <w:t>ráðgjöf sem viðkomandi þarf á að halda m.t.t</w:t>
      </w:r>
      <w:r w:rsidR="00C60C2D" w:rsidRPr="00AF5E3F">
        <w:rPr>
          <w:rFonts w:ascii="Arial" w:hAnsi="Arial" w:cs="Arial"/>
          <w:b w:val="0"/>
          <w:color w:val="auto"/>
          <w:lang w:val="is-IS"/>
        </w:rPr>
        <w:t>.</w:t>
      </w:r>
      <w:r w:rsidRPr="00AF5E3F">
        <w:rPr>
          <w:rFonts w:ascii="Arial" w:hAnsi="Arial" w:cs="Arial"/>
          <w:b w:val="0"/>
          <w:color w:val="auto"/>
          <w:lang w:val="is-IS"/>
        </w:rPr>
        <w:t xml:space="preserve"> fjölskyldugerðar og þarfa barna. </w:t>
      </w:r>
    </w:p>
    <w:p w14:paraId="2F27D275" w14:textId="3536AF11" w:rsidR="008A7F29" w:rsidRPr="00AF5E3F" w:rsidRDefault="00D77D8D" w:rsidP="008A7F29">
      <w:pPr>
        <w:pStyle w:val="1-Listi123"/>
        <w:numPr>
          <w:ilvl w:val="0"/>
          <w:numId w:val="0"/>
        </w:numPr>
        <w:spacing w:before="0" w:after="120" w:line="276" w:lineRule="auto"/>
        <w:ind w:left="1474"/>
        <w:rPr>
          <w:rFonts w:ascii="Arial" w:hAnsi="Arial" w:cs="Arial"/>
          <w:b w:val="0"/>
          <w:color w:val="auto"/>
          <w:lang w:val="is-IS"/>
        </w:rPr>
      </w:pPr>
      <w:r w:rsidRPr="00AF5E3F">
        <w:rPr>
          <w:rFonts w:ascii="Arial" w:hAnsi="Arial" w:cs="Arial"/>
          <w:b w:val="0"/>
          <w:color w:val="auto"/>
          <w:lang w:val="is-IS"/>
        </w:rPr>
        <w:t>Stuðningsá</w:t>
      </w:r>
      <w:r w:rsidR="008A7F29" w:rsidRPr="00AF5E3F">
        <w:rPr>
          <w:rFonts w:ascii="Arial" w:hAnsi="Arial" w:cs="Arial"/>
          <w:b w:val="0"/>
          <w:color w:val="auto"/>
          <w:lang w:val="is-IS"/>
        </w:rPr>
        <w:t>ætlunin skal endurskoðuð að lágmarki á fjögurra mánaða fresti, eða eftir þörfum</w:t>
      </w:r>
      <w:r w:rsidR="008D091C" w:rsidRPr="00AF5E3F">
        <w:rPr>
          <w:rFonts w:ascii="Arial" w:hAnsi="Arial" w:cs="Arial"/>
          <w:b w:val="0"/>
          <w:color w:val="auto"/>
          <w:lang w:val="is-IS"/>
        </w:rPr>
        <w:t xml:space="preserve"> að mati málstjóra</w:t>
      </w:r>
      <w:r w:rsidR="008A7F29" w:rsidRPr="00AF5E3F">
        <w:rPr>
          <w:rFonts w:ascii="Arial" w:hAnsi="Arial" w:cs="Arial"/>
          <w:b w:val="0"/>
          <w:color w:val="auto"/>
          <w:lang w:val="is-IS"/>
        </w:rPr>
        <w:t>, til að tryggja að tekið sé mið af breyttum þörfum eða aðstæðum í lífi notanda</w:t>
      </w:r>
      <w:r w:rsidR="008D091C" w:rsidRPr="00AF5E3F">
        <w:rPr>
          <w:rFonts w:ascii="Arial" w:hAnsi="Arial" w:cs="Arial"/>
          <w:b w:val="0"/>
          <w:color w:val="auto"/>
          <w:lang w:val="is-IS"/>
        </w:rPr>
        <w:t>.</w:t>
      </w:r>
    </w:p>
    <w:p w14:paraId="25C19E42" w14:textId="77777777" w:rsidR="008A7F29" w:rsidRPr="006352C5" w:rsidRDefault="008A7F29" w:rsidP="008A7F29">
      <w:pPr>
        <w:pStyle w:val="Krfufyrirsagnir"/>
        <w:spacing w:line="276" w:lineRule="auto"/>
        <w:rPr>
          <w:rFonts w:eastAsiaTheme="minorEastAsia" w:cs="Arial"/>
          <w:lang w:val="is-IS"/>
        </w:rPr>
      </w:pPr>
      <w:r w:rsidRPr="695FA277">
        <w:rPr>
          <w:rFonts w:eastAsiaTheme="minorEastAsia" w:cs="Arial"/>
          <w:lang w:val="is-IS"/>
        </w:rPr>
        <w:t>Aukinn stuðningur og ráðgjöf</w:t>
      </w:r>
    </w:p>
    <w:p w14:paraId="47DA257B" w14:textId="281C118B" w:rsidR="00354162" w:rsidRPr="00AF5E3F" w:rsidRDefault="008A7F29" w:rsidP="008A7F29">
      <w:pPr>
        <w:pStyle w:val="1-Listi123"/>
        <w:numPr>
          <w:ilvl w:val="0"/>
          <w:numId w:val="0"/>
        </w:numPr>
        <w:spacing w:before="0" w:after="120" w:line="276" w:lineRule="auto"/>
        <w:ind w:left="1474"/>
        <w:rPr>
          <w:rFonts w:ascii="Arial" w:hAnsi="Arial" w:cs="Arial"/>
          <w:b w:val="0"/>
          <w:color w:val="auto"/>
          <w:lang w:val="is-IS"/>
        </w:rPr>
      </w:pPr>
      <w:r w:rsidRPr="00AF5E3F">
        <w:rPr>
          <w:rFonts w:ascii="Arial" w:hAnsi="Arial" w:cs="Arial"/>
          <w:b w:val="0"/>
          <w:color w:val="auto"/>
          <w:lang w:val="is-IS"/>
        </w:rPr>
        <w:t>Notanda skal tryggð öll almenn félagsleg ráðgjöf, sbr. 16. gr. laga um félagsþjónustu sveitarfélaga</w:t>
      </w:r>
      <w:r w:rsidR="00D77D8D" w:rsidRPr="00AF5E3F">
        <w:rPr>
          <w:rFonts w:ascii="Arial" w:hAnsi="Arial" w:cs="Arial"/>
          <w:b w:val="0"/>
          <w:color w:val="auto"/>
          <w:lang w:val="is-IS"/>
        </w:rPr>
        <w:t>,</w:t>
      </w:r>
      <w:r w:rsidRPr="00AF5E3F">
        <w:rPr>
          <w:rFonts w:ascii="Arial" w:hAnsi="Arial" w:cs="Arial"/>
          <w:b w:val="0"/>
          <w:color w:val="auto"/>
          <w:lang w:val="is-IS"/>
        </w:rPr>
        <w:t xml:space="preserve"> en til viðbótar skal tryggja notanda aukinn stuðning og leiðbeiningar </w:t>
      </w:r>
      <w:r w:rsidR="008D091C" w:rsidRPr="00AF5E3F">
        <w:rPr>
          <w:rFonts w:ascii="Arial" w:hAnsi="Arial" w:cs="Arial"/>
          <w:b w:val="0"/>
          <w:color w:val="auto"/>
          <w:lang w:val="is-IS"/>
        </w:rPr>
        <w:t>í samræmi við stöðu notanda hverju sinni</w:t>
      </w:r>
      <w:r w:rsidRPr="00AF5E3F">
        <w:rPr>
          <w:rFonts w:ascii="Arial" w:hAnsi="Arial" w:cs="Arial"/>
          <w:b w:val="0"/>
          <w:color w:val="auto"/>
          <w:lang w:val="is-IS"/>
        </w:rPr>
        <w:t>.</w:t>
      </w:r>
      <w:r w:rsidR="00BA42C0" w:rsidRPr="00AF5E3F">
        <w:rPr>
          <w:rFonts w:ascii="Arial" w:hAnsi="Arial" w:cs="Arial"/>
          <w:b w:val="0"/>
          <w:color w:val="auto"/>
          <w:lang w:val="is-IS"/>
        </w:rPr>
        <w:t xml:space="preserve"> Sem dæmi um aukinn stuðning er </w:t>
      </w:r>
      <w:r w:rsidR="00354162" w:rsidRPr="00AF5E3F">
        <w:rPr>
          <w:rFonts w:ascii="Arial" w:hAnsi="Arial" w:cs="Arial"/>
          <w:b w:val="0"/>
          <w:color w:val="auto"/>
          <w:lang w:val="is-IS"/>
        </w:rPr>
        <w:t>sálfræðiþjónust</w:t>
      </w:r>
      <w:r w:rsidR="008D091C" w:rsidRPr="00AF5E3F">
        <w:rPr>
          <w:rFonts w:ascii="Arial" w:hAnsi="Arial" w:cs="Arial"/>
          <w:b w:val="0"/>
          <w:color w:val="auto"/>
          <w:lang w:val="is-IS"/>
        </w:rPr>
        <w:t>a</w:t>
      </w:r>
      <w:r w:rsidR="00354162" w:rsidRPr="00AF5E3F">
        <w:rPr>
          <w:rFonts w:ascii="Arial" w:hAnsi="Arial" w:cs="Arial"/>
          <w:b w:val="0"/>
          <w:color w:val="auto"/>
          <w:lang w:val="is-IS"/>
        </w:rPr>
        <w:t>,</w:t>
      </w:r>
      <w:r w:rsidR="00962A76" w:rsidRPr="00AF5E3F">
        <w:rPr>
          <w:rFonts w:ascii="Arial" w:hAnsi="Arial" w:cs="Arial"/>
          <w:b w:val="0"/>
          <w:color w:val="auto"/>
          <w:lang w:val="is-IS"/>
        </w:rPr>
        <w:t xml:space="preserve"> aðstoð við</w:t>
      </w:r>
      <w:r w:rsidR="00354162" w:rsidRPr="00AF5E3F">
        <w:rPr>
          <w:rFonts w:ascii="Arial" w:hAnsi="Arial" w:cs="Arial"/>
          <w:b w:val="0"/>
          <w:color w:val="auto"/>
          <w:lang w:val="is-IS"/>
        </w:rPr>
        <w:t xml:space="preserve"> skrá</w:t>
      </w:r>
      <w:r w:rsidR="008D091C" w:rsidRPr="00AF5E3F">
        <w:rPr>
          <w:rFonts w:ascii="Arial" w:hAnsi="Arial" w:cs="Arial"/>
          <w:b w:val="0"/>
          <w:color w:val="auto"/>
          <w:lang w:val="is-IS"/>
        </w:rPr>
        <w:t>ning</w:t>
      </w:r>
      <w:r w:rsidR="00962A76" w:rsidRPr="00AF5E3F">
        <w:rPr>
          <w:rFonts w:ascii="Arial" w:hAnsi="Arial" w:cs="Arial"/>
          <w:b w:val="0"/>
          <w:color w:val="auto"/>
          <w:lang w:val="is-IS"/>
        </w:rPr>
        <w:t>u</w:t>
      </w:r>
      <w:r w:rsidR="00354162" w:rsidRPr="00AF5E3F">
        <w:rPr>
          <w:rFonts w:ascii="Arial" w:hAnsi="Arial" w:cs="Arial"/>
          <w:b w:val="0"/>
          <w:color w:val="auto"/>
          <w:lang w:val="is-IS"/>
        </w:rPr>
        <w:t xml:space="preserve"> á heilsugæslu, </w:t>
      </w:r>
      <w:r w:rsidR="00962A76" w:rsidRPr="00AF5E3F">
        <w:rPr>
          <w:rFonts w:ascii="Arial" w:hAnsi="Arial" w:cs="Arial"/>
          <w:b w:val="0"/>
          <w:color w:val="auto"/>
          <w:lang w:val="is-IS"/>
        </w:rPr>
        <w:t xml:space="preserve">aðstoð við </w:t>
      </w:r>
      <w:r w:rsidR="00D77D8D" w:rsidRPr="00AF5E3F">
        <w:rPr>
          <w:rFonts w:ascii="Arial" w:hAnsi="Arial" w:cs="Arial"/>
          <w:b w:val="0"/>
          <w:color w:val="auto"/>
          <w:lang w:val="is-IS"/>
        </w:rPr>
        <w:t xml:space="preserve">gerð umsókna </w:t>
      </w:r>
      <w:r w:rsidR="00354162" w:rsidRPr="00AF5E3F">
        <w:rPr>
          <w:rFonts w:ascii="Arial" w:hAnsi="Arial" w:cs="Arial"/>
          <w:b w:val="0"/>
          <w:color w:val="auto"/>
          <w:lang w:val="is-IS"/>
        </w:rPr>
        <w:t>um húsnæðisbætur</w:t>
      </w:r>
      <w:r w:rsidR="00962A76" w:rsidRPr="00AF5E3F">
        <w:rPr>
          <w:rFonts w:ascii="Arial" w:hAnsi="Arial" w:cs="Arial"/>
          <w:b w:val="0"/>
          <w:color w:val="auto"/>
          <w:lang w:val="is-IS"/>
        </w:rPr>
        <w:t>og</w:t>
      </w:r>
      <w:r w:rsidR="00354162" w:rsidRPr="00AF5E3F">
        <w:rPr>
          <w:rFonts w:ascii="Arial" w:hAnsi="Arial" w:cs="Arial"/>
          <w:b w:val="0"/>
          <w:color w:val="auto"/>
          <w:lang w:val="is-IS"/>
        </w:rPr>
        <w:t xml:space="preserve"> sérstakan húsnæðisstuðning, </w:t>
      </w:r>
      <w:r w:rsidR="00D77D8D" w:rsidRPr="00AF5E3F">
        <w:rPr>
          <w:rFonts w:ascii="Arial" w:hAnsi="Arial" w:cs="Arial"/>
          <w:b w:val="0"/>
          <w:color w:val="auto"/>
          <w:lang w:val="is-IS"/>
        </w:rPr>
        <w:t>tenging</w:t>
      </w:r>
      <w:r w:rsidR="00354162" w:rsidRPr="00AF5E3F">
        <w:rPr>
          <w:rFonts w:ascii="Arial" w:hAnsi="Arial" w:cs="Arial"/>
          <w:b w:val="0"/>
          <w:color w:val="auto"/>
          <w:lang w:val="is-IS"/>
        </w:rPr>
        <w:t xml:space="preserve"> notanda við Vinnumálastofnun, </w:t>
      </w:r>
      <w:r w:rsidR="00427C17" w:rsidRPr="00AF5E3F">
        <w:rPr>
          <w:rFonts w:ascii="Arial" w:hAnsi="Arial" w:cs="Arial"/>
          <w:b w:val="0"/>
          <w:color w:val="auto"/>
          <w:lang w:val="is-IS"/>
        </w:rPr>
        <w:t xml:space="preserve">aðstoð við </w:t>
      </w:r>
      <w:r w:rsidR="00D77D8D" w:rsidRPr="00AF5E3F">
        <w:rPr>
          <w:rFonts w:ascii="Arial" w:hAnsi="Arial" w:cs="Arial"/>
          <w:b w:val="0"/>
          <w:color w:val="auto"/>
          <w:lang w:val="is-IS"/>
        </w:rPr>
        <w:t xml:space="preserve">gerð umsóknar um </w:t>
      </w:r>
      <w:r w:rsidR="00354162" w:rsidRPr="00AF5E3F">
        <w:rPr>
          <w:rFonts w:ascii="Arial" w:hAnsi="Arial" w:cs="Arial"/>
          <w:b w:val="0"/>
          <w:color w:val="auto"/>
          <w:lang w:val="is-IS"/>
        </w:rPr>
        <w:t>bankareikning</w:t>
      </w:r>
      <w:r w:rsidR="00962A76" w:rsidRPr="00AF5E3F">
        <w:rPr>
          <w:rFonts w:ascii="Arial" w:hAnsi="Arial" w:cs="Arial"/>
          <w:b w:val="0"/>
          <w:color w:val="auto"/>
          <w:lang w:val="is-IS"/>
        </w:rPr>
        <w:t xml:space="preserve"> og rafræn skilríki</w:t>
      </w:r>
      <w:r w:rsidR="00354162" w:rsidRPr="00AF5E3F">
        <w:rPr>
          <w:rFonts w:ascii="Arial" w:hAnsi="Arial" w:cs="Arial"/>
          <w:b w:val="0"/>
          <w:color w:val="auto"/>
          <w:lang w:val="is-IS"/>
        </w:rPr>
        <w:t xml:space="preserve">, </w:t>
      </w:r>
      <w:r w:rsidR="00A074F3" w:rsidRPr="00AF5E3F">
        <w:rPr>
          <w:rFonts w:ascii="Arial" w:hAnsi="Arial" w:cs="Arial"/>
          <w:b w:val="0"/>
          <w:color w:val="auto"/>
          <w:lang w:val="is-IS"/>
        </w:rPr>
        <w:t xml:space="preserve">aðstoða notanda </w:t>
      </w:r>
      <w:r w:rsidR="00017962" w:rsidRPr="00AF5E3F">
        <w:rPr>
          <w:rFonts w:ascii="Arial" w:hAnsi="Arial" w:cs="Arial"/>
          <w:b w:val="0"/>
          <w:color w:val="auto"/>
          <w:lang w:val="is-IS"/>
        </w:rPr>
        <w:t>við læknisheimsóknir</w:t>
      </w:r>
      <w:r w:rsidR="00354162" w:rsidRPr="00AF5E3F">
        <w:rPr>
          <w:rFonts w:ascii="Arial" w:hAnsi="Arial" w:cs="Arial"/>
          <w:b w:val="0"/>
          <w:color w:val="auto"/>
          <w:lang w:val="is-IS"/>
        </w:rPr>
        <w:t xml:space="preserve">, </w:t>
      </w:r>
      <w:r w:rsidR="00427C17" w:rsidRPr="00AF5E3F">
        <w:rPr>
          <w:rFonts w:ascii="Arial" w:hAnsi="Arial" w:cs="Arial"/>
          <w:b w:val="0"/>
          <w:color w:val="auto"/>
          <w:lang w:val="is-IS"/>
        </w:rPr>
        <w:t xml:space="preserve">aðstoð við að </w:t>
      </w:r>
      <w:r w:rsidR="00354162" w:rsidRPr="00AF5E3F">
        <w:rPr>
          <w:rFonts w:ascii="Arial" w:hAnsi="Arial" w:cs="Arial"/>
          <w:b w:val="0"/>
          <w:color w:val="auto"/>
          <w:lang w:val="is-IS"/>
        </w:rPr>
        <w:t>tryggja hita, rafmagn og internet á heimili notanda</w:t>
      </w:r>
      <w:r w:rsidR="00427C17" w:rsidRPr="00AF5E3F">
        <w:rPr>
          <w:rFonts w:ascii="Arial" w:hAnsi="Arial" w:cs="Arial"/>
          <w:b w:val="0"/>
          <w:color w:val="auto"/>
          <w:lang w:val="is-IS"/>
        </w:rPr>
        <w:t xml:space="preserve"> og</w:t>
      </w:r>
      <w:r w:rsidR="00354162" w:rsidRPr="00AF5E3F">
        <w:rPr>
          <w:rFonts w:ascii="Arial" w:hAnsi="Arial" w:cs="Arial"/>
          <w:b w:val="0"/>
          <w:color w:val="auto"/>
          <w:lang w:val="is-IS"/>
        </w:rPr>
        <w:t xml:space="preserve"> </w:t>
      </w:r>
      <w:r w:rsidR="00427C17" w:rsidRPr="00AF5E3F">
        <w:rPr>
          <w:rFonts w:ascii="Arial" w:hAnsi="Arial" w:cs="Arial"/>
          <w:b w:val="0"/>
          <w:color w:val="auto"/>
          <w:lang w:val="is-IS"/>
        </w:rPr>
        <w:t>aðstoða notanda við að kaupa</w:t>
      </w:r>
      <w:r w:rsidR="00354162" w:rsidRPr="00AF5E3F">
        <w:rPr>
          <w:rFonts w:ascii="Arial" w:hAnsi="Arial" w:cs="Arial"/>
          <w:b w:val="0"/>
          <w:color w:val="auto"/>
          <w:lang w:val="is-IS"/>
        </w:rPr>
        <w:t xml:space="preserve"> símkort</w:t>
      </w:r>
      <w:r w:rsidR="00427C17" w:rsidRPr="00AF5E3F">
        <w:rPr>
          <w:rFonts w:ascii="Arial" w:hAnsi="Arial" w:cs="Arial"/>
          <w:b w:val="0"/>
          <w:color w:val="auto"/>
          <w:lang w:val="is-IS"/>
        </w:rPr>
        <w:t xml:space="preserve"> og</w:t>
      </w:r>
      <w:r w:rsidR="00354162" w:rsidRPr="00AF5E3F">
        <w:rPr>
          <w:rFonts w:ascii="Arial" w:hAnsi="Arial" w:cs="Arial"/>
          <w:b w:val="0"/>
          <w:color w:val="auto"/>
          <w:lang w:val="is-IS"/>
        </w:rPr>
        <w:t xml:space="preserve"> strætókort.</w:t>
      </w:r>
    </w:p>
    <w:p w14:paraId="0FE115F5" w14:textId="12703C3E" w:rsidR="008A7F29" w:rsidRPr="00AF5E3F" w:rsidRDefault="008D091C" w:rsidP="008A7F29">
      <w:pPr>
        <w:pStyle w:val="1-Listi123"/>
        <w:numPr>
          <w:ilvl w:val="0"/>
          <w:numId w:val="0"/>
        </w:numPr>
        <w:spacing w:before="0" w:after="120" w:line="276" w:lineRule="auto"/>
        <w:ind w:left="1474"/>
        <w:rPr>
          <w:rFonts w:ascii="Arial" w:hAnsi="Arial" w:cs="Arial"/>
          <w:b w:val="0"/>
          <w:color w:val="auto"/>
          <w:lang w:val="is-IS"/>
        </w:rPr>
      </w:pPr>
      <w:r w:rsidRPr="00AF5E3F">
        <w:rPr>
          <w:rFonts w:ascii="Arial" w:hAnsi="Arial" w:cs="Arial"/>
          <w:b w:val="0"/>
          <w:color w:val="auto"/>
          <w:lang w:val="is-IS"/>
        </w:rPr>
        <w:t>Aukinn stuðningur</w:t>
      </w:r>
      <w:r w:rsidR="00354162" w:rsidRPr="00AF5E3F">
        <w:rPr>
          <w:rFonts w:ascii="Arial" w:hAnsi="Arial" w:cs="Arial"/>
          <w:b w:val="0"/>
          <w:color w:val="auto"/>
          <w:lang w:val="is-IS"/>
        </w:rPr>
        <w:t xml:space="preserve"> vegna barna getur falið í sér að skrá börn í grunnskóla, leikskóla, og frístund, ger</w:t>
      </w:r>
      <w:r w:rsidR="00962A76" w:rsidRPr="00AF5E3F">
        <w:rPr>
          <w:rFonts w:ascii="Arial" w:hAnsi="Arial" w:cs="Arial"/>
          <w:b w:val="0"/>
          <w:color w:val="auto"/>
          <w:lang w:val="is-IS"/>
        </w:rPr>
        <w:t>ð</w:t>
      </w:r>
      <w:r w:rsidR="00354162" w:rsidRPr="00AF5E3F">
        <w:rPr>
          <w:rFonts w:ascii="Arial" w:hAnsi="Arial" w:cs="Arial"/>
          <w:b w:val="0"/>
          <w:color w:val="auto"/>
          <w:lang w:val="is-IS"/>
        </w:rPr>
        <w:t xml:space="preserve"> samning</w:t>
      </w:r>
      <w:r w:rsidR="00962A76" w:rsidRPr="00AF5E3F">
        <w:rPr>
          <w:rFonts w:ascii="Arial" w:hAnsi="Arial" w:cs="Arial"/>
          <w:b w:val="0"/>
          <w:color w:val="auto"/>
          <w:lang w:val="is-IS"/>
        </w:rPr>
        <w:t>s</w:t>
      </w:r>
      <w:r w:rsidR="00354162" w:rsidRPr="00AF5E3F">
        <w:rPr>
          <w:rFonts w:ascii="Arial" w:hAnsi="Arial" w:cs="Arial"/>
          <w:b w:val="0"/>
          <w:color w:val="auto"/>
          <w:lang w:val="is-IS"/>
        </w:rPr>
        <w:t xml:space="preserve"> um sérkennslu og móðurmálskennslu, viðvera á samráðsfundi með skóla og leikskóla áður en skólaganga hefst og útvega grunnpakka fyrir skólagöngu svo sem skólatösku og pennaveski.</w:t>
      </w:r>
      <w:r w:rsidR="008A7F29" w:rsidRPr="00AF5E3F" w:rsidDel="009B4557">
        <w:rPr>
          <w:rFonts w:ascii="Arial" w:hAnsi="Arial" w:cs="Arial"/>
          <w:b w:val="0"/>
          <w:color w:val="auto"/>
          <w:lang w:val="is-IS"/>
        </w:rPr>
        <w:t xml:space="preserve"> </w:t>
      </w:r>
    </w:p>
    <w:p w14:paraId="49141286" w14:textId="0E73DFA1" w:rsidR="008A7F29" w:rsidRPr="006352C5" w:rsidRDefault="008A7F29" w:rsidP="008D091C">
      <w:pPr>
        <w:pStyle w:val="Krfufyrirsagnir"/>
        <w:tabs>
          <w:tab w:val="clear" w:pos="1495"/>
          <w:tab w:val="num" w:pos="1135"/>
        </w:tabs>
        <w:jc w:val="both"/>
        <w:rPr>
          <w:rFonts w:eastAsiaTheme="minorEastAsia"/>
          <w:lang w:val="is-IS"/>
        </w:rPr>
      </w:pPr>
      <w:r w:rsidRPr="695FA277">
        <w:rPr>
          <w:rFonts w:eastAsiaTheme="minorEastAsia"/>
          <w:lang w:val="is-IS"/>
        </w:rPr>
        <w:t xml:space="preserve">Tillit til fjölskylduaðstæðna og sérstakar ráðstafanir vegna </w:t>
      </w:r>
      <w:r w:rsidR="00174D38">
        <w:rPr>
          <w:rFonts w:eastAsiaTheme="minorEastAsia"/>
          <w:lang w:val="is-IS"/>
        </w:rPr>
        <w:t>b</w:t>
      </w:r>
      <w:r w:rsidRPr="695FA277">
        <w:rPr>
          <w:rFonts w:eastAsiaTheme="minorEastAsia"/>
          <w:lang w:val="is-IS"/>
        </w:rPr>
        <w:t>arna</w:t>
      </w:r>
    </w:p>
    <w:p w14:paraId="22177333" w14:textId="77777777" w:rsidR="008A7F29" w:rsidRPr="00AF5E3F" w:rsidRDefault="008A7F29" w:rsidP="008A7F29">
      <w:pPr>
        <w:pStyle w:val="1-Listi123"/>
        <w:numPr>
          <w:ilvl w:val="0"/>
          <w:numId w:val="0"/>
        </w:numPr>
        <w:spacing w:before="0" w:after="120" w:line="276" w:lineRule="auto"/>
        <w:ind w:left="1474"/>
        <w:rPr>
          <w:rFonts w:ascii="Arial" w:hAnsi="Arial" w:cs="Arial"/>
          <w:b w:val="0"/>
          <w:color w:val="auto"/>
          <w:lang w:val="is-IS"/>
        </w:rPr>
      </w:pPr>
      <w:r w:rsidRPr="00AF5E3F">
        <w:rPr>
          <w:rFonts w:ascii="Arial" w:hAnsi="Arial" w:cs="Arial"/>
          <w:b w:val="0"/>
          <w:color w:val="auto"/>
          <w:lang w:val="is-IS"/>
        </w:rPr>
        <w:t xml:space="preserve">Við veitingu móttökuþjónustu skal ávallt tekið tillit til fjölskylduaðstæðna viðkomandi notanda. Koma skal til móts við sérstakar þarfir barna og tekið skal tillit til réttinda þeirra og mikilvægi þess að þau hafi tækifæri á að taka virkan þátt í samfélaginu. </w:t>
      </w:r>
    </w:p>
    <w:p w14:paraId="78AB412B" w14:textId="4EAAE4DF" w:rsidR="008A7F29" w:rsidRPr="00AF5E3F" w:rsidRDefault="008A7F29" w:rsidP="008A7F29">
      <w:pPr>
        <w:pStyle w:val="1-Listi123"/>
        <w:numPr>
          <w:ilvl w:val="0"/>
          <w:numId w:val="0"/>
        </w:numPr>
        <w:spacing w:before="0" w:after="120" w:line="276" w:lineRule="auto"/>
        <w:ind w:left="1474"/>
        <w:rPr>
          <w:rFonts w:ascii="Arial" w:hAnsi="Arial" w:cs="Arial"/>
          <w:b w:val="0"/>
          <w:color w:val="auto"/>
          <w:lang w:val="is-IS"/>
        </w:rPr>
      </w:pPr>
      <w:r w:rsidRPr="00AF5E3F">
        <w:rPr>
          <w:rFonts w:ascii="Arial" w:hAnsi="Arial" w:cs="Arial"/>
          <w:b w:val="0"/>
          <w:color w:val="auto"/>
          <w:lang w:val="is-IS"/>
        </w:rPr>
        <w:t>Koma skal til móts við þarfir barna og fjölskyldna þeirra í gegnum þjónustu sveitarfélaga</w:t>
      </w:r>
      <w:r w:rsidR="00174D38" w:rsidRPr="00AF5E3F">
        <w:rPr>
          <w:rFonts w:ascii="Arial" w:hAnsi="Arial" w:cs="Arial"/>
          <w:b w:val="0"/>
          <w:color w:val="auto"/>
          <w:lang w:val="is-IS"/>
        </w:rPr>
        <w:t>,</w:t>
      </w:r>
      <w:r w:rsidRPr="00AF5E3F">
        <w:rPr>
          <w:rFonts w:ascii="Arial" w:hAnsi="Arial" w:cs="Arial"/>
          <w:b w:val="0"/>
          <w:color w:val="auto"/>
          <w:lang w:val="is-IS"/>
        </w:rPr>
        <w:t xml:space="preserve"> s.s. frístundaheimili, leikskóla, grunnskóla, framhaldsskóla eða </w:t>
      </w:r>
      <w:r w:rsidR="00174D38" w:rsidRPr="00AF5E3F">
        <w:rPr>
          <w:rFonts w:ascii="Arial" w:hAnsi="Arial" w:cs="Arial"/>
          <w:b w:val="0"/>
          <w:color w:val="auto"/>
          <w:lang w:val="is-IS"/>
        </w:rPr>
        <w:t>önnur menntaúrræði</w:t>
      </w:r>
      <w:r w:rsidRPr="00AF5E3F">
        <w:rPr>
          <w:rFonts w:ascii="Arial" w:hAnsi="Arial" w:cs="Arial"/>
          <w:b w:val="0"/>
          <w:color w:val="auto"/>
          <w:lang w:val="is-IS"/>
        </w:rPr>
        <w:t>, eftir því sem við á. Einnig skal</w:t>
      </w:r>
      <w:r w:rsidR="00AD140C" w:rsidRPr="00AF5E3F">
        <w:rPr>
          <w:rFonts w:ascii="Arial" w:hAnsi="Arial" w:cs="Arial"/>
          <w:b w:val="0"/>
          <w:color w:val="auto"/>
          <w:lang w:val="is-IS"/>
        </w:rPr>
        <w:t xml:space="preserve"> </w:t>
      </w:r>
      <w:r w:rsidRPr="00AF5E3F">
        <w:rPr>
          <w:rFonts w:ascii="Arial" w:hAnsi="Arial" w:cs="Arial"/>
          <w:b w:val="0"/>
          <w:color w:val="auto"/>
          <w:lang w:val="is-IS"/>
        </w:rPr>
        <w:t xml:space="preserve">leggja áherslu á þátttöku barna í tómstunda og félagsstarfi. </w:t>
      </w:r>
    </w:p>
    <w:p w14:paraId="7E3F3FF3" w14:textId="77777777" w:rsidR="008A7F29" w:rsidRPr="006352C5" w:rsidRDefault="008A7F29" w:rsidP="008A7F29">
      <w:pPr>
        <w:pStyle w:val="Krfufyrirsagnir"/>
        <w:spacing w:line="276" w:lineRule="auto"/>
        <w:rPr>
          <w:rFonts w:eastAsiaTheme="minorEastAsia" w:cs="Arial"/>
          <w:lang w:val="is-IS"/>
        </w:rPr>
      </w:pPr>
      <w:r w:rsidRPr="695FA277">
        <w:rPr>
          <w:rFonts w:eastAsiaTheme="minorEastAsia" w:cs="Arial"/>
          <w:lang w:val="is-IS"/>
        </w:rPr>
        <w:t>Fjölskyldusameining.</w:t>
      </w:r>
    </w:p>
    <w:p w14:paraId="5B853AD2" w14:textId="5E6E2B77" w:rsidR="008A7F29" w:rsidRPr="006352C5" w:rsidRDefault="00115A23" w:rsidP="00AD140C">
      <w:pPr>
        <w:pStyle w:val="1-Listi123"/>
        <w:numPr>
          <w:ilvl w:val="0"/>
          <w:numId w:val="0"/>
        </w:numPr>
        <w:ind w:left="1440"/>
        <w:rPr>
          <w:lang w:val="is-IS"/>
        </w:rPr>
      </w:pPr>
      <w:r>
        <w:rPr>
          <w:rFonts w:ascii="Arial" w:hAnsi="Arial" w:cs="Arial"/>
          <w:b w:val="0"/>
          <w:bCs/>
          <w:lang w:val="is-IS"/>
        </w:rPr>
        <w:t xml:space="preserve">Móttökusveitarfélag skal upplýst um </w:t>
      </w:r>
      <w:r w:rsidR="008A7F29" w:rsidRPr="006352C5">
        <w:rPr>
          <w:rFonts w:ascii="Arial" w:hAnsi="Arial" w:cs="Arial"/>
          <w:b w:val="0"/>
          <w:bCs/>
          <w:lang w:val="is-IS"/>
        </w:rPr>
        <w:t>hvort fyrirhugað sé að óskað verði eftir fjölskyldusameiningu. Málstjóri skal</w:t>
      </w:r>
      <w:r>
        <w:rPr>
          <w:rFonts w:ascii="Arial" w:hAnsi="Arial" w:cs="Arial"/>
          <w:b w:val="0"/>
          <w:bCs/>
          <w:lang w:val="is-IS"/>
        </w:rPr>
        <w:t xml:space="preserve"> þá</w:t>
      </w:r>
      <w:r w:rsidR="008A7F29" w:rsidRPr="006352C5">
        <w:rPr>
          <w:rFonts w:ascii="Arial" w:hAnsi="Arial" w:cs="Arial"/>
          <w:b w:val="0"/>
          <w:bCs/>
          <w:lang w:val="is-IS"/>
        </w:rPr>
        <w:t xml:space="preserve"> leiðbeina notandanum um </w:t>
      </w:r>
      <w:r w:rsidR="008A7F29" w:rsidRPr="006352C5">
        <w:rPr>
          <w:rFonts w:ascii="Arial" w:hAnsi="Arial" w:cs="Arial"/>
          <w:b w:val="0"/>
          <w:bCs/>
          <w:lang w:val="is-IS"/>
        </w:rPr>
        <w:lastRenderedPageBreak/>
        <w:t>umsóknarferlið og eftir atvikum senda beiðni til Fjölmenningarseturs vegna fjölskyldusameiningar</w:t>
      </w:r>
      <w:r w:rsidR="008A7F29" w:rsidRPr="006352C5">
        <w:rPr>
          <w:lang w:val="is-IS"/>
        </w:rPr>
        <w:t xml:space="preserve">. </w:t>
      </w:r>
    </w:p>
    <w:p w14:paraId="2B317217" w14:textId="3F325D79" w:rsidR="00B77C70" w:rsidRPr="006352C5" w:rsidRDefault="008A7F29" w:rsidP="00B77C70">
      <w:pPr>
        <w:pStyle w:val="Krfufyrirsagnir"/>
        <w:rPr>
          <w:rFonts w:eastAsiaTheme="minorEastAsia"/>
          <w:lang w:val="is-IS"/>
        </w:rPr>
      </w:pPr>
      <w:r w:rsidRPr="695FA277">
        <w:rPr>
          <w:rFonts w:eastAsiaTheme="minorEastAsia"/>
          <w:lang w:val="is-IS"/>
        </w:rPr>
        <w:t>Fjölskyldusameiningar fylgdarlausra barna</w:t>
      </w:r>
      <w:r w:rsidR="00354162" w:rsidRPr="695FA277">
        <w:rPr>
          <w:rFonts w:eastAsiaTheme="minorEastAsia"/>
          <w:lang w:val="is-IS"/>
        </w:rPr>
        <w:t>.</w:t>
      </w:r>
    </w:p>
    <w:p w14:paraId="212E79B6" w14:textId="63D35710" w:rsidR="008A7F29" w:rsidRPr="003D4F33" w:rsidRDefault="0032120F" w:rsidP="00193F18">
      <w:pPr>
        <w:pStyle w:val="Krfufyrirsagnir"/>
        <w:numPr>
          <w:ilvl w:val="0"/>
          <w:numId w:val="0"/>
        </w:numPr>
        <w:ind w:left="1418" w:right="0"/>
        <w:jc w:val="both"/>
        <w:rPr>
          <w:rFonts w:eastAsiaTheme="minorHAnsi"/>
          <w:color w:val="auto"/>
          <w:u w:val="none"/>
          <w:lang w:val="is-IS"/>
        </w:rPr>
      </w:pPr>
      <w:r w:rsidRPr="006352C5">
        <w:rPr>
          <w:rFonts w:eastAsiaTheme="minorHAnsi"/>
          <w:color w:val="auto"/>
          <w:u w:val="none"/>
          <w:lang w:val="is-IS"/>
        </w:rPr>
        <w:t>Fjölmenningarsetur aðstoðar fjölskyldur fylgdarlausra barna við umsókn þeirra um fjölskyldusameiningu hér á landi.</w:t>
      </w:r>
      <w:r>
        <w:rPr>
          <w:rFonts w:eastAsiaTheme="minorHAnsi"/>
          <w:color w:val="auto"/>
          <w:u w:val="none"/>
          <w:lang w:val="is-IS"/>
        </w:rPr>
        <w:t xml:space="preserve"> </w:t>
      </w:r>
      <w:r w:rsidR="00DE33DC">
        <w:rPr>
          <w:rFonts w:eastAsiaTheme="minorHAnsi"/>
          <w:color w:val="auto"/>
          <w:u w:val="none"/>
          <w:lang w:val="is-IS"/>
        </w:rPr>
        <w:t xml:space="preserve">Liggi fyrir samþykki um fjölskyldusameiningu skal </w:t>
      </w:r>
      <w:r w:rsidR="008A7F29" w:rsidRPr="003D4F33">
        <w:rPr>
          <w:rFonts w:eastAsiaTheme="minorHAnsi"/>
          <w:color w:val="auto"/>
          <w:u w:val="none"/>
          <w:lang w:val="is-IS"/>
        </w:rPr>
        <w:t>skipul</w:t>
      </w:r>
      <w:r w:rsidR="00FE2808" w:rsidRPr="003D4F33">
        <w:rPr>
          <w:rFonts w:eastAsiaTheme="minorHAnsi"/>
          <w:color w:val="auto"/>
          <w:u w:val="none"/>
          <w:lang w:val="is-IS"/>
        </w:rPr>
        <w:t>eggja</w:t>
      </w:r>
      <w:r w:rsidR="008A7F29" w:rsidRPr="003D4F33">
        <w:rPr>
          <w:rFonts w:eastAsiaTheme="minorHAnsi"/>
          <w:color w:val="auto"/>
          <w:u w:val="none"/>
          <w:lang w:val="is-IS"/>
        </w:rPr>
        <w:t xml:space="preserve"> </w:t>
      </w:r>
      <w:proofErr w:type="spellStart"/>
      <w:r w:rsidR="006813CB" w:rsidRPr="00C2748C">
        <w:rPr>
          <w:rFonts w:eastAsiaTheme="minorHAnsi"/>
          <w:color w:val="auto"/>
          <w:u w:val="none"/>
          <w:lang w:val="is-IS"/>
        </w:rPr>
        <w:t>fjarfund</w:t>
      </w:r>
      <w:proofErr w:type="spellEnd"/>
      <w:r w:rsidR="006813CB" w:rsidRPr="00C2748C">
        <w:rPr>
          <w:rFonts w:eastAsiaTheme="minorHAnsi"/>
          <w:color w:val="auto"/>
          <w:u w:val="none"/>
          <w:lang w:val="is-IS"/>
        </w:rPr>
        <w:t xml:space="preserve"> </w:t>
      </w:r>
      <w:r w:rsidR="00DE33DC">
        <w:rPr>
          <w:rFonts w:eastAsiaTheme="minorHAnsi"/>
          <w:color w:val="auto"/>
          <w:u w:val="none"/>
          <w:lang w:val="is-IS"/>
        </w:rPr>
        <w:t xml:space="preserve">þess efnis </w:t>
      </w:r>
      <w:r w:rsidR="008A7F29" w:rsidRPr="00C2748C">
        <w:rPr>
          <w:rFonts w:eastAsiaTheme="minorHAnsi"/>
          <w:color w:val="auto"/>
          <w:u w:val="none"/>
          <w:lang w:val="is-IS"/>
        </w:rPr>
        <w:t xml:space="preserve">að kynna möguleikana á að fara í móttökusveitarfélag og afla nauðsynlegra upplýsinga til þess að </w:t>
      </w:r>
      <w:r w:rsidR="00DE33DC">
        <w:rPr>
          <w:rFonts w:eastAsiaTheme="minorHAnsi"/>
          <w:color w:val="auto"/>
          <w:u w:val="none"/>
          <w:lang w:val="is-IS"/>
        </w:rPr>
        <w:t>tengja fjölskylduna</w:t>
      </w:r>
      <w:r w:rsidR="008A7F29" w:rsidRPr="00C2748C">
        <w:rPr>
          <w:rFonts w:eastAsiaTheme="minorHAnsi"/>
          <w:color w:val="auto"/>
          <w:u w:val="none"/>
          <w:lang w:val="is-IS"/>
        </w:rPr>
        <w:t xml:space="preserve"> við </w:t>
      </w:r>
      <w:r w:rsidR="00DE33DC">
        <w:rPr>
          <w:rFonts w:eastAsiaTheme="minorHAnsi"/>
          <w:color w:val="auto"/>
          <w:u w:val="none"/>
          <w:lang w:val="is-IS"/>
        </w:rPr>
        <w:t xml:space="preserve">ákveðið </w:t>
      </w:r>
      <w:r w:rsidR="008A7F29" w:rsidRPr="00C2748C">
        <w:rPr>
          <w:rFonts w:eastAsiaTheme="minorHAnsi"/>
          <w:color w:val="auto"/>
          <w:u w:val="none"/>
          <w:lang w:val="is-IS"/>
        </w:rPr>
        <w:t>móttökusveit</w:t>
      </w:r>
      <w:r w:rsidR="008A7F29" w:rsidRPr="0013459A">
        <w:rPr>
          <w:rFonts w:eastAsiaTheme="minorHAnsi"/>
          <w:color w:val="auto"/>
          <w:u w:val="none"/>
          <w:lang w:val="is-IS"/>
        </w:rPr>
        <w:t xml:space="preserve">arfélag. </w:t>
      </w:r>
      <w:r w:rsidR="008A7F29" w:rsidRPr="006352C5">
        <w:rPr>
          <w:color w:val="auto"/>
          <w:u w:val="none"/>
          <w:lang w:val="is-IS"/>
        </w:rPr>
        <w:t xml:space="preserve">Með hagsmuni barnsins í fyrirrúmi skal leitast við að tryggja barninu áframhaldandi búsetu í því sveitarfélagi sem það hefur dvalið í. </w:t>
      </w:r>
    </w:p>
    <w:p w14:paraId="0EFFF26B" w14:textId="3667DF9A" w:rsidR="008A7F29" w:rsidRPr="00A61633" w:rsidRDefault="008A7F29" w:rsidP="00193F18">
      <w:pPr>
        <w:pStyle w:val="Krfufyrirsagnir"/>
        <w:numPr>
          <w:ilvl w:val="0"/>
          <w:numId w:val="0"/>
        </w:numPr>
        <w:ind w:left="1417" w:right="0"/>
        <w:jc w:val="both"/>
        <w:rPr>
          <w:rFonts w:eastAsiaTheme="minorHAnsi"/>
          <w:color w:val="auto"/>
          <w:u w:val="none"/>
          <w:lang w:val="is-IS"/>
        </w:rPr>
      </w:pPr>
      <w:r w:rsidRPr="00C2748C">
        <w:rPr>
          <w:rFonts w:eastAsiaTheme="minorHAnsi"/>
          <w:color w:val="auto"/>
          <w:u w:val="none"/>
          <w:lang w:val="is-IS"/>
        </w:rPr>
        <w:t xml:space="preserve">Þiggi fjölskyldan boð um að flytjast í </w:t>
      </w:r>
      <w:r w:rsidR="00DE33DC">
        <w:rPr>
          <w:rFonts w:eastAsiaTheme="minorHAnsi"/>
          <w:color w:val="auto"/>
          <w:u w:val="none"/>
          <w:lang w:val="is-IS"/>
        </w:rPr>
        <w:t xml:space="preserve">ákveðið </w:t>
      </w:r>
      <w:r w:rsidRPr="00C2748C">
        <w:rPr>
          <w:rFonts w:eastAsiaTheme="minorHAnsi"/>
          <w:color w:val="auto"/>
          <w:u w:val="none"/>
          <w:lang w:val="is-IS"/>
        </w:rPr>
        <w:t>móttökusveitarfélag fer af stað vinna móttökusveitarfé</w:t>
      </w:r>
      <w:r w:rsidRPr="0013459A">
        <w:rPr>
          <w:rFonts w:eastAsiaTheme="minorHAnsi"/>
          <w:color w:val="auto"/>
          <w:u w:val="none"/>
          <w:lang w:val="is-IS"/>
        </w:rPr>
        <w:t>lag</w:t>
      </w:r>
      <w:r w:rsidR="00115A23">
        <w:rPr>
          <w:rFonts w:eastAsiaTheme="minorHAnsi"/>
          <w:color w:val="auto"/>
          <w:u w:val="none"/>
          <w:lang w:val="is-IS"/>
        </w:rPr>
        <w:t>s</w:t>
      </w:r>
      <w:r w:rsidR="00DE33DC">
        <w:rPr>
          <w:rFonts w:eastAsiaTheme="minorHAnsi"/>
          <w:color w:val="auto"/>
          <w:u w:val="none"/>
          <w:lang w:val="is-IS"/>
        </w:rPr>
        <w:t>ins</w:t>
      </w:r>
      <w:r w:rsidR="00115A23">
        <w:rPr>
          <w:rFonts w:eastAsiaTheme="minorHAnsi"/>
          <w:color w:val="auto"/>
          <w:u w:val="none"/>
          <w:lang w:val="is-IS"/>
        </w:rPr>
        <w:t xml:space="preserve"> við að</w:t>
      </w:r>
      <w:r w:rsidRPr="0013459A">
        <w:rPr>
          <w:rFonts w:eastAsiaTheme="minorHAnsi"/>
          <w:color w:val="auto"/>
          <w:u w:val="none"/>
          <w:lang w:val="is-IS"/>
        </w:rPr>
        <w:t xml:space="preserve"> skipuleggja komu </w:t>
      </w:r>
      <w:r w:rsidR="00115A23">
        <w:rPr>
          <w:rFonts w:eastAsiaTheme="minorHAnsi"/>
          <w:color w:val="auto"/>
          <w:u w:val="none"/>
          <w:lang w:val="is-IS"/>
        </w:rPr>
        <w:t>fjölskyldunnar</w:t>
      </w:r>
      <w:r w:rsidR="00115A23" w:rsidRPr="0013459A">
        <w:rPr>
          <w:rFonts w:eastAsiaTheme="minorHAnsi"/>
          <w:color w:val="auto"/>
          <w:u w:val="none"/>
          <w:lang w:val="is-IS"/>
        </w:rPr>
        <w:t xml:space="preserve"> </w:t>
      </w:r>
      <w:r w:rsidRPr="0013459A">
        <w:rPr>
          <w:rFonts w:eastAsiaTheme="minorHAnsi"/>
          <w:color w:val="auto"/>
          <w:u w:val="none"/>
          <w:lang w:val="is-IS"/>
        </w:rPr>
        <w:t xml:space="preserve">til landsins í samráði við </w:t>
      </w:r>
      <w:r w:rsidR="00DE33DC">
        <w:rPr>
          <w:rFonts w:eastAsiaTheme="minorHAnsi"/>
          <w:color w:val="auto"/>
          <w:u w:val="none"/>
          <w:lang w:val="is-IS"/>
        </w:rPr>
        <w:t>móttöku</w:t>
      </w:r>
      <w:r w:rsidRPr="0013459A">
        <w:rPr>
          <w:rFonts w:eastAsiaTheme="minorHAnsi"/>
          <w:color w:val="auto"/>
          <w:u w:val="none"/>
          <w:lang w:val="is-IS"/>
        </w:rPr>
        <w:t>sveitarfélag.</w:t>
      </w:r>
    </w:p>
    <w:p w14:paraId="0C03A84C" w14:textId="02E14890" w:rsidR="008A7F29" w:rsidRPr="00494D2D" w:rsidRDefault="008A7F29" w:rsidP="00DE33DC">
      <w:pPr>
        <w:pStyle w:val="Krfufyrirsagnir"/>
        <w:numPr>
          <w:ilvl w:val="0"/>
          <w:numId w:val="0"/>
        </w:numPr>
        <w:ind w:left="1417" w:right="0"/>
        <w:jc w:val="both"/>
        <w:rPr>
          <w:rFonts w:eastAsiaTheme="minorHAnsi"/>
          <w:color w:val="auto"/>
          <w:u w:val="none"/>
          <w:lang w:val="is-IS"/>
        </w:rPr>
      </w:pPr>
      <w:r w:rsidRPr="007B1E33">
        <w:rPr>
          <w:rFonts w:eastAsiaTheme="minorHAnsi"/>
          <w:color w:val="auto"/>
          <w:u w:val="none"/>
          <w:lang w:val="is-IS"/>
        </w:rPr>
        <w:t xml:space="preserve">Fjölmenningarsetur, í samráði við móttökusveitarfélag, sendir umsókn til </w:t>
      </w:r>
      <w:r w:rsidR="00FE2808" w:rsidRPr="00160D3E">
        <w:rPr>
          <w:rFonts w:eastAsiaTheme="minorHAnsi"/>
          <w:color w:val="auto"/>
          <w:u w:val="none"/>
          <w:lang w:val="is-IS"/>
        </w:rPr>
        <w:t>f</w:t>
      </w:r>
      <w:r w:rsidRPr="00EA24CD">
        <w:rPr>
          <w:rFonts w:eastAsiaTheme="minorHAnsi"/>
          <w:color w:val="auto"/>
          <w:u w:val="none"/>
          <w:lang w:val="is-IS"/>
        </w:rPr>
        <w:t>élags</w:t>
      </w:r>
      <w:r w:rsidR="008F48C8">
        <w:rPr>
          <w:rFonts w:eastAsiaTheme="minorHAnsi"/>
          <w:color w:val="auto"/>
          <w:u w:val="none"/>
          <w:lang w:val="is-IS"/>
        </w:rPr>
        <w:t>- og vinnumarkaðs</w:t>
      </w:r>
      <w:r w:rsidRPr="00EA24CD">
        <w:rPr>
          <w:rFonts w:eastAsiaTheme="minorHAnsi"/>
          <w:color w:val="auto"/>
          <w:u w:val="none"/>
          <w:lang w:val="is-IS"/>
        </w:rPr>
        <w:t>ráðuneytis vegna ferðabeiðni til IOM</w:t>
      </w:r>
      <w:r w:rsidR="00427C17">
        <w:rPr>
          <w:rFonts w:eastAsiaTheme="minorHAnsi"/>
          <w:color w:val="auto"/>
          <w:u w:val="none"/>
          <w:lang w:val="is-IS"/>
        </w:rPr>
        <w:t xml:space="preserve"> (</w:t>
      </w:r>
      <w:r w:rsidR="00427C17" w:rsidRPr="00427C17">
        <w:rPr>
          <w:rFonts w:eastAsiaTheme="minorHAnsi"/>
          <w:color w:val="auto"/>
          <w:u w:val="none"/>
          <w:lang w:val="is-IS"/>
        </w:rPr>
        <w:t xml:space="preserve">International Organization for </w:t>
      </w:r>
      <w:proofErr w:type="spellStart"/>
      <w:r w:rsidR="00427C17" w:rsidRPr="00427C17">
        <w:rPr>
          <w:rFonts w:eastAsiaTheme="minorHAnsi"/>
          <w:color w:val="auto"/>
          <w:u w:val="none"/>
          <w:lang w:val="is-IS"/>
        </w:rPr>
        <w:t>Migration</w:t>
      </w:r>
      <w:proofErr w:type="spellEnd"/>
      <w:r w:rsidR="00427C17">
        <w:rPr>
          <w:rFonts w:eastAsiaTheme="minorHAnsi"/>
          <w:color w:val="auto"/>
          <w:u w:val="none"/>
          <w:lang w:val="is-IS"/>
        </w:rPr>
        <w:t>)</w:t>
      </w:r>
      <w:r w:rsidRPr="00EA24CD">
        <w:rPr>
          <w:rFonts w:eastAsiaTheme="minorHAnsi"/>
          <w:color w:val="auto"/>
          <w:u w:val="none"/>
          <w:lang w:val="is-IS"/>
        </w:rPr>
        <w:t xml:space="preserve">. Mögulegt er að stilla komudagsetningunni að einhverju </w:t>
      </w:r>
      <w:r w:rsidRPr="00494D2D">
        <w:rPr>
          <w:rFonts w:eastAsiaTheme="minorHAnsi"/>
          <w:color w:val="auto"/>
          <w:u w:val="none"/>
          <w:lang w:val="is-IS"/>
        </w:rPr>
        <w:t xml:space="preserve">leyti eftir þörfum sveitarfélags. </w:t>
      </w:r>
      <w:r w:rsidR="00DE33DC" w:rsidRPr="006352C5">
        <w:rPr>
          <w:rFonts w:eastAsiaTheme="minorHAnsi"/>
          <w:color w:val="auto"/>
          <w:u w:val="none"/>
          <w:lang w:val="is-IS"/>
        </w:rPr>
        <w:t>Félags</w:t>
      </w:r>
      <w:r w:rsidR="00DE33DC">
        <w:rPr>
          <w:rFonts w:eastAsiaTheme="minorHAnsi"/>
          <w:color w:val="auto"/>
          <w:u w:val="none"/>
          <w:lang w:val="is-IS"/>
        </w:rPr>
        <w:t>- og vinnumarkaðs</w:t>
      </w:r>
      <w:r w:rsidR="00DE33DC" w:rsidRPr="006352C5">
        <w:rPr>
          <w:rFonts w:eastAsiaTheme="minorHAnsi"/>
          <w:color w:val="auto"/>
          <w:u w:val="none"/>
          <w:lang w:val="is-IS"/>
        </w:rPr>
        <w:t xml:space="preserve">ráðuneytið upplýsir Fjölmenningarsetur og móttökusveitarfélag þegar komudagur fjölskyldunnar liggur fyrir. </w:t>
      </w:r>
    </w:p>
    <w:p w14:paraId="0950289D" w14:textId="6B7EFA14" w:rsidR="008A7F29" w:rsidRPr="006352C5" w:rsidRDefault="008A7F29" w:rsidP="008A7F29">
      <w:pPr>
        <w:pStyle w:val="Krfufyrirsagnir"/>
        <w:rPr>
          <w:rFonts w:eastAsiaTheme="minorEastAsia"/>
          <w:lang w:val="is-IS"/>
        </w:rPr>
      </w:pPr>
      <w:r w:rsidRPr="695FA277">
        <w:rPr>
          <w:rFonts w:eastAsiaTheme="minorEastAsia"/>
          <w:lang w:val="is-IS"/>
        </w:rPr>
        <w:t>Breyting á lögheimili.</w:t>
      </w:r>
    </w:p>
    <w:p w14:paraId="6332CBF4" w14:textId="21322E4A" w:rsidR="008A7F29" w:rsidRPr="00EB3E70" w:rsidRDefault="008A7F29" w:rsidP="008A7F29">
      <w:pPr>
        <w:pStyle w:val="1-Listi123"/>
        <w:numPr>
          <w:ilvl w:val="0"/>
          <w:numId w:val="0"/>
        </w:numPr>
        <w:spacing w:before="0" w:after="120" w:line="276" w:lineRule="auto"/>
        <w:ind w:left="1474"/>
        <w:rPr>
          <w:rFonts w:ascii="Arial" w:hAnsi="Arial" w:cs="Arial"/>
          <w:b w:val="0"/>
          <w:color w:val="auto"/>
          <w:lang w:val="is-IS"/>
        </w:rPr>
      </w:pPr>
      <w:r w:rsidRPr="00EB3E70">
        <w:rPr>
          <w:rFonts w:ascii="Arial" w:hAnsi="Arial" w:cs="Arial"/>
          <w:b w:val="0"/>
          <w:color w:val="auto"/>
          <w:lang w:val="is-IS"/>
        </w:rPr>
        <w:t xml:space="preserve">Ef notandi flytur úr móttökusveitarfélagi meðan á </w:t>
      </w:r>
      <w:r w:rsidR="00977458" w:rsidRPr="00EB3E70">
        <w:rPr>
          <w:rFonts w:ascii="Arial" w:hAnsi="Arial" w:cs="Arial"/>
          <w:b w:val="0"/>
          <w:color w:val="auto"/>
          <w:lang w:val="is-IS"/>
        </w:rPr>
        <w:t xml:space="preserve">samræmdri </w:t>
      </w:r>
      <w:r w:rsidRPr="00EB3E70">
        <w:rPr>
          <w:rFonts w:ascii="Arial" w:hAnsi="Arial" w:cs="Arial"/>
          <w:b w:val="0"/>
          <w:color w:val="auto"/>
          <w:lang w:val="is-IS"/>
        </w:rPr>
        <w:t>móttökuþjónustu stendur skal þjónustusali tilkynna</w:t>
      </w:r>
      <w:r w:rsidR="008F48C8" w:rsidRPr="00EB3E70">
        <w:rPr>
          <w:rFonts w:ascii="Arial" w:hAnsi="Arial" w:cs="Arial"/>
          <w:b w:val="0"/>
          <w:color w:val="auto"/>
          <w:lang w:val="is-IS"/>
        </w:rPr>
        <w:t xml:space="preserve"> </w:t>
      </w:r>
      <w:r w:rsidR="00D9231B" w:rsidRPr="00EB3E70">
        <w:rPr>
          <w:rFonts w:ascii="Arial" w:hAnsi="Arial" w:cs="Arial"/>
          <w:b w:val="0"/>
          <w:color w:val="auto"/>
          <w:lang w:val="is-IS"/>
        </w:rPr>
        <w:t xml:space="preserve">um </w:t>
      </w:r>
      <w:r w:rsidR="008F48C8" w:rsidRPr="00EB3E70">
        <w:rPr>
          <w:rFonts w:ascii="Arial" w:hAnsi="Arial" w:cs="Arial"/>
          <w:b w:val="0"/>
          <w:color w:val="auto"/>
          <w:lang w:val="is-IS"/>
        </w:rPr>
        <w:t>slíkt</w:t>
      </w:r>
      <w:r w:rsidRPr="00EB3E70">
        <w:rPr>
          <w:rFonts w:ascii="Arial" w:hAnsi="Arial" w:cs="Arial"/>
          <w:b w:val="0"/>
          <w:color w:val="auto"/>
          <w:lang w:val="is-IS"/>
        </w:rPr>
        <w:t xml:space="preserve"> til Fjölmenningarseturs.</w:t>
      </w:r>
    </w:p>
    <w:p w14:paraId="27312DA7" w14:textId="249D0B86" w:rsidR="00A6010D" w:rsidRPr="006352C5" w:rsidRDefault="00A6010D" w:rsidP="00643BF7">
      <w:pPr>
        <w:pStyle w:val="1-Listi123"/>
        <w:numPr>
          <w:ilvl w:val="0"/>
          <w:numId w:val="0"/>
        </w:numPr>
        <w:spacing w:before="0" w:after="120" w:line="276" w:lineRule="auto"/>
        <w:ind w:left="1474"/>
        <w:rPr>
          <w:rFonts w:ascii="Arial" w:hAnsi="Arial" w:cs="Arial"/>
          <w:b w:val="0"/>
          <w:lang w:val="is-IS"/>
        </w:rPr>
      </w:pPr>
    </w:p>
    <w:sectPr w:rsidR="00A6010D" w:rsidRPr="006352C5" w:rsidSect="008A7F29">
      <w:endnotePr>
        <w:numFmt w:val="decimal"/>
      </w:endnotePr>
      <w:pgSz w:w="11906" w:h="16838"/>
      <w:pgMar w:top="1440" w:right="1440" w:bottom="1440" w:left="1440" w:header="720" w:footer="510" w:gutter="0"/>
      <w:pgNumType w:start="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0DE92" w14:textId="77777777" w:rsidR="009F5D9D" w:rsidRDefault="009F5D9D">
      <w:pPr>
        <w:spacing w:after="0" w:line="240" w:lineRule="auto"/>
      </w:pPr>
      <w:r>
        <w:separator/>
      </w:r>
    </w:p>
  </w:endnote>
  <w:endnote w:type="continuationSeparator" w:id="0">
    <w:p w14:paraId="6C0C31BF" w14:textId="77777777" w:rsidR="009F5D9D" w:rsidRDefault="009F5D9D">
      <w:pPr>
        <w:spacing w:after="0" w:line="240" w:lineRule="auto"/>
      </w:pPr>
      <w:r>
        <w:continuationSeparator/>
      </w:r>
    </w:p>
  </w:endnote>
  <w:endnote w:type="continuationNotice" w:id="1">
    <w:p w14:paraId="083A759C" w14:textId="77777777" w:rsidR="009F5D9D" w:rsidRDefault="009F5D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FiraGO Light">
    <w:panose1 w:val="020B0403050000020004"/>
    <w:charset w:val="00"/>
    <w:family w:val="swiss"/>
    <w:notTrueType/>
    <w:pitch w:val="variable"/>
    <w:sig w:usb0="6500AAFF" w:usb1="40000001" w:usb2="00000008"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Palatino">
    <w:altName w:val="Palatino Linotype"/>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D02AD" w14:textId="77777777" w:rsidR="009F5D9D" w:rsidRDefault="009F5D9D">
    <w:pPr>
      <w:framePr w:wrap="around" w:vAnchor="text" w:hAnchor="margin" w:xAlign="outside" w:y="1"/>
      <w:rPr>
        <w:rStyle w:val="Blasutal"/>
      </w:rPr>
    </w:pPr>
    <w:r>
      <w:rPr>
        <w:rStyle w:val="Blasutal"/>
      </w:rPr>
      <w:fldChar w:fldCharType="begin"/>
    </w:r>
    <w:r>
      <w:rPr>
        <w:rStyle w:val="Blasutal"/>
      </w:rPr>
      <w:instrText xml:space="preserve">PAGE  </w:instrText>
    </w:r>
    <w:r>
      <w:rPr>
        <w:rStyle w:val="Blasutal"/>
      </w:rPr>
      <w:fldChar w:fldCharType="end"/>
    </w:r>
  </w:p>
  <w:p w14:paraId="2DDC70A7" w14:textId="77777777" w:rsidR="009F5D9D" w:rsidRDefault="009F5D9D">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F054B" w14:textId="77777777" w:rsidR="009F5D9D" w:rsidRDefault="009F5D9D">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7909332"/>
      <w:docPartObj>
        <w:docPartGallery w:val="Page Numbers (Bottom of Page)"/>
        <w:docPartUnique/>
      </w:docPartObj>
    </w:sdtPr>
    <w:sdtEndPr/>
    <w:sdtContent>
      <w:p w14:paraId="0A4E4896" w14:textId="77777777" w:rsidR="009F5D9D" w:rsidRPr="00852A85" w:rsidRDefault="009F5D9D">
        <w:pPr>
          <w:pStyle w:val="Suftur"/>
          <w:jc w:val="center"/>
          <w:rPr>
            <w:sz w:val="24"/>
            <w:szCs w:val="24"/>
          </w:rPr>
        </w:pPr>
        <w:r w:rsidRPr="00852A85">
          <w:rPr>
            <w:sz w:val="24"/>
            <w:szCs w:val="24"/>
          </w:rPr>
          <w:fldChar w:fldCharType="begin"/>
        </w:r>
        <w:r w:rsidRPr="00852A85">
          <w:rPr>
            <w:sz w:val="24"/>
            <w:szCs w:val="24"/>
          </w:rPr>
          <w:instrText>PAGE   \* MERGEFORMAT</w:instrText>
        </w:r>
        <w:r w:rsidRPr="00852A85">
          <w:rPr>
            <w:sz w:val="24"/>
            <w:szCs w:val="24"/>
          </w:rPr>
          <w:fldChar w:fldCharType="separate"/>
        </w:r>
        <w:r w:rsidRPr="00781C9F">
          <w:rPr>
            <w:sz w:val="24"/>
            <w:szCs w:val="24"/>
            <w:lang w:val="is-IS"/>
          </w:rPr>
          <w:t>17</w:t>
        </w:r>
        <w:r w:rsidRPr="00852A85">
          <w:rPr>
            <w:sz w:val="24"/>
            <w:szCs w:val="24"/>
          </w:rPr>
          <w:fldChar w:fldCharType="end"/>
        </w:r>
      </w:p>
      <w:p w14:paraId="784355AA" w14:textId="41D89DC9" w:rsidR="009F5D9D" w:rsidRPr="00854E33" w:rsidRDefault="009F5D9D" w:rsidP="008A7F29">
        <w:pPr>
          <w:pStyle w:val="Suftur"/>
          <w:spacing w:after="0"/>
          <w:rPr>
            <w:rFonts w:ascii="Arial" w:hAnsi="Arial" w:cs="Arial"/>
            <w:sz w:val="16"/>
            <w:szCs w:val="16"/>
          </w:rPr>
        </w:pPr>
        <w:r w:rsidRPr="00854E33">
          <w:rPr>
            <w:rFonts w:ascii="Arial" w:hAnsi="Arial" w:cs="Arial"/>
            <w:sz w:val="16"/>
            <w:szCs w:val="16"/>
          </w:rPr>
          <w:t xml:space="preserve">Kröfulýsing </w:t>
        </w:r>
        <w:r>
          <w:rPr>
            <w:rFonts w:ascii="Arial" w:hAnsi="Arial" w:cs="Arial"/>
            <w:sz w:val="16"/>
            <w:szCs w:val="16"/>
          </w:rPr>
          <w:t xml:space="preserve">- </w:t>
        </w:r>
        <w:r w:rsidRPr="00E1709D">
          <w:t xml:space="preserve">Þjónusta móttökusveitarfélaga vegna samræmdrar móttöku flóttafólks </w:t>
        </w:r>
        <w:r w:rsidRPr="0033013D">
          <w:t xml:space="preserve"> </w:t>
        </w:r>
      </w:p>
      <w:p w14:paraId="4A3A5D48" w14:textId="24A8C7BF" w:rsidR="009F5D9D" w:rsidRPr="00854E33" w:rsidRDefault="009F5D9D" w:rsidP="008A7F29">
        <w:pPr>
          <w:pStyle w:val="Suftur"/>
          <w:spacing w:after="0"/>
          <w:rPr>
            <w:rFonts w:ascii="Arial" w:hAnsi="Arial" w:cs="Arial"/>
            <w:sz w:val="16"/>
            <w:szCs w:val="16"/>
          </w:rPr>
        </w:pPr>
        <w:r>
          <w:rPr>
            <w:rFonts w:ascii="Arial" w:hAnsi="Arial" w:cs="Arial"/>
            <w:sz w:val="16"/>
            <w:szCs w:val="16"/>
          </w:rPr>
          <w:t>Félags- og vinnumarkaðsráðuneytið</w:t>
        </w:r>
      </w:p>
      <w:p w14:paraId="3C197D2E" w14:textId="37B5B60B" w:rsidR="009F5D9D" w:rsidRPr="00C36A11" w:rsidRDefault="009F5D9D" w:rsidP="008A7F29">
        <w:pPr>
          <w:pStyle w:val="Suftur"/>
          <w:spacing w:after="0"/>
          <w:rPr>
            <w:rFonts w:ascii="Arial" w:hAnsi="Arial" w:cs="Arial"/>
          </w:rPr>
        </w:pPr>
        <w:r w:rsidRPr="00854E33">
          <w:rPr>
            <w:rFonts w:ascii="Arial" w:hAnsi="Arial" w:cs="Arial"/>
            <w:sz w:val="16"/>
            <w:szCs w:val="16"/>
          </w:rPr>
          <w:t>Fyrsta útgáfa</w:t>
        </w:r>
      </w:p>
    </w:sdtContent>
  </w:sdt>
  <w:p w14:paraId="38E42860" w14:textId="77777777" w:rsidR="009F5D9D" w:rsidRPr="001B6198" w:rsidRDefault="009F5D9D" w:rsidP="008A7F29">
    <w:pPr>
      <w:pBdr>
        <w:top w:val="single" w:sz="2" w:space="1" w:color="BFBFBF" w:themeColor="background1" w:themeShade="BF"/>
      </w:pBdr>
      <w:ind w:right="360" w:firstLine="360"/>
      <w:jc w:val="center"/>
      <w:rPr>
        <w:rFonts w:cs="Arial"/>
        <w:color w:val="838383"/>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44060" w14:textId="77777777" w:rsidR="009F5D9D" w:rsidRDefault="009F5D9D" w:rsidP="008A7F29">
    <w:pPr>
      <w:pStyle w:val="Suftur"/>
      <w:rPr>
        <w:rStyle w:val="Blasutal"/>
      </w:rPr>
    </w:pPr>
  </w:p>
  <w:p w14:paraId="0B069B97" w14:textId="77777777" w:rsidR="009F5D9D" w:rsidRDefault="009F5D9D" w:rsidP="008A7F29">
    <w:pP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5009B" w14:textId="77777777" w:rsidR="009F5D9D" w:rsidRDefault="009F5D9D">
      <w:pPr>
        <w:spacing w:after="0" w:line="240" w:lineRule="auto"/>
      </w:pPr>
      <w:r>
        <w:separator/>
      </w:r>
    </w:p>
  </w:footnote>
  <w:footnote w:type="continuationSeparator" w:id="0">
    <w:p w14:paraId="52CFB1B1" w14:textId="77777777" w:rsidR="009F5D9D" w:rsidRDefault="009F5D9D">
      <w:pPr>
        <w:spacing w:after="0" w:line="240" w:lineRule="auto"/>
      </w:pPr>
      <w:r>
        <w:continuationSeparator/>
      </w:r>
    </w:p>
  </w:footnote>
  <w:footnote w:type="continuationNotice" w:id="1">
    <w:p w14:paraId="3D199053" w14:textId="77777777" w:rsidR="009F5D9D" w:rsidRDefault="009F5D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90FA5" w14:textId="77777777" w:rsidR="009F5D9D" w:rsidRPr="00961AC5" w:rsidRDefault="009F5D9D" w:rsidP="008A7F29">
    <w:pPr>
      <w:jc w:val="cent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B0275" w14:textId="77777777" w:rsidR="009F5D9D" w:rsidRDefault="00C76CE7">
    <w:pPr>
      <w:pStyle w:val="Suhaus"/>
    </w:pPr>
    <w:r>
      <w:rPr>
        <w:noProof w:val="0"/>
      </w:rPr>
      <w:pict w14:anchorId="3AA920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Ö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pt;height:9.2pt" o:bullet="t">
        <v:imagedata r:id="rId1" o:title="Listaor_bla"/>
      </v:shape>
    </w:pict>
  </w:numPicBullet>
  <w:abstractNum w:abstractNumId="0" w15:restartNumberingAfterBreak="0">
    <w:nsid w:val="FFFFFF7C"/>
    <w:multiLevelType w:val="singleLevel"/>
    <w:tmpl w:val="8AB4BE80"/>
    <w:lvl w:ilvl="0">
      <w:start w:val="1"/>
      <w:numFmt w:val="decimal"/>
      <w:pStyle w:val="Tlusetturlisti5"/>
      <w:lvlText w:val="%1."/>
      <w:lvlJc w:val="left"/>
      <w:pPr>
        <w:tabs>
          <w:tab w:val="num" w:pos="1492"/>
        </w:tabs>
        <w:ind w:left="1492" w:hanging="360"/>
      </w:pPr>
    </w:lvl>
  </w:abstractNum>
  <w:abstractNum w:abstractNumId="1" w15:restartNumberingAfterBreak="0">
    <w:nsid w:val="FFFFFF7D"/>
    <w:multiLevelType w:val="singleLevel"/>
    <w:tmpl w:val="8DA8E860"/>
    <w:lvl w:ilvl="0">
      <w:start w:val="1"/>
      <w:numFmt w:val="decimal"/>
      <w:pStyle w:val="Tlusetturlisti4"/>
      <w:lvlText w:val="%1."/>
      <w:lvlJc w:val="left"/>
      <w:pPr>
        <w:tabs>
          <w:tab w:val="num" w:pos="1209"/>
        </w:tabs>
        <w:ind w:left="1209" w:hanging="360"/>
      </w:pPr>
    </w:lvl>
  </w:abstractNum>
  <w:abstractNum w:abstractNumId="2" w15:restartNumberingAfterBreak="0">
    <w:nsid w:val="FFFFFF7E"/>
    <w:multiLevelType w:val="singleLevel"/>
    <w:tmpl w:val="C3DEA21C"/>
    <w:lvl w:ilvl="0">
      <w:start w:val="1"/>
      <w:numFmt w:val="decimal"/>
      <w:pStyle w:val="Tlusetturlisti3"/>
      <w:lvlText w:val="%1."/>
      <w:lvlJc w:val="left"/>
      <w:pPr>
        <w:tabs>
          <w:tab w:val="num" w:pos="926"/>
        </w:tabs>
        <w:ind w:left="926" w:hanging="360"/>
      </w:pPr>
    </w:lvl>
  </w:abstractNum>
  <w:abstractNum w:abstractNumId="3" w15:restartNumberingAfterBreak="0">
    <w:nsid w:val="FFFFFF7F"/>
    <w:multiLevelType w:val="singleLevel"/>
    <w:tmpl w:val="67F0F872"/>
    <w:lvl w:ilvl="0">
      <w:start w:val="1"/>
      <w:numFmt w:val="decimal"/>
      <w:pStyle w:val="Tlusetturlisti2"/>
      <w:lvlText w:val="%1."/>
      <w:lvlJc w:val="left"/>
      <w:pPr>
        <w:tabs>
          <w:tab w:val="num" w:pos="643"/>
        </w:tabs>
        <w:ind w:left="643" w:hanging="360"/>
      </w:pPr>
    </w:lvl>
  </w:abstractNum>
  <w:abstractNum w:abstractNumId="4" w15:restartNumberingAfterBreak="0">
    <w:nsid w:val="FFFFFF80"/>
    <w:multiLevelType w:val="singleLevel"/>
    <w:tmpl w:val="456A5E26"/>
    <w:lvl w:ilvl="0">
      <w:start w:val="1"/>
      <w:numFmt w:val="bullet"/>
      <w:pStyle w:val="herslumerki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7862B8"/>
    <w:lvl w:ilvl="0">
      <w:start w:val="1"/>
      <w:numFmt w:val="bullet"/>
      <w:pStyle w:val="herslumerki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B63934"/>
    <w:lvl w:ilvl="0">
      <w:start w:val="1"/>
      <w:numFmt w:val="bullet"/>
      <w:pStyle w:val="herslumerki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14CBD6"/>
    <w:lvl w:ilvl="0">
      <w:start w:val="1"/>
      <w:numFmt w:val="bullet"/>
      <w:pStyle w:val="herslumerki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0278A6"/>
    <w:lvl w:ilvl="0">
      <w:start w:val="1"/>
      <w:numFmt w:val="decimal"/>
      <w:pStyle w:val="Tlusetturlisti"/>
      <w:lvlText w:val="%1."/>
      <w:lvlJc w:val="left"/>
      <w:pPr>
        <w:tabs>
          <w:tab w:val="num" w:pos="360"/>
        </w:tabs>
        <w:ind w:left="360" w:hanging="360"/>
      </w:pPr>
    </w:lvl>
  </w:abstractNum>
  <w:abstractNum w:abstractNumId="9" w15:restartNumberingAfterBreak="0">
    <w:nsid w:val="FFFFFF89"/>
    <w:multiLevelType w:val="singleLevel"/>
    <w:tmpl w:val="303A689A"/>
    <w:lvl w:ilvl="0">
      <w:start w:val="1"/>
      <w:numFmt w:val="bullet"/>
      <w:pStyle w:val="herslumerkturlisti"/>
      <w:lvlText w:val=""/>
      <w:lvlJc w:val="left"/>
      <w:pPr>
        <w:tabs>
          <w:tab w:val="num" w:pos="360"/>
        </w:tabs>
        <w:ind w:left="360" w:hanging="360"/>
      </w:pPr>
      <w:rPr>
        <w:rFonts w:ascii="Symbol" w:hAnsi="Symbol" w:hint="default"/>
      </w:rPr>
    </w:lvl>
  </w:abstractNum>
  <w:abstractNum w:abstractNumId="10" w15:restartNumberingAfterBreak="0">
    <w:nsid w:val="00CD77F9"/>
    <w:multiLevelType w:val="multilevel"/>
    <w:tmpl w:val="223230FE"/>
    <w:lvl w:ilvl="0">
      <w:numFmt w:val="decimal"/>
      <w:pStyle w:val="Fyrirsgn1"/>
      <w:lvlText w:val="%1"/>
      <w:lvlJc w:val="left"/>
      <w:pPr>
        <w:tabs>
          <w:tab w:val="num" w:pos="432"/>
        </w:tabs>
        <w:ind w:left="432" w:hanging="432"/>
      </w:pPr>
      <w:rPr>
        <w:rFonts w:hint="default"/>
        <w:i w:val="0"/>
      </w:rPr>
    </w:lvl>
    <w:lvl w:ilvl="1">
      <w:start w:val="1"/>
      <w:numFmt w:val="decimal"/>
      <w:pStyle w:val="Fyrirsgn2"/>
      <w:lvlText w:val="%1.%2"/>
      <w:lvlJc w:val="left"/>
      <w:pPr>
        <w:tabs>
          <w:tab w:val="num" w:pos="576"/>
        </w:tabs>
        <w:ind w:left="576" w:hanging="576"/>
      </w:pPr>
      <w:rPr>
        <w:rFonts w:hint="default"/>
      </w:rPr>
    </w:lvl>
    <w:lvl w:ilvl="2">
      <w:start w:val="1"/>
      <w:numFmt w:val="decimal"/>
      <w:pStyle w:val="Fyrirsgn3"/>
      <w:lvlText w:val="%1.%2.%3"/>
      <w:lvlJc w:val="left"/>
      <w:pPr>
        <w:tabs>
          <w:tab w:val="num" w:pos="1003"/>
        </w:tabs>
        <w:ind w:left="890" w:hanging="60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Fyrirsgn4"/>
      <w:lvlText w:val="%1.%2.%3.%4"/>
      <w:lvlJc w:val="left"/>
      <w:pPr>
        <w:tabs>
          <w:tab w:val="num" w:pos="1080"/>
        </w:tabs>
        <w:ind w:left="454" w:hanging="454"/>
      </w:pPr>
      <w:rPr>
        <w:rFonts w:hint="default"/>
      </w:rPr>
    </w:lvl>
    <w:lvl w:ilvl="4">
      <w:start w:val="1"/>
      <w:numFmt w:val="decimal"/>
      <w:pStyle w:val="Fyrirsgn5"/>
      <w:lvlText w:val="%1.%2.%3.%4.%5"/>
      <w:lvlJc w:val="left"/>
      <w:pPr>
        <w:tabs>
          <w:tab w:val="num" w:pos="1008"/>
        </w:tabs>
        <w:ind w:left="1008" w:hanging="1008"/>
      </w:pPr>
      <w:rPr>
        <w:rFonts w:hint="default"/>
      </w:rPr>
    </w:lvl>
    <w:lvl w:ilvl="5">
      <w:start w:val="1"/>
      <w:numFmt w:val="decimal"/>
      <w:pStyle w:val="Fyrirsgn6"/>
      <w:lvlText w:val="%1.%2.%3.%4.%5.%6"/>
      <w:lvlJc w:val="left"/>
      <w:pPr>
        <w:tabs>
          <w:tab w:val="num" w:pos="1152"/>
        </w:tabs>
        <w:ind w:left="1152" w:hanging="1152"/>
      </w:pPr>
      <w:rPr>
        <w:rFonts w:hint="default"/>
      </w:rPr>
    </w:lvl>
    <w:lvl w:ilvl="6">
      <w:start w:val="1"/>
      <w:numFmt w:val="decimal"/>
      <w:pStyle w:val="Fyrirsgn7"/>
      <w:lvlText w:val="%1.%2.%3.%4.%5.%6.%7"/>
      <w:lvlJc w:val="left"/>
      <w:pPr>
        <w:tabs>
          <w:tab w:val="num" w:pos="1296"/>
        </w:tabs>
        <w:ind w:left="1296" w:hanging="1296"/>
      </w:pPr>
      <w:rPr>
        <w:rFonts w:hint="default"/>
      </w:rPr>
    </w:lvl>
    <w:lvl w:ilvl="7">
      <w:start w:val="1"/>
      <w:numFmt w:val="decimal"/>
      <w:pStyle w:val="Fyrirsgn8"/>
      <w:lvlText w:val="%1.%2.%3.%4.%5.%6.%7.%8"/>
      <w:lvlJc w:val="left"/>
      <w:pPr>
        <w:tabs>
          <w:tab w:val="num" w:pos="1440"/>
        </w:tabs>
        <w:ind w:left="1440" w:hanging="1440"/>
      </w:pPr>
      <w:rPr>
        <w:rFonts w:hint="default"/>
      </w:rPr>
    </w:lvl>
    <w:lvl w:ilvl="8">
      <w:start w:val="1"/>
      <w:numFmt w:val="upperLetter"/>
      <w:lvlRestart w:val="0"/>
      <w:pStyle w:val="Fyrirsgn9"/>
      <w:lvlText w:val="%9"/>
      <w:lvlJc w:val="left"/>
      <w:pPr>
        <w:tabs>
          <w:tab w:val="num" w:pos="360"/>
        </w:tabs>
        <w:ind w:left="227" w:hanging="227"/>
      </w:pPr>
      <w:rPr>
        <w:rFonts w:hint="default"/>
      </w:rPr>
    </w:lvl>
  </w:abstractNum>
  <w:abstractNum w:abstractNumId="11" w15:restartNumberingAfterBreak="0">
    <w:nsid w:val="02BE5224"/>
    <w:multiLevelType w:val="multilevel"/>
    <w:tmpl w:val="86EEBB86"/>
    <w:styleLink w:val="Listi-nmeraur"/>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C13869"/>
    <w:multiLevelType w:val="hybridMultilevel"/>
    <w:tmpl w:val="AEF20F38"/>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3" w15:restartNumberingAfterBreak="0">
    <w:nsid w:val="13F67379"/>
    <w:multiLevelType w:val="hybridMultilevel"/>
    <w:tmpl w:val="733A098C"/>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14" w15:restartNumberingAfterBreak="0">
    <w:nsid w:val="1473410F"/>
    <w:multiLevelType w:val="hybridMultilevel"/>
    <w:tmpl w:val="EF14800A"/>
    <w:lvl w:ilvl="0" w:tplc="6CD47072">
      <w:start w:val="1"/>
      <w:numFmt w:val="decimal"/>
      <w:lvlText w:val="%1."/>
      <w:lvlJc w:val="left"/>
      <w:pPr>
        <w:ind w:left="3479" w:hanging="360"/>
      </w:pPr>
      <w:rPr>
        <w:rFonts w:hint="default"/>
        <w:b/>
      </w:rPr>
    </w:lvl>
    <w:lvl w:ilvl="1" w:tplc="040F0019">
      <w:start w:val="1"/>
      <w:numFmt w:val="lowerLetter"/>
      <w:lvlText w:val="%2."/>
      <w:lvlJc w:val="left"/>
      <w:pPr>
        <w:ind w:left="4199" w:hanging="360"/>
      </w:pPr>
    </w:lvl>
    <w:lvl w:ilvl="2" w:tplc="040F001B" w:tentative="1">
      <w:start w:val="1"/>
      <w:numFmt w:val="lowerRoman"/>
      <w:lvlText w:val="%3."/>
      <w:lvlJc w:val="right"/>
      <w:pPr>
        <w:ind w:left="4919" w:hanging="180"/>
      </w:pPr>
    </w:lvl>
    <w:lvl w:ilvl="3" w:tplc="040F000F" w:tentative="1">
      <w:start w:val="1"/>
      <w:numFmt w:val="decimal"/>
      <w:lvlText w:val="%4."/>
      <w:lvlJc w:val="left"/>
      <w:pPr>
        <w:ind w:left="5639" w:hanging="360"/>
      </w:pPr>
    </w:lvl>
    <w:lvl w:ilvl="4" w:tplc="040F0019" w:tentative="1">
      <w:start w:val="1"/>
      <w:numFmt w:val="lowerLetter"/>
      <w:lvlText w:val="%5."/>
      <w:lvlJc w:val="left"/>
      <w:pPr>
        <w:ind w:left="6359" w:hanging="360"/>
      </w:pPr>
    </w:lvl>
    <w:lvl w:ilvl="5" w:tplc="040F001B" w:tentative="1">
      <w:start w:val="1"/>
      <w:numFmt w:val="lowerRoman"/>
      <w:lvlText w:val="%6."/>
      <w:lvlJc w:val="right"/>
      <w:pPr>
        <w:ind w:left="7079" w:hanging="180"/>
      </w:pPr>
    </w:lvl>
    <w:lvl w:ilvl="6" w:tplc="040F000F" w:tentative="1">
      <w:start w:val="1"/>
      <w:numFmt w:val="decimal"/>
      <w:lvlText w:val="%7."/>
      <w:lvlJc w:val="left"/>
      <w:pPr>
        <w:ind w:left="7799" w:hanging="360"/>
      </w:pPr>
    </w:lvl>
    <w:lvl w:ilvl="7" w:tplc="040F0019" w:tentative="1">
      <w:start w:val="1"/>
      <w:numFmt w:val="lowerLetter"/>
      <w:lvlText w:val="%8."/>
      <w:lvlJc w:val="left"/>
      <w:pPr>
        <w:ind w:left="8519" w:hanging="360"/>
      </w:pPr>
    </w:lvl>
    <w:lvl w:ilvl="8" w:tplc="040F001B" w:tentative="1">
      <w:start w:val="1"/>
      <w:numFmt w:val="lowerRoman"/>
      <w:lvlText w:val="%9."/>
      <w:lvlJc w:val="right"/>
      <w:pPr>
        <w:ind w:left="9239" w:hanging="180"/>
      </w:pPr>
    </w:lvl>
  </w:abstractNum>
  <w:abstractNum w:abstractNumId="15" w15:restartNumberingAfterBreak="0">
    <w:nsid w:val="183B474A"/>
    <w:multiLevelType w:val="hybridMultilevel"/>
    <w:tmpl w:val="58263666"/>
    <w:lvl w:ilvl="0" w:tplc="040F0001">
      <w:start w:val="1"/>
      <w:numFmt w:val="bullet"/>
      <w:lvlText w:val=""/>
      <w:lvlJc w:val="left"/>
      <w:pPr>
        <w:ind w:left="1855" w:hanging="360"/>
      </w:pPr>
      <w:rPr>
        <w:rFonts w:ascii="Symbol" w:hAnsi="Symbol" w:hint="default"/>
      </w:rPr>
    </w:lvl>
    <w:lvl w:ilvl="1" w:tplc="040F0003" w:tentative="1">
      <w:start w:val="1"/>
      <w:numFmt w:val="bullet"/>
      <w:lvlText w:val="o"/>
      <w:lvlJc w:val="left"/>
      <w:pPr>
        <w:ind w:left="2575" w:hanging="360"/>
      </w:pPr>
      <w:rPr>
        <w:rFonts w:ascii="Courier New" w:hAnsi="Courier New" w:cs="Courier New" w:hint="default"/>
      </w:rPr>
    </w:lvl>
    <w:lvl w:ilvl="2" w:tplc="040F0005" w:tentative="1">
      <w:start w:val="1"/>
      <w:numFmt w:val="bullet"/>
      <w:lvlText w:val=""/>
      <w:lvlJc w:val="left"/>
      <w:pPr>
        <w:ind w:left="3295" w:hanging="360"/>
      </w:pPr>
      <w:rPr>
        <w:rFonts w:ascii="Wingdings" w:hAnsi="Wingdings" w:hint="default"/>
      </w:rPr>
    </w:lvl>
    <w:lvl w:ilvl="3" w:tplc="040F0001" w:tentative="1">
      <w:start w:val="1"/>
      <w:numFmt w:val="bullet"/>
      <w:lvlText w:val=""/>
      <w:lvlJc w:val="left"/>
      <w:pPr>
        <w:ind w:left="4015" w:hanging="360"/>
      </w:pPr>
      <w:rPr>
        <w:rFonts w:ascii="Symbol" w:hAnsi="Symbol" w:hint="default"/>
      </w:rPr>
    </w:lvl>
    <w:lvl w:ilvl="4" w:tplc="040F0003" w:tentative="1">
      <w:start w:val="1"/>
      <w:numFmt w:val="bullet"/>
      <w:lvlText w:val="o"/>
      <w:lvlJc w:val="left"/>
      <w:pPr>
        <w:ind w:left="4735" w:hanging="360"/>
      </w:pPr>
      <w:rPr>
        <w:rFonts w:ascii="Courier New" w:hAnsi="Courier New" w:cs="Courier New" w:hint="default"/>
      </w:rPr>
    </w:lvl>
    <w:lvl w:ilvl="5" w:tplc="040F0005" w:tentative="1">
      <w:start w:val="1"/>
      <w:numFmt w:val="bullet"/>
      <w:lvlText w:val=""/>
      <w:lvlJc w:val="left"/>
      <w:pPr>
        <w:ind w:left="5455" w:hanging="360"/>
      </w:pPr>
      <w:rPr>
        <w:rFonts w:ascii="Wingdings" w:hAnsi="Wingdings" w:hint="default"/>
      </w:rPr>
    </w:lvl>
    <w:lvl w:ilvl="6" w:tplc="040F0001" w:tentative="1">
      <w:start w:val="1"/>
      <w:numFmt w:val="bullet"/>
      <w:lvlText w:val=""/>
      <w:lvlJc w:val="left"/>
      <w:pPr>
        <w:ind w:left="6175" w:hanging="360"/>
      </w:pPr>
      <w:rPr>
        <w:rFonts w:ascii="Symbol" w:hAnsi="Symbol" w:hint="default"/>
      </w:rPr>
    </w:lvl>
    <w:lvl w:ilvl="7" w:tplc="040F0003" w:tentative="1">
      <w:start w:val="1"/>
      <w:numFmt w:val="bullet"/>
      <w:lvlText w:val="o"/>
      <w:lvlJc w:val="left"/>
      <w:pPr>
        <w:ind w:left="6895" w:hanging="360"/>
      </w:pPr>
      <w:rPr>
        <w:rFonts w:ascii="Courier New" w:hAnsi="Courier New" w:cs="Courier New" w:hint="default"/>
      </w:rPr>
    </w:lvl>
    <w:lvl w:ilvl="8" w:tplc="040F0005" w:tentative="1">
      <w:start w:val="1"/>
      <w:numFmt w:val="bullet"/>
      <w:lvlText w:val=""/>
      <w:lvlJc w:val="left"/>
      <w:pPr>
        <w:ind w:left="7615" w:hanging="360"/>
      </w:pPr>
      <w:rPr>
        <w:rFonts w:ascii="Wingdings" w:hAnsi="Wingdings" w:hint="default"/>
      </w:rPr>
    </w:lvl>
  </w:abstractNum>
  <w:abstractNum w:abstractNumId="16" w15:restartNumberingAfterBreak="0">
    <w:nsid w:val="193548A2"/>
    <w:multiLevelType w:val="hybridMultilevel"/>
    <w:tmpl w:val="8FC62326"/>
    <w:lvl w:ilvl="0" w:tplc="CFE877E0">
      <w:start w:val="1"/>
      <w:numFmt w:val="bullet"/>
      <w:pStyle w:val="1-Listi-kassar"/>
      <w:lvlText w:val=""/>
      <w:lvlPicBulletId w:val="0"/>
      <w:lvlJc w:val="left"/>
      <w:pPr>
        <w:ind w:left="426"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196148A3"/>
    <w:multiLevelType w:val="hybridMultilevel"/>
    <w:tmpl w:val="9CC0FA20"/>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8" w15:restartNumberingAfterBreak="0">
    <w:nsid w:val="30462E59"/>
    <w:multiLevelType w:val="hybridMultilevel"/>
    <w:tmpl w:val="F710C280"/>
    <w:lvl w:ilvl="0" w:tplc="8982BDEE">
      <w:numFmt w:val="bullet"/>
      <w:lvlText w:val="-"/>
      <w:lvlJc w:val="left"/>
      <w:pPr>
        <w:ind w:left="720" w:hanging="360"/>
      </w:pPr>
      <w:rPr>
        <w:rFonts w:ascii="Corbel" w:eastAsia="Times New Roman" w:hAnsi="Corbe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31344877"/>
    <w:multiLevelType w:val="hybridMultilevel"/>
    <w:tmpl w:val="6074A288"/>
    <w:lvl w:ilvl="0" w:tplc="040F0001">
      <w:start w:val="1"/>
      <w:numFmt w:val="bullet"/>
      <w:lvlText w:val=""/>
      <w:lvlJc w:val="left"/>
      <w:pPr>
        <w:ind w:left="2137" w:hanging="360"/>
      </w:pPr>
      <w:rPr>
        <w:rFonts w:ascii="Symbol" w:hAnsi="Symbol" w:hint="default"/>
      </w:rPr>
    </w:lvl>
    <w:lvl w:ilvl="1" w:tplc="040F0003">
      <w:start w:val="1"/>
      <w:numFmt w:val="bullet"/>
      <w:lvlText w:val="o"/>
      <w:lvlJc w:val="left"/>
      <w:pPr>
        <w:ind w:left="2857" w:hanging="360"/>
      </w:pPr>
      <w:rPr>
        <w:rFonts w:ascii="Courier New" w:hAnsi="Courier New" w:cs="Courier New" w:hint="default"/>
      </w:rPr>
    </w:lvl>
    <w:lvl w:ilvl="2" w:tplc="040F0005" w:tentative="1">
      <w:start w:val="1"/>
      <w:numFmt w:val="bullet"/>
      <w:lvlText w:val=""/>
      <w:lvlJc w:val="left"/>
      <w:pPr>
        <w:ind w:left="3577" w:hanging="360"/>
      </w:pPr>
      <w:rPr>
        <w:rFonts w:ascii="Wingdings" w:hAnsi="Wingdings" w:hint="default"/>
      </w:rPr>
    </w:lvl>
    <w:lvl w:ilvl="3" w:tplc="040F0001" w:tentative="1">
      <w:start w:val="1"/>
      <w:numFmt w:val="bullet"/>
      <w:lvlText w:val=""/>
      <w:lvlJc w:val="left"/>
      <w:pPr>
        <w:ind w:left="4297" w:hanging="360"/>
      </w:pPr>
      <w:rPr>
        <w:rFonts w:ascii="Symbol" w:hAnsi="Symbol" w:hint="default"/>
      </w:rPr>
    </w:lvl>
    <w:lvl w:ilvl="4" w:tplc="040F0003" w:tentative="1">
      <w:start w:val="1"/>
      <w:numFmt w:val="bullet"/>
      <w:lvlText w:val="o"/>
      <w:lvlJc w:val="left"/>
      <w:pPr>
        <w:ind w:left="5017" w:hanging="360"/>
      </w:pPr>
      <w:rPr>
        <w:rFonts w:ascii="Courier New" w:hAnsi="Courier New" w:cs="Courier New" w:hint="default"/>
      </w:rPr>
    </w:lvl>
    <w:lvl w:ilvl="5" w:tplc="040F0005" w:tentative="1">
      <w:start w:val="1"/>
      <w:numFmt w:val="bullet"/>
      <w:lvlText w:val=""/>
      <w:lvlJc w:val="left"/>
      <w:pPr>
        <w:ind w:left="5737" w:hanging="360"/>
      </w:pPr>
      <w:rPr>
        <w:rFonts w:ascii="Wingdings" w:hAnsi="Wingdings" w:hint="default"/>
      </w:rPr>
    </w:lvl>
    <w:lvl w:ilvl="6" w:tplc="040F0001" w:tentative="1">
      <w:start w:val="1"/>
      <w:numFmt w:val="bullet"/>
      <w:lvlText w:val=""/>
      <w:lvlJc w:val="left"/>
      <w:pPr>
        <w:ind w:left="6457" w:hanging="360"/>
      </w:pPr>
      <w:rPr>
        <w:rFonts w:ascii="Symbol" w:hAnsi="Symbol" w:hint="default"/>
      </w:rPr>
    </w:lvl>
    <w:lvl w:ilvl="7" w:tplc="040F0003" w:tentative="1">
      <w:start w:val="1"/>
      <w:numFmt w:val="bullet"/>
      <w:lvlText w:val="o"/>
      <w:lvlJc w:val="left"/>
      <w:pPr>
        <w:ind w:left="7177" w:hanging="360"/>
      </w:pPr>
      <w:rPr>
        <w:rFonts w:ascii="Courier New" w:hAnsi="Courier New" w:cs="Courier New" w:hint="default"/>
      </w:rPr>
    </w:lvl>
    <w:lvl w:ilvl="8" w:tplc="040F0005" w:tentative="1">
      <w:start w:val="1"/>
      <w:numFmt w:val="bullet"/>
      <w:lvlText w:val=""/>
      <w:lvlJc w:val="left"/>
      <w:pPr>
        <w:ind w:left="7897" w:hanging="360"/>
      </w:pPr>
      <w:rPr>
        <w:rFonts w:ascii="Wingdings" w:hAnsi="Wingdings" w:hint="default"/>
      </w:rPr>
    </w:lvl>
  </w:abstractNum>
  <w:abstractNum w:abstractNumId="20" w15:restartNumberingAfterBreak="0">
    <w:nsid w:val="353A1EA6"/>
    <w:multiLevelType w:val="singleLevel"/>
    <w:tmpl w:val="F4505DFE"/>
    <w:lvl w:ilvl="0">
      <w:start w:val="1"/>
      <w:numFmt w:val="decimal"/>
      <w:pStyle w:val="Nmeraurlisti"/>
      <w:lvlText w:val="%1."/>
      <w:lvlJc w:val="left"/>
      <w:pPr>
        <w:tabs>
          <w:tab w:val="num" w:pos="360"/>
        </w:tabs>
        <w:ind w:left="360" w:hanging="360"/>
      </w:pPr>
    </w:lvl>
  </w:abstractNum>
  <w:abstractNum w:abstractNumId="21" w15:restartNumberingAfterBreak="0">
    <w:nsid w:val="37D34F96"/>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37E46058"/>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9036A10"/>
    <w:multiLevelType w:val="hybridMultilevel"/>
    <w:tmpl w:val="0CC4F99C"/>
    <w:lvl w:ilvl="0" w:tplc="81DA2F58">
      <w:start w:val="1"/>
      <w:numFmt w:val="decimal"/>
      <w:pStyle w:val="2-Heitimyndar"/>
      <w:suff w:val="space"/>
      <w:lvlText w:val="Mynd %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3DA80E4E"/>
    <w:multiLevelType w:val="hybridMultilevel"/>
    <w:tmpl w:val="EF14800A"/>
    <w:lvl w:ilvl="0" w:tplc="6CD47072">
      <w:start w:val="1"/>
      <w:numFmt w:val="decimal"/>
      <w:lvlText w:val="%1."/>
      <w:lvlJc w:val="left"/>
      <w:pPr>
        <w:ind w:left="3125" w:hanging="360"/>
      </w:pPr>
      <w:rPr>
        <w:rFonts w:hint="default"/>
        <w:b/>
      </w:rPr>
    </w:lvl>
    <w:lvl w:ilvl="1" w:tplc="040F0019" w:tentative="1">
      <w:start w:val="1"/>
      <w:numFmt w:val="lowerLetter"/>
      <w:lvlText w:val="%2."/>
      <w:lvlJc w:val="left"/>
      <w:pPr>
        <w:ind w:left="3845" w:hanging="360"/>
      </w:pPr>
    </w:lvl>
    <w:lvl w:ilvl="2" w:tplc="040F001B" w:tentative="1">
      <w:start w:val="1"/>
      <w:numFmt w:val="lowerRoman"/>
      <w:lvlText w:val="%3."/>
      <w:lvlJc w:val="right"/>
      <w:pPr>
        <w:ind w:left="4565" w:hanging="180"/>
      </w:pPr>
    </w:lvl>
    <w:lvl w:ilvl="3" w:tplc="040F000F" w:tentative="1">
      <w:start w:val="1"/>
      <w:numFmt w:val="decimal"/>
      <w:lvlText w:val="%4."/>
      <w:lvlJc w:val="left"/>
      <w:pPr>
        <w:ind w:left="5285" w:hanging="360"/>
      </w:pPr>
    </w:lvl>
    <w:lvl w:ilvl="4" w:tplc="040F0019" w:tentative="1">
      <w:start w:val="1"/>
      <w:numFmt w:val="lowerLetter"/>
      <w:lvlText w:val="%5."/>
      <w:lvlJc w:val="left"/>
      <w:pPr>
        <w:ind w:left="6005" w:hanging="360"/>
      </w:pPr>
    </w:lvl>
    <w:lvl w:ilvl="5" w:tplc="040F001B" w:tentative="1">
      <w:start w:val="1"/>
      <w:numFmt w:val="lowerRoman"/>
      <w:lvlText w:val="%6."/>
      <w:lvlJc w:val="right"/>
      <w:pPr>
        <w:ind w:left="6725" w:hanging="180"/>
      </w:pPr>
    </w:lvl>
    <w:lvl w:ilvl="6" w:tplc="040F000F" w:tentative="1">
      <w:start w:val="1"/>
      <w:numFmt w:val="decimal"/>
      <w:lvlText w:val="%7."/>
      <w:lvlJc w:val="left"/>
      <w:pPr>
        <w:ind w:left="7445" w:hanging="360"/>
      </w:pPr>
    </w:lvl>
    <w:lvl w:ilvl="7" w:tplc="040F0019" w:tentative="1">
      <w:start w:val="1"/>
      <w:numFmt w:val="lowerLetter"/>
      <w:lvlText w:val="%8."/>
      <w:lvlJc w:val="left"/>
      <w:pPr>
        <w:ind w:left="8165" w:hanging="360"/>
      </w:pPr>
    </w:lvl>
    <w:lvl w:ilvl="8" w:tplc="040F001B" w:tentative="1">
      <w:start w:val="1"/>
      <w:numFmt w:val="lowerRoman"/>
      <w:lvlText w:val="%9."/>
      <w:lvlJc w:val="right"/>
      <w:pPr>
        <w:ind w:left="8885" w:hanging="180"/>
      </w:pPr>
    </w:lvl>
  </w:abstractNum>
  <w:abstractNum w:abstractNumId="25" w15:restartNumberingAfterBreak="0">
    <w:nsid w:val="3DCC7A9B"/>
    <w:multiLevelType w:val="hybridMultilevel"/>
    <w:tmpl w:val="B0BE085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457B4EE1"/>
    <w:multiLevelType w:val="multilevel"/>
    <w:tmpl w:val="970C0C88"/>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49853324"/>
    <w:multiLevelType w:val="hybridMultilevel"/>
    <w:tmpl w:val="63E22B2C"/>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28" w15:restartNumberingAfterBreak="0">
    <w:nsid w:val="55E92410"/>
    <w:multiLevelType w:val="singleLevel"/>
    <w:tmpl w:val="E77E94CC"/>
    <w:lvl w:ilvl="0">
      <w:start w:val="1"/>
      <w:numFmt w:val="bullet"/>
      <w:pStyle w:val="aKlulisti"/>
      <w:lvlText w:val=""/>
      <w:lvlJc w:val="left"/>
      <w:pPr>
        <w:tabs>
          <w:tab w:val="num" w:pos="1701"/>
        </w:tabs>
        <w:ind w:left="1701" w:hanging="567"/>
      </w:pPr>
      <w:rPr>
        <w:rFonts w:ascii="Symbol" w:hAnsi="Symbol" w:hint="default"/>
      </w:rPr>
    </w:lvl>
  </w:abstractNum>
  <w:abstractNum w:abstractNumId="29" w15:restartNumberingAfterBreak="0">
    <w:nsid w:val="5D861C74"/>
    <w:multiLevelType w:val="multilevel"/>
    <w:tmpl w:val="08090023"/>
    <w:styleLink w:val="Greinhluti"/>
    <w:lvl w:ilvl="0">
      <w:start w:val="1"/>
      <w:numFmt w:val="upperRoman"/>
      <w:lvlText w:val="Grein %1."/>
      <w:lvlJc w:val="left"/>
      <w:pPr>
        <w:tabs>
          <w:tab w:val="num" w:pos="1080"/>
        </w:tabs>
        <w:ind w:left="0" w:firstLine="0"/>
      </w:pPr>
    </w:lvl>
    <w:lvl w:ilvl="1">
      <w:start w:val="1"/>
      <w:numFmt w:val="decimalZero"/>
      <w:isLgl/>
      <w:lvlText w:val="Kafli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60BB2494"/>
    <w:multiLevelType w:val="hybridMultilevel"/>
    <w:tmpl w:val="EDE2B6C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1" w15:restartNumberingAfterBreak="0">
    <w:nsid w:val="61943E06"/>
    <w:multiLevelType w:val="hybridMultilevel"/>
    <w:tmpl w:val="0180EA94"/>
    <w:lvl w:ilvl="0" w:tplc="040F000F">
      <w:start w:val="1"/>
      <w:numFmt w:val="decimal"/>
      <w:lvlText w:val="%1."/>
      <w:lvlJc w:val="left"/>
      <w:pPr>
        <w:ind w:left="1400" w:hanging="360"/>
      </w:pPr>
    </w:lvl>
    <w:lvl w:ilvl="1" w:tplc="040F0019" w:tentative="1">
      <w:start w:val="1"/>
      <w:numFmt w:val="lowerLetter"/>
      <w:lvlText w:val="%2."/>
      <w:lvlJc w:val="left"/>
      <w:pPr>
        <w:ind w:left="2120" w:hanging="360"/>
      </w:pPr>
    </w:lvl>
    <w:lvl w:ilvl="2" w:tplc="040F001B" w:tentative="1">
      <w:start w:val="1"/>
      <w:numFmt w:val="lowerRoman"/>
      <w:lvlText w:val="%3."/>
      <w:lvlJc w:val="right"/>
      <w:pPr>
        <w:ind w:left="2840" w:hanging="180"/>
      </w:pPr>
    </w:lvl>
    <w:lvl w:ilvl="3" w:tplc="040F000F" w:tentative="1">
      <w:start w:val="1"/>
      <w:numFmt w:val="decimal"/>
      <w:lvlText w:val="%4."/>
      <w:lvlJc w:val="left"/>
      <w:pPr>
        <w:ind w:left="3560" w:hanging="360"/>
      </w:pPr>
    </w:lvl>
    <w:lvl w:ilvl="4" w:tplc="040F0019" w:tentative="1">
      <w:start w:val="1"/>
      <w:numFmt w:val="lowerLetter"/>
      <w:lvlText w:val="%5."/>
      <w:lvlJc w:val="left"/>
      <w:pPr>
        <w:ind w:left="4280" w:hanging="360"/>
      </w:pPr>
    </w:lvl>
    <w:lvl w:ilvl="5" w:tplc="040F001B" w:tentative="1">
      <w:start w:val="1"/>
      <w:numFmt w:val="lowerRoman"/>
      <w:lvlText w:val="%6."/>
      <w:lvlJc w:val="right"/>
      <w:pPr>
        <w:ind w:left="5000" w:hanging="180"/>
      </w:pPr>
    </w:lvl>
    <w:lvl w:ilvl="6" w:tplc="040F000F" w:tentative="1">
      <w:start w:val="1"/>
      <w:numFmt w:val="decimal"/>
      <w:lvlText w:val="%7."/>
      <w:lvlJc w:val="left"/>
      <w:pPr>
        <w:ind w:left="5720" w:hanging="360"/>
      </w:pPr>
    </w:lvl>
    <w:lvl w:ilvl="7" w:tplc="040F0019" w:tentative="1">
      <w:start w:val="1"/>
      <w:numFmt w:val="lowerLetter"/>
      <w:lvlText w:val="%8."/>
      <w:lvlJc w:val="left"/>
      <w:pPr>
        <w:ind w:left="6440" w:hanging="360"/>
      </w:pPr>
    </w:lvl>
    <w:lvl w:ilvl="8" w:tplc="040F001B" w:tentative="1">
      <w:start w:val="1"/>
      <w:numFmt w:val="lowerRoman"/>
      <w:lvlText w:val="%9."/>
      <w:lvlJc w:val="right"/>
      <w:pPr>
        <w:ind w:left="7160" w:hanging="180"/>
      </w:pPr>
    </w:lvl>
  </w:abstractNum>
  <w:abstractNum w:abstractNumId="32" w15:restartNumberingAfterBreak="0">
    <w:nsid w:val="63614EBF"/>
    <w:multiLevelType w:val="hybridMultilevel"/>
    <w:tmpl w:val="366C1B54"/>
    <w:lvl w:ilvl="0" w:tplc="CB8E899E">
      <w:start w:val="1"/>
      <w:numFmt w:val="decimal"/>
      <w:pStyle w:val="2-Heititflu"/>
      <w:suff w:val="space"/>
      <w:lvlText w:val="Tafla %1:"/>
      <w:lvlJc w:val="center"/>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3" w15:restartNumberingAfterBreak="0">
    <w:nsid w:val="68CA60CB"/>
    <w:multiLevelType w:val="hybridMultilevel"/>
    <w:tmpl w:val="0180EA94"/>
    <w:lvl w:ilvl="0" w:tplc="040F000F">
      <w:start w:val="1"/>
      <w:numFmt w:val="decimal"/>
      <w:lvlText w:val="%1."/>
      <w:lvlJc w:val="left"/>
      <w:pPr>
        <w:ind w:left="1400" w:hanging="360"/>
      </w:pPr>
    </w:lvl>
    <w:lvl w:ilvl="1" w:tplc="040F0019" w:tentative="1">
      <w:start w:val="1"/>
      <w:numFmt w:val="lowerLetter"/>
      <w:lvlText w:val="%2."/>
      <w:lvlJc w:val="left"/>
      <w:pPr>
        <w:ind w:left="2120" w:hanging="360"/>
      </w:pPr>
    </w:lvl>
    <w:lvl w:ilvl="2" w:tplc="040F001B" w:tentative="1">
      <w:start w:val="1"/>
      <w:numFmt w:val="lowerRoman"/>
      <w:lvlText w:val="%3."/>
      <w:lvlJc w:val="right"/>
      <w:pPr>
        <w:ind w:left="2840" w:hanging="180"/>
      </w:pPr>
    </w:lvl>
    <w:lvl w:ilvl="3" w:tplc="040F000F" w:tentative="1">
      <w:start w:val="1"/>
      <w:numFmt w:val="decimal"/>
      <w:lvlText w:val="%4."/>
      <w:lvlJc w:val="left"/>
      <w:pPr>
        <w:ind w:left="3560" w:hanging="360"/>
      </w:pPr>
    </w:lvl>
    <w:lvl w:ilvl="4" w:tplc="040F0019" w:tentative="1">
      <w:start w:val="1"/>
      <w:numFmt w:val="lowerLetter"/>
      <w:lvlText w:val="%5."/>
      <w:lvlJc w:val="left"/>
      <w:pPr>
        <w:ind w:left="4280" w:hanging="360"/>
      </w:pPr>
    </w:lvl>
    <w:lvl w:ilvl="5" w:tplc="040F001B" w:tentative="1">
      <w:start w:val="1"/>
      <w:numFmt w:val="lowerRoman"/>
      <w:lvlText w:val="%6."/>
      <w:lvlJc w:val="right"/>
      <w:pPr>
        <w:ind w:left="5000" w:hanging="180"/>
      </w:pPr>
    </w:lvl>
    <w:lvl w:ilvl="6" w:tplc="040F000F" w:tentative="1">
      <w:start w:val="1"/>
      <w:numFmt w:val="decimal"/>
      <w:lvlText w:val="%7."/>
      <w:lvlJc w:val="left"/>
      <w:pPr>
        <w:ind w:left="5720" w:hanging="360"/>
      </w:pPr>
    </w:lvl>
    <w:lvl w:ilvl="7" w:tplc="040F0019" w:tentative="1">
      <w:start w:val="1"/>
      <w:numFmt w:val="lowerLetter"/>
      <w:lvlText w:val="%8."/>
      <w:lvlJc w:val="left"/>
      <w:pPr>
        <w:ind w:left="6440" w:hanging="360"/>
      </w:pPr>
    </w:lvl>
    <w:lvl w:ilvl="8" w:tplc="040F001B" w:tentative="1">
      <w:start w:val="1"/>
      <w:numFmt w:val="lowerRoman"/>
      <w:lvlText w:val="%9."/>
      <w:lvlJc w:val="right"/>
      <w:pPr>
        <w:ind w:left="7160" w:hanging="180"/>
      </w:pPr>
    </w:lvl>
  </w:abstractNum>
  <w:abstractNum w:abstractNumId="34" w15:restartNumberingAfterBreak="0">
    <w:nsid w:val="6EE759B6"/>
    <w:multiLevelType w:val="multilevel"/>
    <w:tmpl w:val="C76C1B3A"/>
    <w:lvl w:ilvl="0">
      <w:start w:val="1"/>
      <w:numFmt w:val="decimal"/>
      <w:pStyle w:val="1-Listi123"/>
      <w:lvlText w:val="%1."/>
      <w:lvlJc w:val="left"/>
      <w:pPr>
        <w:ind w:left="1495" w:hanging="360"/>
      </w:pPr>
      <w:rPr>
        <w:rFonts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35" w15:restartNumberingAfterBreak="0">
    <w:nsid w:val="70431CB9"/>
    <w:multiLevelType w:val="hybridMultilevel"/>
    <w:tmpl w:val="E4C4E37C"/>
    <w:lvl w:ilvl="0" w:tplc="D0ACD4C4">
      <w:start w:val="1"/>
      <w:numFmt w:val="decimal"/>
      <w:pStyle w:val="Krfufyrirsagnir"/>
      <w:lvlText w:val="%1."/>
      <w:lvlJc w:val="left"/>
      <w:pPr>
        <w:tabs>
          <w:tab w:val="num" w:pos="1495"/>
        </w:tabs>
        <w:ind w:left="1495" w:hanging="360"/>
      </w:pPr>
      <w:rPr>
        <w:b w:val="0"/>
        <w:bCs/>
      </w:rPr>
    </w:lvl>
    <w:lvl w:ilvl="1" w:tplc="04090001">
      <w:start w:val="1"/>
      <w:numFmt w:val="bullet"/>
      <w:lvlText w:val=""/>
      <w:lvlJc w:val="left"/>
      <w:pPr>
        <w:tabs>
          <w:tab w:val="num" w:pos="2433"/>
        </w:tabs>
        <w:ind w:left="2433" w:hanging="360"/>
      </w:pPr>
      <w:rPr>
        <w:rFonts w:ascii="Symbol" w:hAnsi="Symbol" w:hint="default"/>
      </w:rPr>
    </w:lvl>
    <w:lvl w:ilvl="2" w:tplc="0409001B">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abstractNum w:abstractNumId="36" w15:restartNumberingAfterBreak="0">
    <w:nsid w:val="70B21A6E"/>
    <w:multiLevelType w:val="hybridMultilevel"/>
    <w:tmpl w:val="292CE4B0"/>
    <w:lvl w:ilvl="0" w:tplc="9AA05416">
      <w:numFmt w:val="bullet"/>
      <w:lvlText w:val="-"/>
      <w:lvlJc w:val="left"/>
      <w:pPr>
        <w:ind w:left="720" w:hanging="360"/>
      </w:pPr>
      <w:rPr>
        <w:rFonts w:ascii="Corbel" w:eastAsia="Times New Roman" w:hAnsi="Corbe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7" w15:restartNumberingAfterBreak="0">
    <w:nsid w:val="71AB6C80"/>
    <w:multiLevelType w:val="hybridMultilevel"/>
    <w:tmpl w:val="715AFDA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8" w15:restartNumberingAfterBreak="0">
    <w:nsid w:val="724F2376"/>
    <w:multiLevelType w:val="hybridMultilevel"/>
    <w:tmpl w:val="4B3A873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9" w15:restartNumberingAfterBreak="0">
    <w:nsid w:val="7D587292"/>
    <w:multiLevelType w:val="hybridMultilevel"/>
    <w:tmpl w:val="C9B4B128"/>
    <w:lvl w:ilvl="0" w:tplc="040F000F">
      <w:start w:val="1"/>
      <w:numFmt w:val="decimal"/>
      <w:lvlText w:val="%1."/>
      <w:lvlJc w:val="left"/>
      <w:pPr>
        <w:ind w:left="1287" w:hanging="360"/>
      </w:pPr>
    </w:lvl>
    <w:lvl w:ilvl="1" w:tplc="040F0019">
      <w:start w:val="1"/>
      <w:numFmt w:val="lowerLetter"/>
      <w:lvlText w:val="%2."/>
      <w:lvlJc w:val="left"/>
      <w:pPr>
        <w:ind w:left="2007" w:hanging="360"/>
      </w:pPr>
    </w:lvl>
    <w:lvl w:ilvl="2" w:tplc="040F001B" w:tentative="1">
      <w:start w:val="1"/>
      <w:numFmt w:val="lowerRoman"/>
      <w:lvlText w:val="%3."/>
      <w:lvlJc w:val="right"/>
      <w:pPr>
        <w:ind w:left="2727" w:hanging="180"/>
      </w:pPr>
    </w:lvl>
    <w:lvl w:ilvl="3" w:tplc="040F000F" w:tentative="1">
      <w:start w:val="1"/>
      <w:numFmt w:val="decimal"/>
      <w:lvlText w:val="%4."/>
      <w:lvlJc w:val="left"/>
      <w:pPr>
        <w:ind w:left="3447" w:hanging="360"/>
      </w:pPr>
    </w:lvl>
    <w:lvl w:ilvl="4" w:tplc="040F0019" w:tentative="1">
      <w:start w:val="1"/>
      <w:numFmt w:val="lowerLetter"/>
      <w:lvlText w:val="%5."/>
      <w:lvlJc w:val="left"/>
      <w:pPr>
        <w:ind w:left="4167" w:hanging="360"/>
      </w:pPr>
    </w:lvl>
    <w:lvl w:ilvl="5" w:tplc="040F001B" w:tentative="1">
      <w:start w:val="1"/>
      <w:numFmt w:val="lowerRoman"/>
      <w:lvlText w:val="%6."/>
      <w:lvlJc w:val="right"/>
      <w:pPr>
        <w:ind w:left="4887" w:hanging="180"/>
      </w:pPr>
    </w:lvl>
    <w:lvl w:ilvl="6" w:tplc="040F000F" w:tentative="1">
      <w:start w:val="1"/>
      <w:numFmt w:val="decimal"/>
      <w:lvlText w:val="%7."/>
      <w:lvlJc w:val="left"/>
      <w:pPr>
        <w:ind w:left="5607" w:hanging="360"/>
      </w:pPr>
    </w:lvl>
    <w:lvl w:ilvl="7" w:tplc="040F0019" w:tentative="1">
      <w:start w:val="1"/>
      <w:numFmt w:val="lowerLetter"/>
      <w:lvlText w:val="%8."/>
      <w:lvlJc w:val="left"/>
      <w:pPr>
        <w:ind w:left="6327" w:hanging="360"/>
      </w:pPr>
    </w:lvl>
    <w:lvl w:ilvl="8" w:tplc="040F001B" w:tentative="1">
      <w:start w:val="1"/>
      <w:numFmt w:val="lowerRoman"/>
      <w:lvlText w:val="%9."/>
      <w:lvlJc w:val="right"/>
      <w:pPr>
        <w:ind w:left="7047" w:hanging="180"/>
      </w:pPr>
    </w:lvl>
  </w:abstractNum>
  <w:num w:numId="1">
    <w:abstractNumId w:val="20"/>
  </w:num>
  <w:num w:numId="2">
    <w:abstractNumId w:val="28"/>
  </w:num>
  <w:num w:numId="3">
    <w:abstractNumId w:val="7"/>
  </w:num>
  <w:num w:numId="4">
    <w:abstractNumId w:val="6"/>
  </w:num>
  <w:num w:numId="5">
    <w:abstractNumId w:val="5"/>
  </w:num>
  <w:num w:numId="6">
    <w:abstractNumId w:val="4"/>
  </w:num>
  <w:num w:numId="7">
    <w:abstractNumId w:val="21"/>
  </w:num>
  <w:num w:numId="8">
    <w:abstractNumId w:val="22"/>
  </w:num>
  <w:num w:numId="9">
    <w:abstractNumId w:val="9"/>
  </w:num>
  <w:num w:numId="10">
    <w:abstractNumId w:val="29"/>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6"/>
  </w:num>
  <w:num w:numId="18">
    <w:abstractNumId w:val="34"/>
  </w:num>
  <w:num w:numId="19">
    <w:abstractNumId w:val="32"/>
  </w:num>
  <w:num w:numId="20">
    <w:abstractNumId w:val="23"/>
  </w:num>
  <w:num w:numId="21">
    <w:abstractNumId w:val="35"/>
  </w:num>
  <w:num w:numId="22">
    <w:abstractNumId w:val="24"/>
  </w:num>
  <w:num w:numId="23">
    <w:abstractNumId w:val="31"/>
  </w:num>
  <w:num w:numId="24">
    <w:abstractNumId w:val="10"/>
  </w:num>
  <w:num w:numId="25">
    <w:abstractNumId w:val="13"/>
  </w:num>
  <w:num w:numId="26">
    <w:abstractNumId w:val="17"/>
  </w:num>
  <w:num w:numId="27">
    <w:abstractNumId w:val="27"/>
  </w:num>
  <w:num w:numId="28">
    <w:abstractNumId w:val="39"/>
  </w:num>
  <w:num w:numId="29">
    <w:abstractNumId w:val="18"/>
  </w:num>
  <w:num w:numId="30">
    <w:abstractNumId w:val="36"/>
  </w:num>
  <w:num w:numId="31">
    <w:abstractNumId w:val="12"/>
  </w:num>
  <w:num w:numId="32">
    <w:abstractNumId w:val="15"/>
  </w:num>
  <w:num w:numId="33">
    <w:abstractNumId w:val="37"/>
  </w:num>
  <w:num w:numId="34">
    <w:abstractNumId w:val="38"/>
  </w:num>
  <w:num w:numId="35">
    <w:abstractNumId w:val="25"/>
  </w:num>
  <w:num w:numId="36">
    <w:abstractNumId w:val="33"/>
  </w:num>
  <w:num w:numId="37">
    <w:abstractNumId w:val="30"/>
  </w:num>
  <w:num w:numId="38">
    <w:abstractNumId w:val="14"/>
  </w:num>
  <w:num w:numId="39">
    <w:abstractNumId w:val="35"/>
    <w:lvlOverride w:ilvl="0">
      <w:startOverride w:val="1"/>
    </w:lvlOverride>
  </w:num>
  <w:num w:numId="40">
    <w:abstractNumId w:val="26"/>
  </w:num>
  <w:num w:numId="41">
    <w:abstractNumId w:val="10"/>
  </w:num>
  <w:num w:numId="42">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19"/>
  </w:num>
  <w:num w:numId="45">
    <w:abstractNumId w:val="35"/>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29"/>
    <w:rsid w:val="0000151C"/>
    <w:rsid w:val="00004D79"/>
    <w:rsid w:val="000073BD"/>
    <w:rsid w:val="0001633E"/>
    <w:rsid w:val="000173DF"/>
    <w:rsid w:val="00017962"/>
    <w:rsid w:val="00017CFC"/>
    <w:rsid w:val="00031AB6"/>
    <w:rsid w:val="00031E4A"/>
    <w:rsid w:val="0003504D"/>
    <w:rsid w:val="0003765D"/>
    <w:rsid w:val="00043285"/>
    <w:rsid w:val="000511A3"/>
    <w:rsid w:val="00062CFA"/>
    <w:rsid w:val="0006431E"/>
    <w:rsid w:val="0006458F"/>
    <w:rsid w:val="00073653"/>
    <w:rsid w:val="000745BB"/>
    <w:rsid w:val="000762C9"/>
    <w:rsid w:val="00091834"/>
    <w:rsid w:val="000A0B32"/>
    <w:rsid w:val="000A5EC4"/>
    <w:rsid w:val="000B5EF4"/>
    <w:rsid w:val="000B7173"/>
    <w:rsid w:val="000C0899"/>
    <w:rsid w:val="000C3BDD"/>
    <w:rsid w:val="000C4615"/>
    <w:rsid w:val="000C4ECA"/>
    <w:rsid w:val="000D272F"/>
    <w:rsid w:val="000D7DE7"/>
    <w:rsid w:val="000E3D46"/>
    <w:rsid w:val="000E6232"/>
    <w:rsid w:val="000F27F1"/>
    <w:rsid w:val="00100C3A"/>
    <w:rsid w:val="00103D45"/>
    <w:rsid w:val="001056F4"/>
    <w:rsid w:val="00110994"/>
    <w:rsid w:val="0011530E"/>
    <w:rsid w:val="00115A23"/>
    <w:rsid w:val="001264AD"/>
    <w:rsid w:val="0013004F"/>
    <w:rsid w:val="00133112"/>
    <w:rsid w:val="0013459A"/>
    <w:rsid w:val="00140F57"/>
    <w:rsid w:val="001442A0"/>
    <w:rsid w:val="00147763"/>
    <w:rsid w:val="00153FBF"/>
    <w:rsid w:val="00160D3E"/>
    <w:rsid w:val="00164C7F"/>
    <w:rsid w:val="001652FC"/>
    <w:rsid w:val="0016617A"/>
    <w:rsid w:val="00166A6A"/>
    <w:rsid w:val="001716AE"/>
    <w:rsid w:val="0017405D"/>
    <w:rsid w:val="00174773"/>
    <w:rsid w:val="00174D38"/>
    <w:rsid w:val="001822AA"/>
    <w:rsid w:val="00184AA5"/>
    <w:rsid w:val="00190DAA"/>
    <w:rsid w:val="00193F18"/>
    <w:rsid w:val="00196994"/>
    <w:rsid w:val="001A0959"/>
    <w:rsid w:val="001A7053"/>
    <w:rsid w:val="001A73FC"/>
    <w:rsid w:val="001B17DC"/>
    <w:rsid w:val="001C3C51"/>
    <w:rsid w:val="001C7A79"/>
    <w:rsid w:val="001D07AF"/>
    <w:rsid w:val="001E3915"/>
    <w:rsid w:val="001E64F8"/>
    <w:rsid w:val="001F08DF"/>
    <w:rsid w:val="001F2604"/>
    <w:rsid w:val="001F38DA"/>
    <w:rsid w:val="001F3B06"/>
    <w:rsid w:val="0021687E"/>
    <w:rsid w:val="0022414D"/>
    <w:rsid w:val="002322D8"/>
    <w:rsid w:val="00232B99"/>
    <w:rsid w:val="0023457E"/>
    <w:rsid w:val="002370C6"/>
    <w:rsid w:val="00241DB8"/>
    <w:rsid w:val="00246793"/>
    <w:rsid w:val="00250964"/>
    <w:rsid w:val="00254BB6"/>
    <w:rsid w:val="00255640"/>
    <w:rsid w:val="002764AD"/>
    <w:rsid w:val="0028420E"/>
    <w:rsid w:val="00285CE6"/>
    <w:rsid w:val="002A4AF6"/>
    <w:rsid w:val="002B663A"/>
    <w:rsid w:val="002B72E0"/>
    <w:rsid w:val="002C0886"/>
    <w:rsid w:val="002C0A43"/>
    <w:rsid w:val="002D11FF"/>
    <w:rsid w:val="002D732F"/>
    <w:rsid w:val="002E1831"/>
    <w:rsid w:val="002E2A76"/>
    <w:rsid w:val="002E67B1"/>
    <w:rsid w:val="002F4102"/>
    <w:rsid w:val="002F52BA"/>
    <w:rsid w:val="002F70D6"/>
    <w:rsid w:val="00311CD5"/>
    <w:rsid w:val="003172B2"/>
    <w:rsid w:val="0032120F"/>
    <w:rsid w:val="0032256E"/>
    <w:rsid w:val="00330AC2"/>
    <w:rsid w:val="00330C50"/>
    <w:rsid w:val="00330C64"/>
    <w:rsid w:val="00333650"/>
    <w:rsid w:val="00334C6A"/>
    <w:rsid w:val="00343A70"/>
    <w:rsid w:val="00352823"/>
    <w:rsid w:val="00354162"/>
    <w:rsid w:val="00361378"/>
    <w:rsid w:val="00392305"/>
    <w:rsid w:val="00394A57"/>
    <w:rsid w:val="00397FE2"/>
    <w:rsid w:val="003A3870"/>
    <w:rsid w:val="003B082F"/>
    <w:rsid w:val="003B42DA"/>
    <w:rsid w:val="003B5D0B"/>
    <w:rsid w:val="003B766F"/>
    <w:rsid w:val="003C1838"/>
    <w:rsid w:val="003C4E95"/>
    <w:rsid w:val="003C6918"/>
    <w:rsid w:val="003D4F33"/>
    <w:rsid w:val="003E2D0E"/>
    <w:rsid w:val="003E6732"/>
    <w:rsid w:val="003F377D"/>
    <w:rsid w:val="00400D7D"/>
    <w:rsid w:val="00402D13"/>
    <w:rsid w:val="004056E5"/>
    <w:rsid w:val="0042177F"/>
    <w:rsid w:val="00421CE8"/>
    <w:rsid w:val="00422687"/>
    <w:rsid w:val="00423D97"/>
    <w:rsid w:val="004244ED"/>
    <w:rsid w:val="00427C17"/>
    <w:rsid w:val="00431E95"/>
    <w:rsid w:val="00440819"/>
    <w:rsid w:val="00446466"/>
    <w:rsid w:val="00451392"/>
    <w:rsid w:val="004517D0"/>
    <w:rsid w:val="00455D3B"/>
    <w:rsid w:val="00455FA2"/>
    <w:rsid w:val="00457372"/>
    <w:rsid w:val="00494D2D"/>
    <w:rsid w:val="00496B61"/>
    <w:rsid w:val="004A02DD"/>
    <w:rsid w:val="004C23D8"/>
    <w:rsid w:val="004C29C9"/>
    <w:rsid w:val="004C2E07"/>
    <w:rsid w:val="004C5B83"/>
    <w:rsid w:val="004D35CB"/>
    <w:rsid w:val="004D44B6"/>
    <w:rsid w:val="004D4BFD"/>
    <w:rsid w:val="004D4D54"/>
    <w:rsid w:val="004D57AA"/>
    <w:rsid w:val="004E27A4"/>
    <w:rsid w:val="004E326C"/>
    <w:rsid w:val="004E7934"/>
    <w:rsid w:val="005011DD"/>
    <w:rsid w:val="00501CF4"/>
    <w:rsid w:val="0050258A"/>
    <w:rsid w:val="005177BF"/>
    <w:rsid w:val="00521F3B"/>
    <w:rsid w:val="005226D9"/>
    <w:rsid w:val="0052764F"/>
    <w:rsid w:val="0053007B"/>
    <w:rsid w:val="00530177"/>
    <w:rsid w:val="00533DA7"/>
    <w:rsid w:val="0054628F"/>
    <w:rsid w:val="005526AD"/>
    <w:rsid w:val="00563333"/>
    <w:rsid w:val="00563CA5"/>
    <w:rsid w:val="00570FBC"/>
    <w:rsid w:val="00594B3B"/>
    <w:rsid w:val="005A5AD4"/>
    <w:rsid w:val="005A6F80"/>
    <w:rsid w:val="005B0428"/>
    <w:rsid w:val="005B1BC1"/>
    <w:rsid w:val="005C1D71"/>
    <w:rsid w:val="005C1E81"/>
    <w:rsid w:val="005C46B2"/>
    <w:rsid w:val="005D1224"/>
    <w:rsid w:val="005D169D"/>
    <w:rsid w:val="005D1D46"/>
    <w:rsid w:val="005D6085"/>
    <w:rsid w:val="005E0D6D"/>
    <w:rsid w:val="005E12BE"/>
    <w:rsid w:val="005E69F3"/>
    <w:rsid w:val="005F362B"/>
    <w:rsid w:val="005F5B62"/>
    <w:rsid w:val="005F6735"/>
    <w:rsid w:val="006011F7"/>
    <w:rsid w:val="00604857"/>
    <w:rsid w:val="006048F6"/>
    <w:rsid w:val="00605528"/>
    <w:rsid w:val="00606E47"/>
    <w:rsid w:val="00611A43"/>
    <w:rsid w:val="006174E7"/>
    <w:rsid w:val="006267BC"/>
    <w:rsid w:val="00634C91"/>
    <w:rsid w:val="006352C5"/>
    <w:rsid w:val="00636F29"/>
    <w:rsid w:val="006418C2"/>
    <w:rsid w:val="00643BF7"/>
    <w:rsid w:val="00646A96"/>
    <w:rsid w:val="00660ED0"/>
    <w:rsid w:val="00661AA3"/>
    <w:rsid w:val="00665742"/>
    <w:rsid w:val="00673594"/>
    <w:rsid w:val="006813CB"/>
    <w:rsid w:val="00684EC4"/>
    <w:rsid w:val="0068606E"/>
    <w:rsid w:val="00687420"/>
    <w:rsid w:val="0069306C"/>
    <w:rsid w:val="00695DD5"/>
    <w:rsid w:val="006A5317"/>
    <w:rsid w:val="006A6F35"/>
    <w:rsid w:val="006A7B5A"/>
    <w:rsid w:val="006B07BF"/>
    <w:rsid w:val="006B46DF"/>
    <w:rsid w:val="006B7885"/>
    <w:rsid w:val="006B7E2D"/>
    <w:rsid w:val="006C0CD1"/>
    <w:rsid w:val="006C3E8E"/>
    <w:rsid w:val="006C4138"/>
    <w:rsid w:val="006D112D"/>
    <w:rsid w:val="006D4D81"/>
    <w:rsid w:val="006D5BA7"/>
    <w:rsid w:val="006D67B2"/>
    <w:rsid w:val="006E66A2"/>
    <w:rsid w:val="006E6975"/>
    <w:rsid w:val="006E7E7C"/>
    <w:rsid w:val="006F50FC"/>
    <w:rsid w:val="007022A1"/>
    <w:rsid w:val="007034EE"/>
    <w:rsid w:val="0070435E"/>
    <w:rsid w:val="00711234"/>
    <w:rsid w:val="00711733"/>
    <w:rsid w:val="00714AF9"/>
    <w:rsid w:val="00715774"/>
    <w:rsid w:val="00715E27"/>
    <w:rsid w:val="00721A05"/>
    <w:rsid w:val="0072241E"/>
    <w:rsid w:val="00722B94"/>
    <w:rsid w:val="0072635C"/>
    <w:rsid w:val="00727F31"/>
    <w:rsid w:val="00732D50"/>
    <w:rsid w:val="00733071"/>
    <w:rsid w:val="0073331E"/>
    <w:rsid w:val="00733A8A"/>
    <w:rsid w:val="00737C83"/>
    <w:rsid w:val="007436DD"/>
    <w:rsid w:val="00745CAB"/>
    <w:rsid w:val="0075147F"/>
    <w:rsid w:val="007636E7"/>
    <w:rsid w:val="007811AA"/>
    <w:rsid w:val="007811FA"/>
    <w:rsid w:val="00787C12"/>
    <w:rsid w:val="00797759"/>
    <w:rsid w:val="00797FFD"/>
    <w:rsid w:val="007A1124"/>
    <w:rsid w:val="007A7CEA"/>
    <w:rsid w:val="007B1E33"/>
    <w:rsid w:val="007B3645"/>
    <w:rsid w:val="007B4A19"/>
    <w:rsid w:val="007C0045"/>
    <w:rsid w:val="007C195C"/>
    <w:rsid w:val="007D6404"/>
    <w:rsid w:val="007E19C8"/>
    <w:rsid w:val="007F28DF"/>
    <w:rsid w:val="007F628B"/>
    <w:rsid w:val="007F7726"/>
    <w:rsid w:val="0081258B"/>
    <w:rsid w:val="008161AF"/>
    <w:rsid w:val="00816635"/>
    <w:rsid w:val="008209B8"/>
    <w:rsid w:val="008259A9"/>
    <w:rsid w:val="00825FB5"/>
    <w:rsid w:val="00836684"/>
    <w:rsid w:val="00837B47"/>
    <w:rsid w:val="00860388"/>
    <w:rsid w:val="00864A59"/>
    <w:rsid w:val="008711B7"/>
    <w:rsid w:val="008746DC"/>
    <w:rsid w:val="00880F36"/>
    <w:rsid w:val="008A1EF6"/>
    <w:rsid w:val="008A27AB"/>
    <w:rsid w:val="008A7F29"/>
    <w:rsid w:val="008B0BAE"/>
    <w:rsid w:val="008B117C"/>
    <w:rsid w:val="008D091C"/>
    <w:rsid w:val="008D1519"/>
    <w:rsid w:val="008D1AFB"/>
    <w:rsid w:val="008D7660"/>
    <w:rsid w:val="008D7C81"/>
    <w:rsid w:val="008E045E"/>
    <w:rsid w:val="008F26DA"/>
    <w:rsid w:val="008F48C8"/>
    <w:rsid w:val="008F5104"/>
    <w:rsid w:val="008F590E"/>
    <w:rsid w:val="00901E9A"/>
    <w:rsid w:val="0090573C"/>
    <w:rsid w:val="00911A72"/>
    <w:rsid w:val="00914DDE"/>
    <w:rsid w:val="00915A8A"/>
    <w:rsid w:val="0092004E"/>
    <w:rsid w:val="009201D3"/>
    <w:rsid w:val="00921432"/>
    <w:rsid w:val="0092300A"/>
    <w:rsid w:val="00935ECE"/>
    <w:rsid w:val="00937DA4"/>
    <w:rsid w:val="00942128"/>
    <w:rsid w:val="00944512"/>
    <w:rsid w:val="009503C9"/>
    <w:rsid w:val="009566AD"/>
    <w:rsid w:val="00962353"/>
    <w:rsid w:val="00962A76"/>
    <w:rsid w:val="00962B77"/>
    <w:rsid w:val="00967D30"/>
    <w:rsid w:val="00974B53"/>
    <w:rsid w:val="00976AAC"/>
    <w:rsid w:val="00977458"/>
    <w:rsid w:val="00981CB6"/>
    <w:rsid w:val="00981D4B"/>
    <w:rsid w:val="00991D25"/>
    <w:rsid w:val="00992178"/>
    <w:rsid w:val="009A3EE3"/>
    <w:rsid w:val="009A4269"/>
    <w:rsid w:val="009B30FB"/>
    <w:rsid w:val="009B414A"/>
    <w:rsid w:val="009C535C"/>
    <w:rsid w:val="009C560D"/>
    <w:rsid w:val="009D6269"/>
    <w:rsid w:val="009F585C"/>
    <w:rsid w:val="009F5D9D"/>
    <w:rsid w:val="00A01651"/>
    <w:rsid w:val="00A02996"/>
    <w:rsid w:val="00A074F3"/>
    <w:rsid w:val="00A12F45"/>
    <w:rsid w:val="00A1500A"/>
    <w:rsid w:val="00A17FF4"/>
    <w:rsid w:val="00A3277F"/>
    <w:rsid w:val="00A34D51"/>
    <w:rsid w:val="00A403DE"/>
    <w:rsid w:val="00A52A85"/>
    <w:rsid w:val="00A55F51"/>
    <w:rsid w:val="00A56C77"/>
    <w:rsid w:val="00A573CB"/>
    <w:rsid w:val="00A6010D"/>
    <w:rsid w:val="00A61633"/>
    <w:rsid w:val="00A6496D"/>
    <w:rsid w:val="00A776C2"/>
    <w:rsid w:val="00A826C0"/>
    <w:rsid w:val="00A84E6D"/>
    <w:rsid w:val="00A9304E"/>
    <w:rsid w:val="00A94AED"/>
    <w:rsid w:val="00A9701A"/>
    <w:rsid w:val="00A970C9"/>
    <w:rsid w:val="00AB0313"/>
    <w:rsid w:val="00AB472D"/>
    <w:rsid w:val="00AD140C"/>
    <w:rsid w:val="00AD27CE"/>
    <w:rsid w:val="00AF355B"/>
    <w:rsid w:val="00AF5E3F"/>
    <w:rsid w:val="00B0067B"/>
    <w:rsid w:val="00B01485"/>
    <w:rsid w:val="00B01998"/>
    <w:rsid w:val="00B05B5F"/>
    <w:rsid w:val="00B16E9B"/>
    <w:rsid w:val="00B2121D"/>
    <w:rsid w:val="00B25F95"/>
    <w:rsid w:val="00B272A8"/>
    <w:rsid w:val="00B453D0"/>
    <w:rsid w:val="00B4598F"/>
    <w:rsid w:val="00B5503C"/>
    <w:rsid w:val="00B61CC0"/>
    <w:rsid w:val="00B6556A"/>
    <w:rsid w:val="00B6579B"/>
    <w:rsid w:val="00B664E0"/>
    <w:rsid w:val="00B77C70"/>
    <w:rsid w:val="00B80AEF"/>
    <w:rsid w:val="00B91AB0"/>
    <w:rsid w:val="00B94C99"/>
    <w:rsid w:val="00B95EC2"/>
    <w:rsid w:val="00B96C0E"/>
    <w:rsid w:val="00BA42C0"/>
    <w:rsid w:val="00BA776D"/>
    <w:rsid w:val="00BC19B8"/>
    <w:rsid w:val="00BC5B11"/>
    <w:rsid w:val="00BD090F"/>
    <w:rsid w:val="00BD0A43"/>
    <w:rsid w:val="00BD69DB"/>
    <w:rsid w:val="00BE11E4"/>
    <w:rsid w:val="00BF510F"/>
    <w:rsid w:val="00BFA25C"/>
    <w:rsid w:val="00C03937"/>
    <w:rsid w:val="00C13474"/>
    <w:rsid w:val="00C14FDA"/>
    <w:rsid w:val="00C23192"/>
    <w:rsid w:val="00C2624F"/>
    <w:rsid w:val="00C2748C"/>
    <w:rsid w:val="00C30525"/>
    <w:rsid w:val="00C37114"/>
    <w:rsid w:val="00C377CC"/>
    <w:rsid w:val="00C44D86"/>
    <w:rsid w:val="00C46AB6"/>
    <w:rsid w:val="00C47F6F"/>
    <w:rsid w:val="00C51A1E"/>
    <w:rsid w:val="00C57A66"/>
    <w:rsid w:val="00C60C2D"/>
    <w:rsid w:val="00C64599"/>
    <w:rsid w:val="00C67245"/>
    <w:rsid w:val="00C71504"/>
    <w:rsid w:val="00C71C97"/>
    <w:rsid w:val="00C73D67"/>
    <w:rsid w:val="00C75E0A"/>
    <w:rsid w:val="00C76CE7"/>
    <w:rsid w:val="00C818F7"/>
    <w:rsid w:val="00C919A2"/>
    <w:rsid w:val="00C95F56"/>
    <w:rsid w:val="00CA2003"/>
    <w:rsid w:val="00CB6241"/>
    <w:rsid w:val="00CB777B"/>
    <w:rsid w:val="00CC44B1"/>
    <w:rsid w:val="00CC5D6C"/>
    <w:rsid w:val="00CD3F19"/>
    <w:rsid w:val="00CE0856"/>
    <w:rsid w:val="00CE2965"/>
    <w:rsid w:val="00CF22F0"/>
    <w:rsid w:val="00CF2F95"/>
    <w:rsid w:val="00D028C2"/>
    <w:rsid w:val="00D25149"/>
    <w:rsid w:val="00D502ED"/>
    <w:rsid w:val="00D55E7E"/>
    <w:rsid w:val="00D55EA3"/>
    <w:rsid w:val="00D572E6"/>
    <w:rsid w:val="00D60DC8"/>
    <w:rsid w:val="00D640D0"/>
    <w:rsid w:val="00D74D2A"/>
    <w:rsid w:val="00D74DD5"/>
    <w:rsid w:val="00D76CD9"/>
    <w:rsid w:val="00D77D8D"/>
    <w:rsid w:val="00D91400"/>
    <w:rsid w:val="00D9231B"/>
    <w:rsid w:val="00D937C7"/>
    <w:rsid w:val="00DA14F7"/>
    <w:rsid w:val="00DA3D09"/>
    <w:rsid w:val="00DA650A"/>
    <w:rsid w:val="00DB0553"/>
    <w:rsid w:val="00DB11AC"/>
    <w:rsid w:val="00DB444B"/>
    <w:rsid w:val="00DB524A"/>
    <w:rsid w:val="00DC3AF5"/>
    <w:rsid w:val="00DC554D"/>
    <w:rsid w:val="00DC5D2B"/>
    <w:rsid w:val="00DD3A26"/>
    <w:rsid w:val="00DE2622"/>
    <w:rsid w:val="00DE33DC"/>
    <w:rsid w:val="00DF529C"/>
    <w:rsid w:val="00DF669D"/>
    <w:rsid w:val="00E019B8"/>
    <w:rsid w:val="00E026B6"/>
    <w:rsid w:val="00E10AF4"/>
    <w:rsid w:val="00E16317"/>
    <w:rsid w:val="00E1709D"/>
    <w:rsid w:val="00E22C7C"/>
    <w:rsid w:val="00E22D52"/>
    <w:rsid w:val="00E2409E"/>
    <w:rsid w:val="00E242B1"/>
    <w:rsid w:val="00E33108"/>
    <w:rsid w:val="00E36A00"/>
    <w:rsid w:val="00E4136B"/>
    <w:rsid w:val="00E442BD"/>
    <w:rsid w:val="00E50DF2"/>
    <w:rsid w:val="00E566FE"/>
    <w:rsid w:val="00E63451"/>
    <w:rsid w:val="00E77ACB"/>
    <w:rsid w:val="00E80255"/>
    <w:rsid w:val="00E924FF"/>
    <w:rsid w:val="00E94DAF"/>
    <w:rsid w:val="00EA018E"/>
    <w:rsid w:val="00EA24CD"/>
    <w:rsid w:val="00EA63A2"/>
    <w:rsid w:val="00EB3E70"/>
    <w:rsid w:val="00ED0E49"/>
    <w:rsid w:val="00ED1FEE"/>
    <w:rsid w:val="00ED6554"/>
    <w:rsid w:val="00EE3A44"/>
    <w:rsid w:val="00EE6F22"/>
    <w:rsid w:val="00EF1CDF"/>
    <w:rsid w:val="00F1090B"/>
    <w:rsid w:val="00F113D6"/>
    <w:rsid w:val="00F159C8"/>
    <w:rsid w:val="00F167B8"/>
    <w:rsid w:val="00F202E5"/>
    <w:rsid w:val="00F222D8"/>
    <w:rsid w:val="00F22C50"/>
    <w:rsid w:val="00F337F8"/>
    <w:rsid w:val="00F35BAB"/>
    <w:rsid w:val="00F414E6"/>
    <w:rsid w:val="00F42520"/>
    <w:rsid w:val="00F51B74"/>
    <w:rsid w:val="00F520D6"/>
    <w:rsid w:val="00F60950"/>
    <w:rsid w:val="00F61010"/>
    <w:rsid w:val="00F70F63"/>
    <w:rsid w:val="00F75558"/>
    <w:rsid w:val="00F81901"/>
    <w:rsid w:val="00F85DEA"/>
    <w:rsid w:val="00F91AB3"/>
    <w:rsid w:val="00F97B5A"/>
    <w:rsid w:val="00FA4DFD"/>
    <w:rsid w:val="00FA5D4D"/>
    <w:rsid w:val="00FB0BBA"/>
    <w:rsid w:val="00FB21C5"/>
    <w:rsid w:val="00FB287A"/>
    <w:rsid w:val="00FB6208"/>
    <w:rsid w:val="00FC580F"/>
    <w:rsid w:val="00FE2808"/>
    <w:rsid w:val="00FE489E"/>
    <w:rsid w:val="00FE78E4"/>
    <w:rsid w:val="00FE7E6B"/>
    <w:rsid w:val="00FF3BB6"/>
    <w:rsid w:val="00FF4B14"/>
    <w:rsid w:val="029EA344"/>
    <w:rsid w:val="043A73A5"/>
    <w:rsid w:val="05082982"/>
    <w:rsid w:val="14A20E70"/>
    <w:rsid w:val="533C5789"/>
    <w:rsid w:val="64463E46"/>
    <w:rsid w:val="65E20EA7"/>
    <w:rsid w:val="695FA277"/>
    <w:rsid w:val="75D9489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E511A2"/>
  <w15:chartTrackingRefBased/>
  <w15:docId w15:val="{C24818B3-30E5-4D12-9285-EB197D01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Venjulegur">
    <w:name w:val="Normal"/>
    <w:qFormat/>
  </w:style>
  <w:style w:type="paragraph" w:styleId="Fyrirsgn1">
    <w:name w:val="heading 1"/>
    <w:aliases w:val="0-H1"/>
    <w:basedOn w:val="Venjulegur"/>
    <w:next w:val="0-Meginml"/>
    <w:link w:val="Fyrirsgn1Staf"/>
    <w:qFormat/>
    <w:rsid w:val="008A7F29"/>
    <w:pPr>
      <w:keepNext/>
      <w:pageBreakBefore/>
      <w:numPr>
        <w:numId w:val="41"/>
      </w:numPr>
      <w:spacing w:before="240" w:after="120" w:line="240" w:lineRule="auto"/>
      <w:jc w:val="both"/>
      <w:outlineLvl w:val="0"/>
    </w:pPr>
    <w:rPr>
      <w:rFonts w:ascii="Arial" w:eastAsia="Arial" w:hAnsi="Arial" w:cs="Times New Roman"/>
      <w:b/>
      <w:noProof/>
      <w:color w:val="003D85" w:themeColor="text2"/>
      <w:kern w:val="28"/>
      <w:sz w:val="36"/>
      <w:lang w:eastAsia="is-IS"/>
    </w:rPr>
  </w:style>
  <w:style w:type="paragraph" w:styleId="Fyrirsgn2">
    <w:name w:val="heading 2"/>
    <w:aliases w:val="0-H2"/>
    <w:basedOn w:val="Venjulegur"/>
    <w:next w:val="0-Meginml"/>
    <w:link w:val="Fyrirsgn2Staf"/>
    <w:qFormat/>
    <w:rsid w:val="008A7F29"/>
    <w:pPr>
      <w:keepNext/>
      <w:numPr>
        <w:ilvl w:val="1"/>
        <w:numId w:val="41"/>
      </w:numPr>
      <w:spacing w:after="0" w:line="240" w:lineRule="auto"/>
      <w:jc w:val="both"/>
      <w:outlineLvl w:val="1"/>
    </w:pPr>
    <w:rPr>
      <w:rFonts w:ascii="Arial" w:eastAsia="Arial" w:hAnsi="Arial" w:cs="Times New Roman"/>
      <w:b/>
      <w:noProof/>
      <w:color w:val="003D85" w:themeColor="text2"/>
      <w:sz w:val="28"/>
      <w:szCs w:val="28"/>
      <w:lang w:eastAsia="is-IS"/>
    </w:rPr>
  </w:style>
  <w:style w:type="paragraph" w:styleId="Fyrirsgn3">
    <w:name w:val="heading 3"/>
    <w:aliases w:val="0-H3"/>
    <w:basedOn w:val="Fyrirsgn5"/>
    <w:next w:val="0-Meginml"/>
    <w:link w:val="Fyrirsgn3Staf"/>
    <w:qFormat/>
    <w:rsid w:val="008A7F29"/>
    <w:pPr>
      <w:keepNext/>
      <w:numPr>
        <w:ilvl w:val="2"/>
      </w:numPr>
      <w:spacing w:after="120"/>
      <w:jc w:val="both"/>
      <w:outlineLvl w:val="2"/>
    </w:pPr>
    <w:rPr>
      <w:rFonts w:ascii="Arial" w:eastAsia="Verdana" w:hAnsi="Arial" w:cs="Arial"/>
      <w:color w:val="003D85" w:themeColor="text2"/>
      <w:sz w:val="26"/>
    </w:rPr>
  </w:style>
  <w:style w:type="paragraph" w:styleId="Fyrirsgn4">
    <w:name w:val="heading 4"/>
    <w:aliases w:val="0-H4"/>
    <w:basedOn w:val="Venjulegur"/>
    <w:next w:val="0-Meginml"/>
    <w:link w:val="Fyrirsgn4Staf"/>
    <w:autoRedefine/>
    <w:qFormat/>
    <w:rsid w:val="008A7F29"/>
    <w:pPr>
      <w:keepNext/>
      <w:numPr>
        <w:ilvl w:val="3"/>
        <w:numId w:val="41"/>
      </w:numPr>
      <w:tabs>
        <w:tab w:val="left" w:pos="567"/>
      </w:tabs>
      <w:spacing w:before="360" w:after="0" w:line="240" w:lineRule="auto"/>
      <w:jc w:val="both"/>
      <w:outlineLvl w:val="3"/>
    </w:pPr>
    <w:rPr>
      <w:rFonts w:ascii="Trebuchet MS" w:eastAsia="Verdana" w:hAnsi="Trebuchet MS" w:cs="Times New Roman"/>
      <w:b/>
      <w:noProof/>
      <w:color w:val="003D85" w:themeColor="text2"/>
      <w:sz w:val="24"/>
      <w:szCs w:val="24"/>
      <w:lang w:eastAsia="is-IS"/>
    </w:rPr>
  </w:style>
  <w:style w:type="paragraph" w:styleId="Fyrirsgn5">
    <w:name w:val="heading 5"/>
    <w:basedOn w:val="Venjulegur"/>
    <w:next w:val="Venjulegur"/>
    <w:link w:val="Fyrirsgn5Staf"/>
    <w:qFormat/>
    <w:rsid w:val="008A7F29"/>
    <w:pPr>
      <w:numPr>
        <w:ilvl w:val="4"/>
        <w:numId w:val="41"/>
      </w:numPr>
      <w:spacing w:before="120" w:after="60" w:line="240" w:lineRule="auto"/>
      <w:outlineLvl w:val="4"/>
    </w:pPr>
    <w:rPr>
      <w:rFonts w:ascii="Corbel" w:eastAsia="Times New Roman" w:hAnsi="Corbel" w:cs="Times New Roman"/>
      <w:b/>
      <w:bCs/>
      <w:iCs/>
      <w:noProof/>
      <w:color w:val="17365D"/>
      <w:szCs w:val="26"/>
      <w:lang w:eastAsia="is-IS"/>
    </w:rPr>
  </w:style>
  <w:style w:type="paragraph" w:styleId="Fyrirsgn6">
    <w:name w:val="heading 6"/>
    <w:basedOn w:val="Venjulegur"/>
    <w:next w:val="Venjulegur"/>
    <w:link w:val="Fyrirsgn6Staf"/>
    <w:qFormat/>
    <w:rsid w:val="008A7F29"/>
    <w:pPr>
      <w:numPr>
        <w:ilvl w:val="5"/>
        <w:numId w:val="41"/>
      </w:numPr>
      <w:spacing w:before="240" w:after="60" w:line="240" w:lineRule="auto"/>
      <w:outlineLvl w:val="5"/>
    </w:pPr>
    <w:rPr>
      <w:rFonts w:ascii="Corbel" w:eastAsia="Times New Roman" w:hAnsi="Corbel" w:cs="Times New Roman"/>
      <w:b/>
      <w:bCs/>
      <w:noProof/>
      <w:lang w:eastAsia="is-IS"/>
    </w:rPr>
  </w:style>
  <w:style w:type="paragraph" w:styleId="Fyrirsgn7">
    <w:name w:val="heading 7"/>
    <w:basedOn w:val="Venjulegur"/>
    <w:next w:val="Venjulegur"/>
    <w:link w:val="Fyrirsgn7Staf"/>
    <w:qFormat/>
    <w:rsid w:val="008A7F29"/>
    <w:pPr>
      <w:numPr>
        <w:ilvl w:val="6"/>
        <w:numId w:val="41"/>
      </w:numPr>
      <w:spacing w:before="240" w:after="60" w:line="240" w:lineRule="auto"/>
      <w:outlineLvl w:val="6"/>
    </w:pPr>
    <w:rPr>
      <w:rFonts w:ascii="Corbel" w:eastAsia="Times New Roman" w:hAnsi="Corbel" w:cs="Times New Roman"/>
      <w:noProof/>
      <w:sz w:val="24"/>
      <w:szCs w:val="24"/>
      <w:lang w:eastAsia="is-IS"/>
    </w:rPr>
  </w:style>
  <w:style w:type="paragraph" w:styleId="Fyrirsgn8">
    <w:name w:val="heading 8"/>
    <w:basedOn w:val="Venjulegur"/>
    <w:next w:val="Venjulegur"/>
    <w:link w:val="Fyrirsgn8Staf"/>
    <w:qFormat/>
    <w:rsid w:val="008A7F29"/>
    <w:pPr>
      <w:numPr>
        <w:ilvl w:val="7"/>
        <w:numId w:val="41"/>
      </w:numPr>
      <w:spacing w:before="240" w:after="60" w:line="240" w:lineRule="auto"/>
      <w:outlineLvl w:val="7"/>
    </w:pPr>
    <w:rPr>
      <w:rFonts w:ascii="Corbel" w:eastAsia="Times New Roman" w:hAnsi="Corbel" w:cs="Times New Roman"/>
      <w:i/>
      <w:iCs/>
      <w:noProof/>
      <w:sz w:val="24"/>
      <w:szCs w:val="24"/>
      <w:lang w:eastAsia="is-IS"/>
    </w:rPr>
  </w:style>
  <w:style w:type="paragraph" w:styleId="Fyrirsgn9">
    <w:name w:val="heading 9"/>
    <w:basedOn w:val="Venjulegur"/>
    <w:next w:val="Venjulegur"/>
    <w:link w:val="Fyrirsgn9Staf"/>
    <w:qFormat/>
    <w:rsid w:val="008A7F29"/>
    <w:pPr>
      <w:numPr>
        <w:ilvl w:val="8"/>
        <w:numId w:val="41"/>
      </w:numPr>
      <w:spacing w:before="240" w:after="60" w:line="240" w:lineRule="auto"/>
      <w:outlineLvl w:val="8"/>
    </w:pPr>
    <w:rPr>
      <w:rFonts w:ascii="Corbel" w:eastAsia="Times New Roman" w:hAnsi="Corbel" w:cs="Arial"/>
      <w:noProof/>
      <w:lang w:eastAsia="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aliases w:val="0-H1 Staf"/>
    <w:basedOn w:val="Sjlfgefinleturgermlsgreinar"/>
    <w:link w:val="Fyrirsgn1"/>
    <w:rsid w:val="008A7F29"/>
    <w:rPr>
      <w:rFonts w:ascii="Arial" w:eastAsia="Arial" w:hAnsi="Arial" w:cs="Times New Roman"/>
      <w:b/>
      <w:noProof/>
      <w:color w:val="003D85" w:themeColor="text2"/>
      <w:kern w:val="28"/>
      <w:sz w:val="36"/>
      <w:lang w:val="is-IS" w:eastAsia="is-IS"/>
    </w:rPr>
  </w:style>
  <w:style w:type="character" w:customStyle="1" w:styleId="Fyrirsgn2Staf">
    <w:name w:val="Fyrirsögn 2 Staf"/>
    <w:aliases w:val="0-H2 Staf"/>
    <w:basedOn w:val="Sjlfgefinleturgermlsgreinar"/>
    <w:link w:val="Fyrirsgn2"/>
    <w:rsid w:val="008A7F29"/>
    <w:rPr>
      <w:rFonts w:ascii="Arial" w:eastAsia="Arial" w:hAnsi="Arial" w:cs="Times New Roman"/>
      <w:b/>
      <w:noProof/>
      <w:color w:val="003D85" w:themeColor="text2"/>
      <w:sz w:val="28"/>
      <w:szCs w:val="28"/>
      <w:lang w:val="is-IS" w:eastAsia="is-IS"/>
    </w:rPr>
  </w:style>
  <w:style w:type="character" w:customStyle="1" w:styleId="Fyrirsgn3Staf">
    <w:name w:val="Fyrirsögn 3 Staf"/>
    <w:aliases w:val="0-H3 Staf"/>
    <w:basedOn w:val="Sjlfgefinleturgermlsgreinar"/>
    <w:link w:val="Fyrirsgn3"/>
    <w:rsid w:val="008A7F29"/>
    <w:rPr>
      <w:rFonts w:ascii="Arial" w:eastAsia="Verdana" w:hAnsi="Arial" w:cs="Arial"/>
      <w:b/>
      <w:bCs/>
      <w:iCs/>
      <w:noProof/>
      <w:color w:val="003D85" w:themeColor="text2"/>
      <w:sz w:val="26"/>
      <w:szCs w:val="26"/>
      <w:lang w:val="is-IS" w:eastAsia="is-IS"/>
    </w:rPr>
  </w:style>
  <w:style w:type="character" w:customStyle="1" w:styleId="Fyrirsgn4Staf">
    <w:name w:val="Fyrirsögn 4 Staf"/>
    <w:aliases w:val="0-H4 Staf"/>
    <w:basedOn w:val="Sjlfgefinleturgermlsgreinar"/>
    <w:link w:val="Fyrirsgn4"/>
    <w:rsid w:val="008A7F29"/>
    <w:rPr>
      <w:rFonts w:ascii="Trebuchet MS" w:eastAsia="Verdana" w:hAnsi="Trebuchet MS" w:cs="Times New Roman"/>
      <w:b/>
      <w:noProof/>
      <w:color w:val="003D85" w:themeColor="text2"/>
      <w:sz w:val="24"/>
      <w:szCs w:val="24"/>
      <w:lang w:val="is-IS" w:eastAsia="is-IS"/>
    </w:rPr>
  </w:style>
  <w:style w:type="character" w:customStyle="1" w:styleId="Fyrirsgn5Staf">
    <w:name w:val="Fyrirsögn 5 Staf"/>
    <w:basedOn w:val="Sjlfgefinleturgermlsgreinar"/>
    <w:link w:val="Fyrirsgn5"/>
    <w:rsid w:val="008A7F29"/>
    <w:rPr>
      <w:rFonts w:ascii="Corbel" w:eastAsia="Times New Roman" w:hAnsi="Corbel" w:cs="Times New Roman"/>
      <w:b/>
      <w:bCs/>
      <w:iCs/>
      <w:noProof/>
      <w:color w:val="17365D"/>
      <w:szCs w:val="26"/>
      <w:lang w:val="is-IS" w:eastAsia="is-IS"/>
    </w:rPr>
  </w:style>
  <w:style w:type="character" w:customStyle="1" w:styleId="Fyrirsgn6Staf">
    <w:name w:val="Fyrirsögn 6 Staf"/>
    <w:basedOn w:val="Sjlfgefinleturgermlsgreinar"/>
    <w:link w:val="Fyrirsgn6"/>
    <w:rsid w:val="008A7F29"/>
    <w:rPr>
      <w:rFonts w:ascii="Corbel" w:eastAsia="Times New Roman" w:hAnsi="Corbel" w:cs="Times New Roman"/>
      <w:b/>
      <w:bCs/>
      <w:noProof/>
      <w:lang w:val="is-IS" w:eastAsia="is-IS"/>
    </w:rPr>
  </w:style>
  <w:style w:type="character" w:customStyle="1" w:styleId="Fyrirsgn7Staf">
    <w:name w:val="Fyrirsögn 7 Staf"/>
    <w:basedOn w:val="Sjlfgefinleturgermlsgreinar"/>
    <w:link w:val="Fyrirsgn7"/>
    <w:rsid w:val="008A7F29"/>
    <w:rPr>
      <w:rFonts w:ascii="Corbel" w:eastAsia="Times New Roman" w:hAnsi="Corbel" w:cs="Times New Roman"/>
      <w:noProof/>
      <w:sz w:val="24"/>
      <w:szCs w:val="24"/>
      <w:lang w:val="is-IS" w:eastAsia="is-IS"/>
    </w:rPr>
  </w:style>
  <w:style w:type="character" w:customStyle="1" w:styleId="Fyrirsgn8Staf">
    <w:name w:val="Fyrirsögn 8 Staf"/>
    <w:basedOn w:val="Sjlfgefinleturgermlsgreinar"/>
    <w:link w:val="Fyrirsgn8"/>
    <w:rsid w:val="008A7F29"/>
    <w:rPr>
      <w:rFonts w:ascii="Corbel" w:eastAsia="Times New Roman" w:hAnsi="Corbel" w:cs="Times New Roman"/>
      <w:i/>
      <w:iCs/>
      <w:noProof/>
      <w:sz w:val="24"/>
      <w:szCs w:val="24"/>
      <w:lang w:val="is-IS" w:eastAsia="is-IS"/>
    </w:rPr>
  </w:style>
  <w:style w:type="character" w:customStyle="1" w:styleId="Fyrirsgn9Staf">
    <w:name w:val="Fyrirsögn 9 Staf"/>
    <w:basedOn w:val="Sjlfgefinleturgermlsgreinar"/>
    <w:link w:val="Fyrirsgn9"/>
    <w:rsid w:val="008A7F29"/>
    <w:rPr>
      <w:rFonts w:ascii="Corbel" w:eastAsia="Times New Roman" w:hAnsi="Corbel" w:cs="Arial"/>
      <w:noProof/>
      <w:lang w:val="is-IS" w:eastAsia="is-IS"/>
    </w:rPr>
  </w:style>
  <w:style w:type="paragraph" w:customStyle="1" w:styleId="Forsa-aalfyrirsgn">
    <w:name w:val="Forsíða - aðalfyrirsögn"/>
    <w:basedOn w:val="Fyrirsgn2"/>
    <w:semiHidden/>
    <w:rsid w:val="008A7F29"/>
    <w:pPr>
      <w:spacing w:after="120"/>
      <w:jc w:val="center"/>
    </w:pPr>
    <w:rPr>
      <w:rFonts w:ascii="Helvetica" w:hAnsi="Helvetica"/>
      <w:i/>
      <w:spacing w:val="34"/>
      <w:sz w:val="32"/>
    </w:rPr>
  </w:style>
  <w:style w:type="paragraph" w:customStyle="1" w:styleId="Forsa-undirfyrirsgn">
    <w:name w:val="Forsíða - undirfyrirsögn"/>
    <w:basedOn w:val="Fyrirsgn2"/>
    <w:next w:val="aTexti"/>
    <w:semiHidden/>
    <w:rsid w:val="008A7F29"/>
    <w:pPr>
      <w:spacing w:after="160"/>
      <w:jc w:val="center"/>
      <w:outlineLvl w:val="9"/>
    </w:pPr>
    <w:rPr>
      <w:rFonts w:ascii="Helvetica" w:hAnsi="Helvetica"/>
      <w:i/>
    </w:rPr>
  </w:style>
  <w:style w:type="paragraph" w:customStyle="1" w:styleId="Forsa-Mrn">
    <w:name w:val="Forsíða - Mrn"/>
    <w:basedOn w:val="Fyrirsgn4"/>
    <w:next w:val="Venjulegur"/>
    <w:semiHidden/>
    <w:rsid w:val="008A7F29"/>
    <w:pPr>
      <w:numPr>
        <w:ilvl w:val="0"/>
        <w:numId w:val="0"/>
      </w:numPr>
      <w:spacing w:before="0"/>
      <w:ind w:right="49"/>
      <w:jc w:val="center"/>
    </w:pPr>
    <w:rPr>
      <w:rFonts w:ascii="Helvetica" w:hAnsi="Helvetica"/>
    </w:rPr>
  </w:style>
  <w:style w:type="paragraph" w:customStyle="1" w:styleId="Titilsa-aalfyrirsgn">
    <w:name w:val="Titilsíða - aðalfyrirsögn"/>
    <w:basedOn w:val="Venjulegur"/>
    <w:next w:val="Venjulegur"/>
    <w:semiHidden/>
    <w:rsid w:val="008A7F29"/>
    <w:pPr>
      <w:spacing w:after="0" w:line="360" w:lineRule="auto"/>
      <w:ind w:right="51"/>
    </w:pPr>
    <w:rPr>
      <w:rFonts w:ascii="Corbel" w:eastAsia="Times New Roman" w:hAnsi="Corbel" w:cs="Times New Roman"/>
      <w:b/>
      <w:noProof/>
      <w:sz w:val="36"/>
      <w:lang w:eastAsia="is-IS"/>
    </w:rPr>
  </w:style>
  <w:style w:type="paragraph" w:customStyle="1" w:styleId="Titilsa-undirfyrirsgn">
    <w:name w:val="Titilsíða - undirfyrirsögn"/>
    <w:basedOn w:val="Venjulegur"/>
    <w:next w:val="Venjulegur"/>
    <w:semiHidden/>
    <w:rsid w:val="008A7F29"/>
    <w:pPr>
      <w:spacing w:after="0" w:line="240" w:lineRule="auto"/>
      <w:ind w:right="49"/>
    </w:pPr>
    <w:rPr>
      <w:rFonts w:ascii="Corbel" w:eastAsia="Times New Roman" w:hAnsi="Corbel" w:cs="Times New Roman"/>
      <w:b/>
      <w:noProof/>
      <w:sz w:val="32"/>
      <w:lang w:eastAsia="is-IS"/>
    </w:rPr>
  </w:style>
  <w:style w:type="paragraph" w:customStyle="1" w:styleId="Titilsa-Mrn">
    <w:name w:val="Titilsíða - Mrn"/>
    <w:basedOn w:val="Venjulegur"/>
    <w:next w:val="Venjulegur"/>
    <w:semiHidden/>
    <w:rsid w:val="008A7F29"/>
    <w:pPr>
      <w:spacing w:after="0" w:line="240" w:lineRule="auto"/>
      <w:ind w:right="49"/>
    </w:pPr>
    <w:rPr>
      <w:rFonts w:ascii="Corbel" w:eastAsia="Times New Roman" w:hAnsi="Corbel" w:cs="Times New Roman"/>
      <w:b/>
      <w:noProof/>
      <w:lang w:eastAsia="is-IS"/>
    </w:rPr>
  </w:style>
  <w:style w:type="paragraph" w:customStyle="1" w:styleId="Bokfriupplsingar">
    <w:name w:val="Bokfræðiupplýsingar"/>
    <w:basedOn w:val="Venjulegur"/>
    <w:semiHidden/>
    <w:rsid w:val="008A7F29"/>
    <w:pPr>
      <w:spacing w:after="0" w:line="240" w:lineRule="auto"/>
      <w:ind w:left="1701"/>
    </w:pPr>
    <w:rPr>
      <w:rFonts w:ascii="Corbel" w:eastAsia="Times New Roman" w:hAnsi="Corbel" w:cs="Times New Roman"/>
      <w:noProof/>
      <w:sz w:val="16"/>
      <w:lang w:eastAsia="is-IS"/>
    </w:rPr>
  </w:style>
  <w:style w:type="paragraph" w:customStyle="1" w:styleId="Titil-bak-texti">
    <w:name w:val="Titil-bak-texti"/>
    <w:basedOn w:val="Venjulegur"/>
    <w:autoRedefine/>
    <w:semiHidden/>
    <w:rsid w:val="008A7F29"/>
    <w:pPr>
      <w:spacing w:after="0" w:line="240" w:lineRule="auto"/>
      <w:ind w:left="3119" w:hanging="1418"/>
    </w:pPr>
    <w:rPr>
      <w:rFonts w:ascii="Palatino" w:eastAsia="Times New Roman" w:hAnsi="Palatino" w:cs="Times New Roman"/>
      <w:noProof/>
      <w:lang w:eastAsia="is-IS"/>
    </w:rPr>
  </w:style>
  <w:style w:type="paragraph" w:styleId="Efnisyfirlit1">
    <w:name w:val="toc 1"/>
    <w:basedOn w:val="0-Meginml"/>
    <w:next w:val="0-Meginml"/>
    <w:autoRedefine/>
    <w:uiPriority w:val="39"/>
    <w:rsid w:val="008A7F29"/>
    <w:pPr>
      <w:pBdr>
        <w:bottom w:val="single" w:sz="4" w:space="1" w:color="DCDCDC"/>
      </w:pBdr>
      <w:tabs>
        <w:tab w:val="left" w:pos="400"/>
        <w:tab w:val="right" w:pos="9060"/>
      </w:tabs>
      <w:spacing w:before="120" w:after="0"/>
      <w:jc w:val="left"/>
    </w:pPr>
    <w:rPr>
      <w:bCs/>
      <w:color w:val="003D85" w:themeColor="text2"/>
      <w:szCs w:val="24"/>
      <w:lang w:val="is-IS"/>
    </w:rPr>
  </w:style>
  <w:style w:type="paragraph" w:customStyle="1" w:styleId="Efnisyfirlit">
    <w:name w:val="Efnisyfirlit"/>
    <w:basedOn w:val="Venjulegur"/>
    <w:semiHidden/>
    <w:rsid w:val="008A7F29"/>
    <w:pPr>
      <w:tabs>
        <w:tab w:val="left" w:leader="dot" w:pos="7371"/>
        <w:tab w:val="right" w:pos="8505"/>
      </w:tabs>
      <w:spacing w:after="0" w:line="240" w:lineRule="auto"/>
      <w:ind w:left="1134"/>
    </w:pPr>
    <w:rPr>
      <w:rFonts w:ascii="Helvetica" w:eastAsia="Times New Roman" w:hAnsi="Helvetica" w:cs="Times New Roman"/>
      <w:noProof/>
      <w:lang w:eastAsia="is-IS"/>
    </w:rPr>
  </w:style>
  <w:style w:type="paragraph" w:customStyle="1" w:styleId="aUndirfyrirsgn">
    <w:name w:val="aUndirfyrirsögn"/>
    <w:basedOn w:val="Aalfyrirsgn"/>
    <w:next w:val="aTexti"/>
    <w:semiHidden/>
    <w:rsid w:val="008A7F29"/>
    <w:rPr>
      <w:i/>
      <w:sz w:val="24"/>
    </w:rPr>
  </w:style>
  <w:style w:type="paragraph" w:customStyle="1" w:styleId="Aalfyrirsgn">
    <w:name w:val="Aðalfyrirsögn"/>
    <w:basedOn w:val="Venjulegur"/>
    <w:next w:val="Forsa-undirfyrirsgn"/>
    <w:semiHidden/>
    <w:rsid w:val="008A7F29"/>
    <w:pPr>
      <w:spacing w:line="240" w:lineRule="auto"/>
      <w:ind w:left="567"/>
    </w:pPr>
    <w:rPr>
      <w:rFonts w:ascii="Helvetica" w:eastAsia="Times New Roman" w:hAnsi="Helvetica" w:cs="Times New Roman"/>
      <w:b/>
      <w:noProof/>
      <w:sz w:val="32"/>
      <w:lang w:eastAsia="is-IS"/>
    </w:rPr>
  </w:style>
  <w:style w:type="paragraph" w:customStyle="1" w:styleId="aTexti">
    <w:name w:val="aTexti"/>
    <w:basedOn w:val="Venjulegur"/>
    <w:semiHidden/>
    <w:rsid w:val="008A7F29"/>
    <w:pPr>
      <w:spacing w:line="240" w:lineRule="auto"/>
      <w:ind w:left="1134"/>
      <w:jc w:val="both"/>
    </w:pPr>
    <w:rPr>
      <w:rFonts w:ascii="Palatino" w:eastAsia="Times New Roman" w:hAnsi="Palatino" w:cs="Times New Roman"/>
      <w:noProof/>
      <w:lang w:eastAsia="is-IS"/>
    </w:rPr>
  </w:style>
  <w:style w:type="paragraph" w:customStyle="1" w:styleId="Formli">
    <w:name w:val="Formáli"/>
    <w:basedOn w:val="Aalfyrirsgn"/>
    <w:next w:val="aTexti"/>
    <w:semiHidden/>
    <w:rsid w:val="008A7F29"/>
  </w:style>
  <w:style w:type="character" w:styleId="Blasutal">
    <w:name w:val="page number"/>
    <w:basedOn w:val="Sjlfgefinleturgermlsgreinar"/>
    <w:semiHidden/>
    <w:rsid w:val="008A7F29"/>
  </w:style>
  <w:style w:type="paragraph" w:styleId="Efnisyfirlit4">
    <w:name w:val="toc 4"/>
    <w:basedOn w:val="Venjulegur"/>
    <w:next w:val="Venjulegur"/>
    <w:autoRedefine/>
    <w:semiHidden/>
    <w:rsid w:val="008A7F29"/>
    <w:pPr>
      <w:spacing w:after="0" w:line="240" w:lineRule="auto"/>
      <w:ind w:left="400"/>
    </w:pPr>
    <w:rPr>
      <w:rFonts w:ascii="Calibri" w:eastAsia="Times New Roman" w:hAnsi="Calibri" w:cs="Calibri"/>
      <w:noProof/>
      <w:lang w:eastAsia="is-IS"/>
    </w:rPr>
  </w:style>
  <w:style w:type="paragraph" w:styleId="Efnisyfirlit5">
    <w:name w:val="toc 5"/>
    <w:basedOn w:val="Venjulegur"/>
    <w:next w:val="Venjulegur"/>
    <w:autoRedefine/>
    <w:semiHidden/>
    <w:rsid w:val="008A7F29"/>
    <w:pPr>
      <w:spacing w:after="0" w:line="240" w:lineRule="auto"/>
      <w:ind w:left="600"/>
    </w:pPr>
    <w:rPr>
      <w:rFonts w:ascii="Calibri" w:eastAsia="Times New Roman" w:hAnsi="Calibri" w:cs="Calibri"/>
      <w:noProof/>
      <w:lang w:eastAsia="is-IS"/>
    </w:rPr>
  </w:style>
  <w:style w:type="paragraph" w:styleId="Efnisyfirlit6">
    <w:name w:val="toc 6"/>
    <w:basedOn w:val="Venjulegur"/>
    <w:next w:val="Venjulegur"/>
    <w:autoRedefine/>
    <w:semiHidden/>
    <w:rsid w:val="008A7F29"/>
    <w:pPr>
      <w:spacing w:after="0" w:line="240" w:lineRule="auto"/>
      <w:ind w:left="800"/>
    </w:pPr>
    <w:rPr>
      <w:rFonts w:ascii="Calibri" w:eastAsia="Times New Roman" w:hAnsi="Calibri" w:cs="Calibri"/>
      <w:noProof/>
      <w:lang w:eastAsia="is-IS"/>
    </w:rPr>
  </w:style>
  <w:style w:type="paragraph" w:styleId="Efnisyfirlit7">
    <w:name w:val="toc 7"/>
    <w:basedOn w:val="Venjulegur"/>
    <w:next w:val="Venjulegur"/>
    <w:autoRedefine/>
    <w:semiHidden/>
    <w:rsid w:val="008A7F29"/>
    <w:pPr>
      <w:spacing w:after="0" w:line="240" w:lineRule="auto"/>
      <w:ind w:left="1000"/>
    </w:pPr>
    <w:rPr>
      <w:rFonts w:ascii="Calibri" w:eastAsia="Times New Roman" w:hAnsi="Calibri" w:cs="Calibri"/>
      <w:noProof/>
      <w:lang w:eastAsia="is-IS"/>
    </w:rPr>
  </w:style>
  <w:style w:type="paragraph" w:styleId="Efnisyfirlit8">
    <w:name w:val="toc 8"/>
    <w:basedOn w:val="Venjulegur"/>
    <w:next w:val="Venjulegur"/>
    <w:autoRedefine/>
    <w:semiHidden/>
    <w:rsid w:val="008A7F29"/>
    <w:pPr>
      <w:spacing w:after="0" w:line="240" w:lineRule="auto"/>
      <w:ind w:left="1200"/>
    </w:pPr>
    <w:rPr>
      <w:rFonts w:ascii="Calibri" w:eastAsia="Times New Roman" w:hAnsi="Calibri" w:cs="Calibri"/>
      <w:noProof/>
      <w:lang w:eastAsia="is-IS"/>
    </w:rPr>
  </w:style>
  <w:style w:type="paragraph" w:styleId="Efnisyfirlit9">
    <w:name w:val="toc 9"/>
    <w:basedOn w:val="Venjulegur"/>
    <w:next w:val="Venjulegur"/>
    <w:autoRedefine/>
    <w:semiHidden/>
    <w:rsid w:val="008A7F29"/>
    <w:pPr>
      <w:spacing w:after="0" w:line="240" w:lineRule="auto"/>
      <w:ind w:left="1400"/>
    </w:pPr>
    <w:rPr>
      <w:rFonts w:ascii="Calibri" w:eastAsia="Times New Roman" w:hAnsi="Calibri" w:cs="Calibri"/>
      <w:noProof/>
      <w:lang w:eastAsia="is-IS"/>
    </w:rPr>
  </w:style>
  <w:style w:type="paragraph" w:customStyle="1" w:styleId="3-Forsa-Titillskrslu">
    <w:name w:val="3-Forsíða - Titill skýrslu"/>
    <w:basedOn w:val="Titilsa-aalfyrirsgn"/>
    <w:next w:val="Titilsa-undirfyrirsgn"/>
    <w:autoRedefine/>
    <w:rsid w:val="008A7F29"/>
    <w:pPr>
      <w:shd w:val="clear" w:color="auto" w:fill="FFFFFF"/>
      <w:spacing w:line="240" w:lineRule="auto"/>
      <w:ind w:right="0"/>
      <w:jc w:val="center"/>
    </w:pPr>
    <w:rPr>
      <w:rFonts w:ascii="Trebuchet MS" w:hAnsi="Trebuchet MS"/>
      <w:color w:val="003D85" w:themeColor="text2"/>
      <w:sz w:val="56"/>
      <w:szCs w:val="56"/>
    </w:rPr>
  </w:style>
  <w:style w:type="paragraph" w:customStyle="1" w:styleId="Efnisyfirlit-fyrirsgn">
    <w:name w:val="Efnisyfirlit-fyrirsögn"/>
    <w:basedOn w:val="Formli"/>
    <w:next w:val="Efnisyfirlit"/>
    <w:semiHidden/>
    <w:rsid w:val="008A7F29"/>
  </w:style>
  <w:style w:type="paragraph" w:styleId="Inndrtturmeginmls">
    <w:name w:val="Body Text Indent"/>
    <w:basedOn w:val="Venjulegur"/>
    <w:link w:val="InndrtturmeginmlsStaf"/>
    <w:semiHidden/>
    <w:rsid w:val="008A7F29"/>
    <w:pPr>
      <w:autoSpaceDE w:val="0"/>
      <w:autoSpaceDN w:val="0"/>
      <w:adjustRightInd w:val="0"/>
      <w:spacing w:after="0" w:line="240" w:lineRule="atLeast"/>
      <w:ind w:left="360"/>
    </w:pPr>
    <w:rPr>
      <w:rFonts w:ascii="Corbel" w:eastAsia="Times New Roman" w:hAnsi="Corbel" w:cs="Times New Roman"/>
      <w:noProof/>
      <w:color w:val="000000"/>
      <w:sz w:val="24"/>
      <w:szCs w:val="24"/>
      <w:lang w:val="en-US" w:eastAsia="is-IS"/>
    </w:rPr>
  </w:style>
  <w:style w:type="character" w:customStyle="1" w:styleId="InndrtturmeginmlsStaf">
    <w:name w:val="Inndráttur meginmáls Staf"/>
    <w:basedOn w:val="Sjlfgefinleturgermlsgreinar"/>
    <w:link w:val="Inndrtturmeginmls"/>
    <w:semiHidden/>
    <w:rsid w:val="008A7F29"/>
    <w:rPr>
      <w:rFonts w:ascii="Corbel" w:eastAsia="Times New Roman" w:hAnsi="Corbel" w:cs="Times New Roman"/>
      <w:noProof/>
      <w:color w:val="000000"/>
      <w:sz w:val="24"/>
      <w:szCs w:val="24"/>
      <w:lang w:val="en-US" w:eastAsia="is-IS"/>
    </w:rPr>
  </w:style>
  <w:style w:type="paragraph" w:styleId="Suftur">
    <w:name w:val="footer"/>
    <w:basedOn w:val="0-Meginml"/>
    <w:link w:val="SufturStaf"/>
    <w:autoRedefine/>
    <w:uiPriority w:val="99"/>
    <w:rsid w:val="008A7F29"/>
    <w:pPr>
      <w:tabs>
        <w:tab w:val="center" w:pos="4153"/>
        <w:tab w:val="right" w:pos="8306"/>
      </w:tabs>
    </w:pPr>
    <w:rPr>
      <w:sz w:val="18"/>
    </w:rPr>
  </w:style>
  <w:style w:type="character" w:customStyle="1" w:styleId="SufturStaf">
    <w:name w:val="Síðufótur Staf"/>
    <w:basedOn w:val="Sjlfgefinleturgermlsgreinar"/>
    <w:link w:val="Suftur"/>
    <w:uiPriority w:val="99"/>
    <w:rsid w:val="008A7F29"/>
    <w:rPr>
      <w:rFonts w:ascii="Corbel" w:eastAsia="Times New Roman" w:hAnsi="Corbel" w:cs="Times New Roman"/>
      <w:noProof/>
      <w:sz w:val="18"/>
      <w:lang w:val="fr-FR" w:eastAsia="is-IS"/>
    </w:rPr>
  </w:style>
  <w:style w:type="paragraph" w:customStyle="1" w:styleId="Nmeraurlisti">
    <w:name w:val="Númeraðurlisti"/>
    <w:basedOn w:val="Venjulegur"/>
    <w:semiHidden/>
    <w:rsid w:val="008A7F29"/>
    <w:pPr>
      <w:numPr>
        <w:numId w:val="1"/>
      </w:numPr>
      <w:tabs>
        <w:tab w:val="clear" w:pos="360"/>
        <w:tab w:val="left" w:pos="1701"/>
      </w:tabs>
      <w:spacing w:line="240" w:lineRule="auto"/>
      <w:ind w:left="1701" w:hanging="567"/>
    </w:pPr>
    <w:rPr>
      <w:rFonts w:ascii="Palatino" w:eastAsia="Times New Roman" w:hAnsi="Palatino" w:cs="Times New Roman"/>
      <w:i/>
      <w:noProof/>
      <w:lang w:eastAsia="is-IS"/>
    </w:rPr>
  </w:style>
  <w:style w:type="paragraph" w:customStyle="1" w:styleId="aKlulisti">
    <w:name w:val="aKúlulisti"/>
    <w:basedOn w:val="Nmeraurlisti"/>
    <w:semiHidden/>
    <w:rsid w:val="008A7F29"/>
    <w:pPr>
      <w:numPr>
        <w:numId w:val="2"/>
      </w:numPr>
    </w:pPr>
  </w:style>
  <w:style w:type="paragraph" w:styleId="Meginmlsinndrttur2">
    <w:name w:val="Body Text Indent 2"/>
    <w:basedOn w:val="Venjulegur"/>
    <w:link w:val="Meginmlsinndrttur2Staf"/>
    <w:semiHidden/>
    <w:rsid w:val="008A7F29"/>
    <w:pPr>
      <w:autoSpaceDE w:val="0"/>
      <w:autoSpaceDN w:val="0"/>
      <w:adjustRightInd w:val="0"/>
      <w:spacing w:after="0" w:line="240" w:lineRule="atLeast"/>
      <w:ind w:left="426"/>
    </w:pPr>
    <w:rPr>
      <w:rFonts w:ascii="Corbel" w:eastAsia="Times New Roman" w:hAnsi="Corbel" w:cs="Times New Roman"/>
      <w:noProof/>
      <w:color w:val="000000"/>
      <w:sz w:val="24"/>
      <w:szCs w:val="24"/>
      <w:lang w:val="en-US" w:eastAsia="is-IS"/>
    </w:rPr>
  </w:style>
  <w:style w:type="character" w:customStyle="1" w:styleId="Meginmlsinndrttur2Staf">
    <w:name w:val="Meginmálsinndráttur 2 Staf"/>
    <w:basedOn w:val="Sjlfgefinleturgermlsgreinar"/>
    <w:link w:val="Meginmlsinndrttur2"/>
    <w:semiHidden/>
    <w:rsid w:val="008A7F29"/>
    <w:rPr>
      <w:rFonts w:ascii="Corbel" w:eastAsia="Times New Roman" w:hAnsi="Corbel" w:cs="Times New Roman"/>
      <w:noProof/>
      <w:color w:val="000000"/>
      <w:sz w:val="24"/>
      <w:szCs w:val="24"/>
      <w:lang w:val="en-US" w:eastAsia="is-IS"/>
    </w:rPr>
  </w:style>
  <w:style w:type="paragraph" w:customStyle="1" w:styleId="1-Inndregi">
    <w:name w:val="1-Inndregið"/>
    <w:basedOn w:val="0-Meginml"/>
    <w:next w:val="0-Meginml"/>
    <w:autoRedefine/>
    <w:qFormat/>
    <w:rsid w:val="008A7F29"/>
    <w:pPr>
      <w:ind w:left="720" w:right="706"/>
    </w:pPr>
  </w:style>
  <w:style w:type="paragraph" w:customStyle="1" w:styleId="Stll1">
    <w:name w:val="Stíll1"/>
    <w:basedOn w:val="Venjulegur"/>
    <w:autoRedefine/>
    <w:semiHidden/>
    <w:rsid w:val="008A7F29"/>
    <w:pPr>
      <w:spacing w:after="0" w:line="240" w:lineRule="auto"/>
    </w:pPr>
    <w:rPr>
      <w:rFonts w:ascii="Corbel" w:eastAsia="Times New Roman" w:hAnsi="Corbel" w:cs="Times New Roman"/>
      <w:noProof/>
      <w:sz w:val="24"/>
      <w:lang w:eastAsia="is-IS"/>
    </w:rPr>
  </w:style>
  <w:style w:type="paragraph" w:customStyle="1" w:styleId="0-H1nnmers">
    <w:name w:val="0-H1 án númers"/>
    <w:basedOn w:val="Fyrirsgn1"/>
    <w:next w:val="0-Meginml"/>
    <w:link w:val="0-H1nnmersChar"/>
    <w:qFormat/>
    <w:rsid w:val="008A7F29"/>
    <w:pPr>
      <w:numPr>
        <w:numId w:val="0"/>
      </w:numPr>
    </w:pPr>
    <w:rPr>
      <w:lang w:val="fr-FR"/>
    </w:rPr>
  </w:style>
  <w:style w:type="paragraph" w:customStyle="1" w:styleId="2-Heimildaskr">
    <w:name w:val="2-Heimildaskrá"/>
    <w:basedOn w:val="Venjulegur"/>
    <w:qFormat/>
    <w:rsid w:val="008A7F29"/>
    <w:pPr>
      <w:spacing w:before="120" w:after="120" w:line="240" w:lineRule="auto"/>
      <w:ind w:left="284" w:hanging="284"/>
    </w:pPr>
    <w:rPr>
      <w:rFonts w:ascii="Corbel" w:eastAsia="Times New Roman" w:hAnsi="Corbel" w:cs="Times New Roman"/>
      <w:noProof/>
      <w:lang w:eastAsia="is-IS"/>
    </w:rPr>
  </w:style>
  <w:style w:type="paragraph" w:customStyle="1" w:styleId="1-Listi123">
    <w:name w:val="1-Listi 123"/>
    <w:basedOn w:val="0-Meginml"/>
    <w:qFormat/>
    <w:rsid w:val="008A7F29"/>
    <w:pPr>
      <w:keepNext/>
      <w:numPr>
        <w:numId w:val="18"/>
      </w:numPr>
      <w:spacing w:before="120" w:after="0"/>
    </w:pPr>
    <w:rPr>
      <w:rFonts w:eastAsia="Arial"/>
      <w:b/>
      <w:color w:val="262626" w:themeColor="text1" w:themeTint="D9"/>
    </w:rPr>
  </w:style>
  <w:style w:type="paragraph" w:customStyle="1" w:styleId="0-Meginml">
    <w:name w:val="0-Meginmál"/>
    <w:basedOn w:val="Venjulegur"/>
    <w:qFormat/>
    <w:rsid w:val="008A7F29"/>
    <w:pPr>
      <w:spacing w:after="120" w:line="240" w:lineRule="auto"/>
      <w:jc w:val="both"/>
    </w:pPr>
    <w:rPr>
      <w:rFonts w:ascii="Corbel" w:eastAsia="Times New Roman" w:hAnsi="Corbel" w:cs="Times New Roman"/>
      <w:noProof/>
      <w:lang w:val="fr-FR" w:eastAsia="is-IS"/>
    </w:rPr>
  </w:style>
  <w:style w:type="numbering" w:styleId="111111">
    <w:name w:val="Outline List 2"/>
    <w:basedOn w:val="Enginnlisti"/>
    <w:semiHidden/>
    <w:rsid w:val="008A7F29"/>
    <w:pPr>
      <w:numPr>
        <w:numId w:val="7"/>
      </w:numPr>
    </w:pPr>
  </w:style>
  <w:style w:type="numbering" w:styleId="1ai">
    <w:name w:val="Outline List 1"/>
    <w:basedOn w:val="Enginnlisti"/>
    <w:semiHidden/>
    <w:rsid w:val="008A7F29"/>
    <w:pPr>
      <w:numPr>
        <w:numId w:val="8"/>
      </w:numPr>
    </w:pPr>
  </w:style>
  <w:style w:type="paragraph" w:customStyle="1" w:styleId="3-Forsa-Undirtitillskrslu">
    <w:name w:val="3-Forsíða - Undirtitill skýrslu"/>
    <w:basedOn w:val="Titilsa-undirfyrirsgn"/>
    <w:autoRedefine/>
    <w:rsid w:val="008A7F29"/>
    <w:pPr>
      <w:spacing w:before="120" w:line="276" w:lineRule="auto"/>
      <w:ind w:right="51"/>
      <w:jc w:val="center"/>
    </w:pPr>
    <w:rPr>
      <w:rFonts w:ascii="Arial" w:hAnsi="Arial" w:cs="Arial"/>
      <w:color w:val="003D85" w:themeColor="text2"/>
      <w:szCs w:val="32"/>
    </w:rPr>
  </w:style>
  <w:style w:type="paragraph" w:styleId="herslumerkilista2">
    <w:name w:val="List Bullet 2"/>
    <w:basedOn w:val="Venjulegur"/>
    <w:semiHidden/>
    <w:rsid w:val="008A7F29"/>
    <w:pPr>
      <w:numPr>
        <w:numId w:val="3"/>
      </w:numPr>
      <w:spacing w:after="0" w:line="240" w:lineRule="auto"/>
    </w:pPr>
    <w:rPr>
      <w:rFonts w:ascii="Corbel" w:eastAsia="Times New Roman" w:hAnsi="Corbel" w:cs="Times New Roman"/>
      <w:noProof/>
      <w:lang w:eastAsia="is-IS"/>
    </w:rPr>
  </w:style>
  <w:style w:type="paragraph" w:styleId="herslumerkilista3">
    <w:name w:val="List Bullet 3"/>
    <w:basedOn w:val="Venjulegur"/>
    <w:semiHidden/>
    <w:rsid w:val="008A7F29"/>
    <w:pPr>
      <w:numPr>
        <w:numId w:val="4"/>
      </w:numPr>
      <w:spacing w:after="0" w:line="240" w:lineRule="auto"/>
    </w:pPr>
    <w:rPr>
      <w:rFonts w:ascii="Corbel" w:eastAsia="Times New Roman" w:hAnsi="Corbel" w:cs="Times New Roman"/>
      <w:noProof/>
      <w:lang w:eastAsia="is-IS"/>
    </w:rPr>
  </w:style>
  <w:style w:type="paragraph" w:styleId="herslumerkilista4">
    <w:name w:val="List Bullet 4"/>
    <w:basedOn w:val="Venjulegur"/>
    <w:semiHidden/>
    <w:rsid w:val="008A7F29"/>
    <w:pPr>
      <w:numPr>
        <w:numId w:val="5"/>
      </w:numPr>
      <w:spacing w:after="0" w:line="240" w:lineRule="auto"/>
    </w:pPr>
    <w:rPr>
      <w:rFonts w:ascii="Corbel" w:eastAsia="Times New Roman" w:hAnsi="Corbel" w:cs="Times New Roman"/>
      <w:noProof/>
      <w:lang w:eastAsia="is-IS"/>
    </w:rPr>
  </w:style>
  <w:style w:type="paragraph" w:styleId="herslumerkilista5">
    <w:name w:val="List Bullet 5"/>
    <w:basedOn w:val="Venjulegur"/>
    <w:semiHidden/>
    <w:rsid w:val="008A7F29"/>
    <w:pPr>
      <w:numPr>
        <w:numId w:val="6"/>
      </w:numPr>
      <w:spacing w:after="0" w:line="240" w:lineRule="auto"/>
    </w:pPr>
    <w:rPr>
      <w:rFonts w:ascii="Corbel" w:eastAsia="Times New Roman" w:hAnsi="Corbel" w:cs="Times New Roman"/>
      <w:noProof/>
      <w:lang w:eastAsia="is-IS"/>
    </w:rPr>
  </w:style>
  <w:style w:type="paragraph" w:styleId="herslumerkturlisti">
    <w:name w:val="List Bullet"/>
    <w:basedOn w:val="Venjulegur"/>
    <w:semiHidden/>
    <w:rsid w:val="008A7F29"/>
    <w:pPr>
      <w:numPr>
        <w:numId w:val="9"/>
      </w:numPr>
      <w:spacing w:after="0" w:line="240" w:lineRule="auto"/>
    </w:pPr>
    <w:rPr>
      <w:rFonts w:ascii="Corbel" w:eastAsia="Times New Roman" w:hAnsi="Corbel" w:cs="Times New Roman"/>
      <w:noProof/>
      <w:lang w:eastAsia="is-IS"/>
    </w:rPr>
  </w:style>
  <w:style w:type="paragraph" w:styleId="Blktexti">
    <w:name w:val="Block Text"/>
    <w:basedOn w:val="Venjulegur"/>
    <w:uiPriority w:val="99"/>
    <w:semiHidden/>
    <w:rsid w:val="008A7F29"/>
    <w:pPr>
      <w:spacing w:after="120" w:line="240" w:lineRule="auto"/>
      <w:ind w:left="1440" w:right="1440"/>
    </w:pPr>
    <w:rPr>
      <w:rFonts w:ascii="Corbel" w:eastAsia="Times New Roman" w:hAnsi="Corbel" w:cs="Times New Roman"/>
      <w:noProof/>
      <w:lang w:eastAsia="is-IS"/>
    </w:rPr>
  </w:style>
  <w:style w:type="paragraph" w:styleId="Hausskeytis">
    <w:name w:val="Message Header"/>
    <w:basedOn w:val="Venjulegur"/>
    <w:link w:val="HausskeytisStaf"/>
    <w:semiHidden/>
    <w:rsid w:val="008A7F2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orbel" w:eastAsia="Times New Roman" w:hAnsi="Corbel" w:cs="Arial"/>
      <w:noProof/>
      <w:sz w:val="24"/>
      <w:szCs w:val="24"/>
      <w:lang w:eastAsia="is-IS"/>
    </w:rPr>
  </w:style>
  <w:style w:type="character" w:customStyle="1" w:styleId="HausskeytisStaf">
    <w:name w:val="Haus skeytis Staf"/>
    <w:basedOn w:val="Sjlfgefinleturgermlsgreinar"/>
    <w:link w:val="Hausskeytis"/>
    <w:semiHidden/>
    <w:rsid w:val="008A7F29"/>
    <w:rPr>
      <w:rFonts w:ascii="Corbel" w:eastAsia="Times New Roman" w:hAnsi="Corbel" w:cs="Arial"/>
      <w:noProof/>
      <w:sz w:val="24"/>
      <w:szCs w:val="24"/>
      <w:shd w:val="pct20" w:color="auto" w:fill="auto"/>
      <w:lang w:val="is-IS" w:eastAsia="is-IS"/>
    </w:rPr>
  </w:style>
  <w:style w:type="paragraph" w:styleId="Kveja">
    <w:name w:val="Closing"/>
    <w:basedOn w:val="Venjulegur"/>
    <w:link w:val="KvejaStaf"/>
    <w:semiHidden/>
    <w:rsid w:val="008A7F29"/>
    <w:pPr>
      <w:spacing w:after="0" w:line="240" w:lineRule="auto"/>
      <w:ind w:left="4252"/>
    </w:pPr>
    <w:rPr>
      <w:rFonts w:ascii="Corbel" w:eastAsia="Times New Roman" w:hAnsi="Corbel" w:cs="Times New Roman"/>
      <w:noProof/>
      <w:lang w:eastAsia="is-IS"/>
    </w:rPr>
  </w:style>
  <w:style w:type="character" w:customStyle="1" w:styleId="KvejaStaf">
    <w:name w:val="Kveðja Staf"/>
    <w:basedOn w:val="Sjlfgefinleturgermlsgreinar"/>
    <w:link w:val="Kveja"/>
    <w:semiHidden/>
    <w:rsid w:val="008A7F29"/>
    <w:rPr>
      <w:rFonts w:ascii="Corbel" w:eastAsia="Times New Roman" w:hAnsi="Corbel" w:cs="Times New Roman"/>
      <w:noProof/>
      <w:lang w:val="is-IS" w:eastAsia="is-IS"/>
    </w:rPr>
  </w:style>
  <w:style w:type="paragraph" w:styleId="Dagsetning">
    <w:name w:val="Date"/>
    <w:basedOn w:val="Venjulegur"/>
    <w:next w:val="Venjulegur"/>
    <w:link w:val="DagsetningStaf"/>
    <w:semiHidden/>
    <w:rsid w:val="008A7F29"/>
    <w:pPr>
      <w:spacing w:after="0" w:line="240" w:lineRule="auto"/>
    </w:pPr>
    <w:rPr>
      <w:rFonts w:ascii="Corbel" w:eastAsia="Times New Roman" w:hAnsi="Corbel" w:cs="Times New Roman"/>
      <w:noProof/>
      <w:lang w:eastAsia="is-IS"/>
    </w:rPr>
  </w:style>
  <w:style w:type="character" w:customStyle="1" w:styleId="DagsetningStaf">
    <w:name w:val="Dagsetning Staf"/>
    <w:basedOn w:val="Sjlfgefinleturgermlsgreinar"/>
    <w:link w:val="Dagsetning"/>
    <w:semiHidden/>
    <w:rsid w:val="008A7F29"/>
    <w:rPr>
      <w:rFonts w:ascii="Corbel" w:eastAsia="Times New Roman" w:hAnsi="Corbel" w:cs="Times New Roman"/>
      <w:noProof/>
      <w:lang w:val="is-IS" w:eastAsia="is-IS"/>
    </w:rPr>
  </w:style>
  <w:style w:type="table" w:styleId="Einfldtafla1">
    <w:name w:val="Table Simple 1"/>
    <w:basedOn w:val="Tafla-venjuleg"/>
    <w:semiHidden/>
    <w:rsid w:val="008A7F29"/>
    <w:pPr>
      <w:spacing w:after="0" w:line="240" w:lineRule="auto"/>
    </w:pPr>
    <w:rPr>
      <w:rFonts w:ascii="Corbel" w:eastAsia="Times New Roman" w:hAnsi="Corbel" w:cs="Times New Roman"/>
      <w:lang w:eastAsia="is-I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infldtafla2">
    <w:name w:val="Table Simple 2"/>
    <w:basedOn w:val="Tafla-venjuleg"/>
    <w:semiHidden/>
    <w:rsid w:val="008A7F29"/>
    <w:pPr>
      <w:spacing w:after="0" w:line="240" w:lineRule="auto"/>
    </w:pPr>
    <w:rPr>
      <w:rFonts w:ascii="Corbel" w:eastAsia="Times New Roman" w:hAnsi="Corbel" w:cs="Times New Roman"/>
      <w:lang w:eastAsia="is-I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infldtafla3">
    <w:name w:val="Table Simple 3"/>
    <w:basedOn w:val="Tafla-venjuleg"/>
    <w:semiHidden/>
    <w:rsid w:val="008A7F29"/>
    <w:pPr>
      <w:spacing w:after="0" w:line="240" w:lineRule="auto"/>
    </w:pPr>
    <w:rPr>
      <w:rFonts w:ascii="Corbel" w:eastAsia="Times New Roman" w:hAnsi="Corbel" w:cs="Times New Roman"/>
      <w:lang w:eastAsia="is-I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agmannlegtafla">
    <w:name w:val="Table Professional"/>
    <w:basedOn w:val="Tafla-venjuleg"/>
    <w:semiHidden/>
    <w:rsid w:val="008A7F29"/>
    <w:pPr>
      <w:spacing w:after="0" w:line="240" w:lineRule="auto"/>
    </w:pPr>
    <w:rPr>
      <w:rFonts w:ascii="Corbel" w:eastAsia="Times New Roman" w:hAnsi="Corbel" w:cs="Times New Roman"/>
      <w:lang w:eastAsia="is-I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Fnlegtafla1">
    <w:name w:val="Table Subtle 1"/>
    <w:basedOn w:val="Tafla-venjuleg"/>
    <w:semiHidden/>
    <w:rsid w:val="008A7F29"/>
    <w:pPr>
      <w:spacing w:after="0" w:line="240" w:lineRule="auto"/>
    </w:pPr>
    <w:rPr>
      <w:rFonts w:ascii="Corbel" w:eastAsia="Times New Roman" w:hAnsi="Corbel" w:cs="Times New Roman"/>
      <w:lang w:eastAsia="is-I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nlegtafla2">
    <w:name w:val="Table Subtle 2"/>
    <w:basedOn w:val="Tafla-venjuleg"/>
    <w:semiHidden/>
    <w:rsid w:val="008A7F29"/>
    <w:pPr>
      <w:spacing w:after="0" w:line="240" w:lineRule="auto"/>
    </w:pPr>
    <w:rPr>
      <w:rFonts w:ascii="Corbel" w:eastAsia="Times New Roman" w:hAnsi="Corbel" w:cs="Times New Roman"/>
      <w:lang w:eastAsia="is-I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ramhaldlista">
    <w:name w:val="List Continue"/>
    <w:basedOn w:val="Venjulegur"/>
    <w:semiHidden/>
    <w:rsid w:val="008A7F29"/>
    <w:pPr>
      <w:spacing w:after="120" w:line="240" w:lineRule="auto"/>
      <w:ind w:left="283"/>
    </w:pPr>
    <w:rPr>
      <w:rFonts w:ascii="Corbel" w:eastAsia="Times New Roman" w:hAnsi="Corbel" w:cs="Times New Roman"/>
      <w:noProof/>
      <w:lang w:eastAsia="is-IS"/>
    </w:rPr>
  </w:style>
  <w:style w:type="paragraph" w:styleId="Fyrirsgnathugasemdar">
    <w:name w:val="Note Heading"/>
    <w:basedOn w:val="Venjulegur"/>
    <w:next w:val="Venjulegur"/>
    <w:link w:val="FyrirsgnathugasemdarStaf"/>
    <w:semiHidden/>
    <w:rsid w:val="008A7F29"/>
    <w:pPr>
      <w:spacing w:after="0" w:line="240" w:lineRule="auto"/>
    </w:pPr>
    <w:rPr>
      <w:rFonts w:ascii="Corbel" w:eastAsia="Times New Roman" w:hAnsi="Corbel" w:cs="Times New Roman"/>
      <w:noProof/>
      <w:lang w:eastAsia="is-IS"/>
    </w:rPr>
  </w:style>
  <w:style w:type="character" w:customStyle="1" w:styleId="FyrirsgnathugasemdarStaf">
    <w:name w:val="Fyrirsögn athugasemdar Staf"/>
    <w:basedOn w:val="Sjlfgefinleturgermlsgreinar"/>
    <w:link w:val="Fyrirsgnathugasemdar"/>
    <w:semiHidden/>
    <w:rsid w:val="008A7F29"/>
    <w:rPr>
      <w:rFonts w:ascii="Corbel" w:eastAsia="Times New Roman" w:hAnsi="Corbel" w:cs="Times New Roman"/>
      <w:noProof/>
      <w:lang w:val="is-IS" w:eastAsia="is-IS"/>
    </w:rPr>
  </w:style>
  <w:style w:type="paragraph" w:styleId="Meginml">
    <w:name w:val="Body Text"/>
    <w:basedOn w:val="Venjulegur"/>
    <w:link w:val="MeginmlStaf"/>
    <w:semiHidden/>
    <w:rsid w:val="008A7F29"/>
    <w:pPr>
      <w:spacing w:after="120" w:line="240" w:lineRule="auto"/>
    </w:pPr>
    <w:rPr>
      <w:rFonts w:ascii="Corbel" w:eastAsia="Times New Roman" w:hAnsi="Corbel" w:cs="Times New Roman"/>
      <w:noProof/>
      <w:lang w:eastAsia="is-IS"/>
    </w:rPr>
  </w:style>
  <w:style w:type="character" w:customStyle="1" w:styleId="MeginmlStaf">
    <w:name w:val="Meginmál Staf"/>
    <w:basedOn w:val="Sjlfgefinleturgermlsgreinar"/>
    <w:link w:val="Meginml"/>
    <w:semiHidden/>
    <w:rsid w:val="008A7F29"/>
    <w:rPr>
      <w:rFonts w:ascii="Corbel" w:eastAsia="Times New Roman" w:hAnsi="Corbel" w:cs="Times New Roman"/>
      <w:noProof/>
      <w:lang w:val="is-IS" w:eastAsia="is-IS"/>
    </w:rPr>
  </w:style>
  <w:style w:type="paragraph" w:styleId="Fyrstiinndrtturmeginmls">
    <w:name w:val="Body Text First Indent"/>
    <w:basedOn w:val="Meginml"/>
    <w:link w:val="FyrstiinndrtturmeginmlsStaf"/>
    <w:semiHidden/>
    <w:rsid w:val="008A7F29"/>
    <w:pPr>
      <w:ind w:firstLine="210"/>
    </w:pPr>
  </w:style>
  <w:style w:type="character" w:customStyle="1" w:styleId="FyrstiinndrtturmeginmlsStaf">
    <w:name w:val="Fyrsti inndráttur meginmáls Staf"/>
    <w:basedOn w:val="MeginmlStaf"/>
    <w:link w:val="Fyrstiinndrtturmeginmls"/>
    <w:semiHidden/>
    <w:rsid w:val="008A7F29"/>
    <w:rPr>
      <w:rFonts w:ascii="Corbel" w:eastAsia="Times New Roman" w:hAnsi="Corbel" w:cs="Times New Roman"/>
      <w:noProof/>
      <w:lang w:val="is-IS" w:eastAsia="is-IS"/>
    </w:rPr>
  </w:style>
  <w:style w:type="paragraph" w:styleId="Fyrstiinndrtturmeginmls2">
    <w:name w:val="Body Text First Indent 2"/>
    <w:basedOn w:val="Inndrtturmeginmls"/>
    <w:link w:val="Fyrstiinndrtturmeginmls2Staf"/>
    <w:semiHidden/>
    <w:rsid w:val="008A7F29"/>
    <w:pPr>
      <w:autoSpaceDE/>
      <w:autoSpaceDN/>
      <w:adjustRightInd/>
      <w:spacing w:after="120" w:line="240" w:lineRule="auto"/>
      <w:ind w:left="283" w:firstLine="210"/>
    </w:pPr>
    <w:rPr>
      <w:color w:val="auto"/>
      <w:sz w:val="20"/>
      <w:szCs w:val="20"/>
      <w:lang w:val="is-IS"/>
    </w:rPr>
  </w:style>
  <w:style w:type="character" w:customStyle="1" w:styleId="Fyrstiinndrtturmeginmls2Staf">
    <w:name w:val="Fyrsti inndráttur meginmáls 2 Staf"/>
    <w:basedOn w:val="InndrtturmeginmlsStaf"/>
    <w:link w:val="Fyrstiinndrtturmeginmls2"/>
    <w:semiHidden/>
    <w:rsid w:val="008A7F29"/>
    <w:rPr>
      <w:rFonts w:ascii="Corbel" w:eastAsia="Times New Roman" w:hAnsi="Corbel" w:cs="Times New Roman"/>
      <w:noProof/>
      <w:color w:val="000000"/>
      <w:sz w:val="20"/>
      <w:szCs w:val="20"/>
      <w:lang w:val="is-IS" w:eastAsia="is-IS"/>
    </w:rPr>
  </w:style>
  <w:style w:type="table" w:styleId="Glsilegtafla">
    <w:name w:val="Table Elegant"/>
    <w:basedOn w:val="Tafla-venjuleg"/>
    <w:semiHidden/>
    <w:rsid w:val="008A7F29"/>
    <w:pPr>
      <w:spacing w:after="0" w:line="240" w:lineRule="auto"/>
    </w:pPr>
    <w:rPr>
      <w:rFonts w:ascii="Corbel" w:eastAsia="Times New Roman" w:hAnsi="Corbel" w:cs="Times New Roman"/>
      <w:lang w:eastAsia="is-I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styleId="Greinhluti">
    <w:name w:val="Outline List 3"/>
    <w:basedOn w:val="Enginnlisti"/>
    <w:semiHidden/>
    <w:rsid w:val="008A7F29"/>
    <w:pPr>
      <w:numPr>
        <w:numId w:val="10"/>
      </w:numPr>
    </w:pPr>
  </w:style>
  <w:style w:type="table" w:styleId="Hnitanettflu">
    <w:name w:val="Table Grid"/>
    <w:basedOn w:val="Tafla-venjuleg"/>
    <w:uiPriority w:val="39"/>
    <w:rsid w:val="008A7F29"/>
    <w:pPr>
      <w:spacing w:after="0" w:line="240" w:lineRule="auto"/>
    </w:pPr>
    <w:rPr>
      <w:rFonts w:ascii="Corbel" w:eastAsia="Times New Roman" w:hAnsi="Corbel" w:cs="Times New Roman"/>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nitanettflu1">
    <w:name w:val="Table Grid 1"/>
    <w:basedOn w:val="Tafla-venjuleg"/>
    <w:semiHidden/>
    <w:rsid w:val="008A7F29"/>
    <w:pPr>
      <w:spacing w:after="0" w:line="240" w:lineRule="auto"/>
    </w:pPr>
    <w:rPr>
      <w:rFonts w:ascii="Corbel" w:eastAsia="Times New Roman" w:hAnsi="Corbel" w:cs="Times New Roman"/>
      <w:lang w:eastAsia="is-I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Hnitanettflu2">
    <w:name w:val="Table Grid 2"/>
    <w:basedOn w:val="Tafla-venjuleg"/>
    <w:semiHidden/>
    <w:rsid w:val="008A7F29"/>
    <w:pPr>
      <w:spacing w:after="0" w:line="240" w:lineRule="auto"/>
    </w:pPr>
    <w:rPr>
      <w:rFonts w:ascii="Corbel" w:eastAsia="Times New Roman" w:hAnsi="Corbel" w:cs="Times New Roman"/>
      <w:lang w:eastAsia="is-I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Hnitanettflu3">
    <w:name w:val="Table Grid 3"/>
    <w:basedOn w:val="Tafla-venjuleg"/>
    <w:semiHidden/>
    <w:rsid w:val="008A7F29"/>
    <w:pPr>
      <w:spacing w:after="0" w:line="240" w:lineRule="auto"/>
    </w:pPr>
    <w:rPr>
      <w:rFonts w:ascii="Corbel" w:eastAsia="Times New Roman" w:hAnsi="Corbel" w:cs="Times New Roman"/>
      <w:lang w:eastAsia="is-I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Hnitanettflu4">
    <w:name w:val="Table Grid 4"/>
    <w:basedOn w:val="Tafla-venjuleg"/>
    <w:semiHidden/>
    <w:rsid w:val="008A7F29"/>
    <w:pPr>
      <w:spacing w:after="0" w:line="240" w:lineRule="auto"/>
    </w:pPr>
    <w:rPr>
      <w:rFonts w:ascii="Corbel" w:eastAsia="Times New Roman" w:hAnsi="Corbel" w:cs="Times New Roman"/>
      <w:lang w:eastAsia="is-I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Hnitanettflu5">
    <w:name w:val="Table Grid 5"/>
    <w:basedOn w:val="Tafla-venjuleg"/>
    <w:semiHidden/>
    <w:rsid w:val="008A7F29"/>
    <w:pPr>
      <w:spacing w:after="0" w:line="240" w:lineRule="auto"/>
    </w:pPr>
    <w:rPr>
      <w:rFonts w:ascii="Corbel" w:eastAsia="Times New Roman" w:hAnsi="Corbel" w:cs="Times New Roman"/>
      <w:lang w:eastAsia="is-I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Hnitanettflu6">
    <w:name w:val="Table Grid 6"/>
    <w:basedOn w:val="Tafla-venjuleg"/>
    <w:semiHidden/>
    <w:rsid w:val="008A7F29"/>
    <w:pPr>
      <w:spacing w:after="0" w:line="240" w:lineRule="auto"/>
    </w:pPr>
    <w:rPr>
      <w:rFonts w:ascii="Corbel" w:eastAsia="Times New Roman" w:hAnsi="Corbel" w:cs="Times New Roman"/>
      <w:lang w:eastAsia="is-I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Hnitanettflu7">
    <w:name w:val="Table Grid 7"/>
    <w:basedOn w:val="Tafla-venjuleg"/>
    <w:semiHidden/>
    <w:rsid w:val="008A7F29"/>
    <w:pPr>
      <w:spacing w:after="0" w:line="240" w:lineRule="auto"/>
    </w:pPr>
    <w:rPr>
      <w:rFonts w:ascii="Corbel" w:eastAsia="Times New Roman" w:hAnsi="Corbel" w:cs="Times New Roman"/>
      <w:b/>
      <w:bCs/>
      <w:lang w:eastAsia="is-I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Hnitanettflu8">
    <w:name w:val="Table Grid 8"/>
    <w:basedOn w:val="Tafla-venjuleg"/>
    <w:semiHidden/>
    <w:rsid w:val="008A7F29"/>
    <w:pPr>
      <w:spacing w:after="0" w:line="240" w:lineRule="auto"/>
    </w:pPr>
    <w:rPr>
      <w:rFonts w:ascii="Corbel" w:eastAsia="Times New Roman" w:hAnsi="Corbel" w:cs="Times New Roman"/>
      <w:lang w:eastAsia="is-I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TML-breyta">
    <w:name w:val="HTML Variable"/>
    <w:semiHidden/>
    <w:rsid w:val="008A7F29"/>
    <w:rPr>
      <w:i/>
      <w:iCs/>
    </w:rPr>
  </w:style>
  <w:style w:type="character" w:styleId="HTML-dmi">
    <w:name w:val="HTML Sample"/>
    <w:semiHidden/>
    <w:rsid w:val="008A7F29"/>
    <w:rPr>
      <w:rFonts w:ascii="Courier New" w:hAnsi="Courier New" w:cs="Courier New"/>
    </w:rPr>
  </w:style>
  <w:style w:type="paragraph" w:styleId="HTML-forsnii">
    <w:name w:val="HTML Preformatted"/>
    <w:basedOn w:val="Venjulegur"/>
    <w:link w:val="HTML-forsniiStaf"/>
    <w:semiHidden/>
    <w:rsid w:val="008A7F29"/>
    <w:pPr>
      <w:spacing w:after="0" w:line="240" w:lineRule="auto"/>
    </w:pPr>
    <w:rPr>
      <w:rFonts w:ascii="Courier New" w:eastAsia="Times New Roman" w:hAnsi="Courier New" w:cs="Courier New"/>
      <w:noProof/>
      <w:lang w:eastAsia="is-IS"/>
    </w:rPr>
  </w:style>
  <w:style w:type="character" w:customStyle="1" w:styleId="HTML-forsniiStaf">
    <w:name w:val="HTML-forsniðið Staf"/>
    <w:basedOn w:val="Sjlfgefinleturgermlsgreinar"/>
    <w:link w:val="HTML-forsnii"/>
    <w:semiHidden/>
    <w:rsid w:val="008A7F29"/>
    <w:rPr>
      <w:rFonts w:ascii="Courier New" w:eastAsia="Times New Roman" w:hAnsi="Courier New" w:cs="Courier New"/>
      <w:noProof/>
      <w:lang w:val="is-IS" w:eastAsia="is-IS"/>
    </w:rPr>
  </w:style>
  <w:style w:type="character" w:styleId="HTML-kti">
    <w:name w:val="HTML Code"/>
    <w:semiHidden/>
    <w:rsid w:val="008A7F29"/>
    <w:rPr>
      <w:rFonts w:ascii="Courier New" w:hAnsi="Courier New" w:cs="Courier New"/>
      <w:sz w:val="20"/>
      <w:szCs w:val="20"/>
    </w:rPr>
  </w:style>
  <w:style w:type="character" w:styleId="HTML-lyklabor">
    <w:name w:val="HTML Keyboard"/>
    <w:semiHidden/>
    <w:rsid w:val="008A7F29"/>
    <w:rPr>
      <w:rFonts w:ascii="Courier New" w:hAnsi="Courier New" w:cs="Courier New"/>
      <w:sz w:val="20"/>
      <w:szCs w:val="20"/>
    </w:rPr>
  </w:style>
  <w:style w:type="character" w:styleId="HTML-ritvl">
    <w:name w:val="HTML Typewriter"/>
    <w:semiHidden/>
    <w:rsid w:val="008A7F29"/>
    <w:rPr>
      <w:rFonts w:ascii="Courier New" w:hAnsi="Courier New" w:cs="Courier New"/>
      <w:sz w:val="20"/>
      <w:szCs w:val="20"/>
    </w:rPr>
  </w:style>
  <w:style w:type="character" w:styleId="HTML-skammstfun">
    <w:name w:val="HTML Acronym"/>
    <w:basedOn w:val="Sjlfgefinleturgermlsgreinar"/>
    <w:semiHidden/>
    <w:rsid w:val="008A7F29"/>
  </w:style>
  <w:style w:type="character" w:styleId="HTML-skilgreining">
    <w:name w:val="HTML Definition"/>
    <w:semiHidden/>
    <w:rsid w:val="008A7F29"/>
    <w:rPr>
      <w:i/>
      <w:iCs/>
    </w:rPr>
  </w:style>
  <w:style w:type="character" w:styleId="HTML-tilvitnun">
    <w:name w:val="HTML Cite"/>
    <w:semiHidden/>
    <w:rsid w:val="008A7F29"/>
    <w:rPr>
      <w:i/>
      <w:iCs/>
    </w:rPr>
  </w:style>
  <w:style w:type="paragraph" w:styleId="HTML-vistfang">
    <w:name w:val="HTML Address"/>
    <w:basedOn w:val="Venjulegur"/>
    <w:link w:val="HTML-vistfangStaf"/>
    <w:semiHidden/>
    <w:rsid w:val="008A7F29"/>
    <w:pPr>
      <w:spacing w:after="0" w:line="240" w:lineRule="auto"/>
    </w:pPr>
    <w:rPr>
      <w:rFonts w:ascii="Corbel" w:eastAsia="Times New Roman" w:hAnsi="Corbel" w:cs="Times New Roman"/>
      <w:i/>
      <w:iCs/>
      <w:noProof/>
      <w:lang w:eastAsia="is-IS"/>
    </w:rPr>
  </w:style>
  <w:style w:type="character" w:customStyle="1" w:styleId="HTML-vistfangStaf">
    <w:name w:val="HTML-vistfang Staf"/>
    <w:basedOn w:val="Sjlfgefinleturgermlsgreinar"/>
    <w:link w:val="HTML-vistfang"/>
    <w:semiHidden/>
    <w:rsid w:val="008A7F29"/>
    <w:rPr>
      <w:rFonts w:ascii="Corbel" w:eastAsia="Times New Roman" w:hAnsi="Corbel" w:cs="Times New Roman"/>
      <w:i/>
      <w:iCs/>
      <w:noProof/>
      <w:lang w:val="is-IS" w:eastAsia="is-IS"/>
    </w:rPr>
  </w:style>
  <w:style w:type="paragraph" w:styleId="Listi">
    <w:name w:val="List"/>
    <w:basedOn w:val="Venjulegur"/>
    <w:semiHidden/>
    <w:rsid w:val="008A7F29"/>
    <w:pPr>
      <w:spacing w:after="0" w:line="240" w:lineRule="auto"/>
      <w:ind w:left="283" w:hanging="283"/>
    </w:pPr>
    <w:rPr>
      <w:rFonts w:ascii="Corbel" w:eastAsia="Times New Roman" w:hAnsi="Corbel" w:cs="Times New Roman"/>
      <w:noProof/>
      <w:lang w:eastAsia="is-IS"/>
    </w:rPr>
  </w:style>
  <w:style w:type="paragraph" w:styleId="Listi-framh2">
    <w:name w:val="List Continue 2"/>
    <w:basedOn w:val="Venjulegur"/>
    <w:semiHidden/>
    <w:rsid w:val="008A7F29"/>
    <w:pPr>
      <w:spacing w:after="120" w:line="240" w:lineRule="auto"/>
      <w:ind w:left="566"/>
    </w:pPr>
    <w:rPr>
      <w:rFonts w:ascii="Corbel" w:eastAsia="Times New Roman" w:hAnsi="Corbel" w:cs="Times New Roman"/>
      <w:noProof/>
      <w:lang w:eastAsia="is-IS"/>
    </w:rPr>
  </w:style>
  <w:style w:type="paragraph" w:styleId="Listi-framh3">
    <w:name w:val="List Continue 3"/>
    <w:basedOn w:val="Venjulegur"/>
    <w:semiHidden/>
    <w:rsid w:val="008A7F29"/>
    <w:pPr>
      <w:spacing w:after="120" w:line="240" w:lineRule="auto"/>
      <w:ind w:left="849"/>
    </w:pPr>
    <w:rPr>
      <w:rFonts w:ascii="Corbel" w:eastAsia="Times New Roman" w:hAnsi="Corbel" w:cs="Times New Roman"/>
      <w:noProof/>
      <w:lang w:eastAsia="is-IS"/>
    </w:rPr>
  </w:style>
  <w:style w:type="paragraph" w:styleId="Listi-framh4">
    <w:name w:val="List Continue 4"/>
    <w:basedOn w:val="Venjulegur"/>
    <w:semiHidden/>
    <w:rsid w:val="008A7F29"/>
    <w:pPr>
      <w:spacing w:after="120" w:line="240" w:lineRule="auto"/>
      <w:ind w:left="1132"/>
    </w:pPr>
    <w:rPr>
      <w:rFonts w:ascii="Corbel" w:eastAsia="Times New Roman" w:hAnsi="Corbel" w:cs="Times New Roman"/>
      <w:noProof/>
      <w:lang w:eastAsia="is-IS"/>
    </w:rPr>
  </w:style>
  <w:style w:type="paragraph" w:styleId="Listi-framh5">
    <w:name w:val="List Continue 5"/>
    <w:basedOn w:val="Venjulegur"/>
    <w:semiHidden/>
    <w:rsid w:val="008A7F29"/>
    <w:pPr>
      <w:spacing w:after="120" w:line="240" w:lineRule="auto"/>
      <w:ind w:left="1415"/>
    </w:pPr>
    <w:rPr>
      <w:rFonts w:ascii="Corbel" w:eastAsia="Times New Roman" w:hAnsi="Corbel" w:cs="Times New Roman"/>
      <w:noProof/>
      <w:lang w:eastAsia="is-IS"/>
    </w:rPr>
  </w:style>
  <w:style w:type="paragraph" w:styleId="Listi2">
    <w:name w:val="List 2"/>
    <w:basedOn w:val="Venjulegur"/>
    <w:semiHidden/>
    <w:rsid w:val="008A7F29"/>
    <w:pPr>
      <w:spacing w:after="0" w:line="240" w:lineRule="auto"/>
      <w:ind w:left="566" w:hanging="283"/>
    </w:pPr>
    <w:rPr>
      <w:rFonts w:ascii="Corbel" w:eastAsia="Times New Roman" w:hAnsi="Corbel" w:cs="Times New Roman"/>
      <w:noProof/>
      <w:lang w:eastAsia="is-IS"/>
    </w:rPr>
  </w:style>
  <w:style w:type="paragraph" w:styleId="Listi3">
    <w:name w:val="List 3"/>
    <w:basedOn w:val="Venjulegur"/>
    <w:semiHidden/>
    <w:rsid w:val="008A7F29"/>
    <w:pPr>
      <w:spacing w:after="0" w:line="240" w:lineRule="auto"/>
      <w:ind w:left="849" w:hanging="283"/>
    </w:pPr>
    <w:rPr>
      <w:rFonts w:ascii="Corbel" w:eastAsia="Times New Roman" w:hAnsi="Corbel" w:cs="Times New Roman"/>
      <w:noProof/>
      <w:lang w:eastAsia="is-IS"/>
    </w:rPr>
  </w:style>
  <w:style w:type="paragraph" w:styleId="Listi4">
    <w:name w:val="List 4"/>
    <w:basedOn w:val="Venjulegur"/>
    <w:semiHidden/>
    <w:rsid w:val="008A7F29"/>
    <w:pPr>
      <w:spacing w:after="0" w:line="240" w:lineRule="auto"/>
      <w:ind w:left="1132" w:hanging="283"/>
    </w:pPr>
    <w:rPr>
      <w:rFonts w:ascii="Corbel" w:eastAsia="Times New Roman" w:hAnsi="Corbel" w:cs="Times New Roman"/>
      <w:noProof/>
      <w:lang w:eastAsia="is-IS"/>
    </w:rPr>
  </w:style>
  <w:style w:type="paragraph" w:styleId="Listi5">
    <w:name w:val="List 5"/>
    <w:basedOn w:val="Venjulegur"/>
    <w:semiHidden/>
    <w:rsid w:val="008A7F29"/>
    <w:pPr>
      <w:spacing w:after="0" w:line="240" w:lineRule="auto"/>
      <w:ind w:left="1415" w:hanging="283"/>
    </w:pPr>
    <w:rPr>
      <w:rFonts w:ascii="Corbel" w:eastAsia="Times New Roman" w:hAnsi="Corbel" w:cs="Times New Roman"/>
      <w:noProof/>
      <w:lang w:eastAsia="is-IS"/>
    </w:rPr>
  </w:style>
  <w:style w:type="table" w:styleId="Litrktafla1">
    <w:name w:val="Table Colorful 1"/>
    <w:basedOn w:val="Tafla-venjuleg"/>
    <w:semiHidden/>
    <w:rsid w:val="008A7F29"/>
    <w:pPr>
      <w:spacing w:after="0" w:line="240" w:lineRule="auto"/>
    </w:pPr>
    <w:rPr>
      <w:rFonts w:ascii="Corbel" w:eastAsia="Times New Roman" w:hAnsi="Corbel" w:cs="Times New Roman"/>
      <w:color w:val="FFFFFF"/>
      <w:lang w:eastAsia="is-I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itrktafla2">
    <w:name w:val="Table Colorful 2"/>
    <w:basedOn w:val="Tafla-venjuleg"/>
    <w:semiHidden/>
    <w:rsid w:val="008A7F29"/>
    <w:pPr>
      <w:spacing w:after="0" w:line="240" w:lineRule="auto"/>
    </w:pPr>
    <w:rPr>
      <w:rFonts w:ascii="Corbel" w:eastAsia="Times New Roman" w:hAnsi="Corbel" w:cs="Times New Roman"/>
      <w:lang w:eastAsia="is-I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itrktafla3">
    <w:name w:val="Table Colorful 3"/>
    <w:basedOn w:val="Tafla-venjuleg"/>
    <w:semiHidden/>
    <w:rsid w:val="008A7F29"/>
    <w:pPr>
      <w:spacing w:after="0" w:line="240" w:lineRule="auto"/>
    </w:pPr>
    <w:rPr>
      <w:rFonts w:ascii="Corbel" w:eastAsia="Times New Roman" w:hAnsi="Corbel" w:cs="Times New Roman"/>
      <w:lang w:eastAsia="is-I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Lnunmer">
    <w:name w:val="line number"/>
    <w:basedOn w:val="Sjlfgefinleturgermlsgreinar"/>
    <w:semiHidden/>
    <w:rsid w:val="008A7F29"/>
  </w:style>
  <w:style w:type="paragraph" w:styleId="Meginml2">
    <w:name w:val="Body Text 2"/>
    <w:basedOn w:val="Venjulegur"/>
    <w:link w:val="Meginml2Staf"/>
    <w:semiHidden/>
    <w:rsid w:val="008A7F29"/>
    <w:pPr>
      <w:spacing w:after="120" w:line="480" w:lineRule="auto"/>
    </w:pPr>
    <w:rPr>
      <w:rFonts w:ascii="Corbel" w:eastAsia="Times New Roman" w:hAnsi="Corbel" w:cs="Times New Roman"/>
      <w:noProof/>
      <w:lang w:eastAsia="is-IS"/>
    </w:rPr>
  </w:style>
  <w:style w:type="character" w:customStyle="1" w:styleId="Meginml2Staf">
    <w:name w:val="Meginmál 2 Staf"/>
    <w:basedOn w:val="Sjlfgefinleturgermlsgreinar"/>
    <w:link w:val="Meginml2"/>
    <w:semiHidden/>
    <w:rsid w:val="008A7F29"/>
    <w:rPr>
      <w:rFonts w:ascii="Corbel" w:eastAsia="Times New Roman" w:hAnsi="Corbel" w:cs="Times New Roman"/>
      <w:noProof/>
      <w:lang w:val="is-IS" w:eastAsia="is-IS"/>
    </w:rPr>
  </w:style>
  <w:style w:type="paragraph" w:styleId="Meginml3">
    <w:name w:val="Body Text 3"/>
    <w:basedOn w:val="Venjulegur"/>
    <w:link w:val="Meginml3Staf"/>
    <w:semiHidden/>
    <w:rsid w:val="008A7F29"/>
    <w:pPr>
      <w:spacing w:after="120" w:line="240" w:lineRule="auto"/>
    </w:pPr>
    <w:rPr>
      <w:rFonts w:ascii="Corbel" w:eastAsia="Times New Roman" w:hAnsi="Corbel" w:cs="Times New Roman"/>
      <w:noProof/>
      <w:sz w:val="16"/>
      <w:szCs w:val="16"/>
      <w:lang w:eastAsia="is-IS"/>
    </w:rPr>
  </w:style>
  <w:style w:type="character" w:customStyle="1" w:styleId="Meginml3Staf">
    <w:name w:val="Meginmál 3 Staf"/>
    <w:basedOn w:val="Sjlfgefinleturgermlsgreinar"/>
    <w:link w:val="Meginml3"/>
    <w:semiHidden/>
    <w:rsid w:val="008A7F29"/>
    <w:rPr>
      <w:rFonts w:ascii="Corbel" w:eastAsia="Times New Roman" w:hAnsi="Corbel" w:cs="Times New Roman"/>
      <w:noProof/>
      <w:sz w:val="16"/>
      <w:szCs w:val="16"/>
      <w:lang w:val="is-IS" w:eastAsia="is-IS"/>
    </w:rPr>
  </w:style>
  <w:style w:type="paragraph" w:styleId="Meginmlsinndrttur3">
    <w:name w:val="Body Text Indent 3"/>
    <w:basedOn w:val="Venjulegur"/>
    <w:link w:val="Meginmlsinndrttur3Staf"/>
    <w:semiHidden/>
    <w:rsid w:val="008A7F29"/>
    <w:pPr>
      <w:spacing w:after="120" w:line="240" w:lineRule="auto"/>
      <w:ind w:left="283"/>
    </w:pPr>
    <w:rPr>
      <w:rFonts w:ascii="Corbel" w:eastAsia="Times New Roman" w:hAnsi="Corbel" w:cs="Times New Roman"/>
      <w:noProof/>
      <w:sz w:val="16"/>
      <w:szCs w:val="16"/>
      <w:lang w:eastAsia="is-IS"/>
    </w:rPr>
  </w:style>
  <w:style w:type="character" w:customStyle="1" w:styleId="Meginmlsinndrttur3Staf">
    <w:name w:val="Meginmálsinndráttur 3 Staf"/>
    <w:basedOn w:val="Sjlfgefinleturgermlsgreinar"/>
    <w:link w:val="Meginmlsinndrttur3"/>
    <w:semiHidden/>
    <w:rsid w:val="008A7F29"/>
    <w:rPr>
      <w:rFonts w:ascii="Corbel" w:eastAsia="Times New Roman" w:hAnsi="Corbel" w:cs="Times New Roman"/>
      <w:noProof/>
      <w:sz w:val="16"/>
      <w:szCs w:val="16"/>
      <w:lang w:val="is-IS" w:eastAsia="is-IS"/>
    </w:rPr>
  </w:style>
  <w:style w:type="paragraph" w:styleId="Venjulegtvefur">
    <w:name w:val="Normal (Web)"/>
    <w:basedOn w:val="Venjulegur"/>
    <w:uiPriority w:val="99"/>
    <w:semiHidden/>
    <w:rsid w:val="008A7F29"/>
    <w:pPr>
      <w:spacing w:after="0" w:line="240" w:lineRule="auto"/>
    </w:pPr>
    <w:rPr>
      <w:rFonts w:ascii="Corbel" w:eastAsia="Times New Roman" w:hAnsi="Corbel" w:cs="Times New Roman"/>
      <w:noProof/>
      <w:sz w:val="24"/>
      <w:szCs w:val="24"/>
      <w:lang w:eastAsia="is-IS"/>
    </w:rPr>
  </w:style>
  <w:style w:type="character" w:styleId="NotaurTengill">
    <w:name w:val="FollowedHyperlink"/>
    <w:semiHidden/>
    <w:rsid w:val="008A7F29"/>
    <w:rPr>
      <w:color w:val="800080"/>
      <w:u w:val="single"/>
    </w:rPr>
  </w:style>
  <w:style w:type="table" w:styleId="Ntmalegtafla">
    <w:name w:val="Table Contemporary"/>
    <w:basedOn w:val="Tafla-venjuleg"/>
    <w:semiHidden/>
    <w:rsid w:val="008A7F29"/>
    <w:pPr>
      <w:spacing w:after="0" w:line="240" w:lineRule="auto"/>
    </w:pPr>
    <w:rPr>
      <w:rFonts w:ascii="Corbel" w:eastAsia="Times New Roman" w:hAnsi="Corbel" w:cs="Times New Roman"/>
      <w:lang w:eastAsia="is-I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stfangsendanda">
    <w:name w:val="envelope return"/>
    <w:basedOn w:val="Venjulegur"/>
    <w:semiHidden/>
    <w:rsid w:val="008A7F29"/>
    <w:pPr>
      <w:spacing w:after="0" w:line="240" w:lineRule="auto"/>
    </w:pPr>
    <w:rPr>
      <w:rFonts w:ascii="Corbel" w:eastAsia="Times New Roman" w:hAnsi="Corbel" w:cs="Arial"/>
      <w:noProof/>
      <w:lang w:eastAsia="is-IS"/>
    </w:rPr>
  </w:style>
  <w:style w:type="paragraph" w:styleId="Utanskriftvitakanda">
    <w:name w:val="envelope address"/>
    <w:basedOn w:val="Venjulegur"/>
    <w:semiHidden/>
    <w:rsid w:val="008A7F29"/>
    <w:pPr>
      <w:framePr w:w="7920" w:h="1980" w:hRule="exact" w:hSpace="180" w:wrap="auto" w:hAnchor="page" w:xAlign="center" w:yAlign="bottom"/>
      <w:spacing w:after="0" w:line="240" w:lineRule="auto"/>
      <w:ind w:left="2880"/>
    </w:pPr>
    <w:rPr>
      <w:rFonts w:ascii="Corbel" w:eastAsia="Times New Roman" w:hAnsi="Corbel" w:cs="Arial"/>
      <w:noProof/>
      <w:sz w:val="24"/>
      <w:szCs w:val="24"/>
      <w:lang w:eastAsia="is-IS"/>
    </w:rPr>
  </w:style>
  <w:style w:type="paragraph" w:styleId="varp">
    <w:name w:val="Salutation"/>
    <w:basedOn w:val="Venjulegur"/>
    <w:next w:val="Venjulegur"/>
    <w:link w:val="varpStaf"/>
    <w:semiHidden/>
    <w:rsid w:val="008A7F29"/>
    <w:pPr>
      <w:spacing w:after="0" w:line="240" w:lineRule="auto"/>
    </w:pPr>
    <w:rPr>
      <w:rFonts w:ascii="Corbel" w:eastAsia="Times New Roman" w:hAnsi="Corbel" w:cs="Times New Roman"/>
      <w:noProof/>
      <w:lang w:eastAsia="is-IS"/>
    </w:rPr>
  </w:style>
  <w:style w:type="character" w:customStyle="1" w:styleId="varpStaf">
    <w:name w:val="Ávarp Staf"/>
    <w:basedOn w:val="Sjlfgefinleturgermlsgreinar"/>
    <w:link w:val="varp"/>
    <w:semiHidden/>
    <w:rsid w:val="008A7F29"/>
    <w:rPr>
      <w:rFonts w:ascii="Corbel" w:eastAsia="Times New Roman" w:hAnsi="Corbel" w:cs="Times New Roman"/>
      <w:noProof/>
      <w:lang w:val="is-IS" w:eastAsia="is-IS"/>
    </w:rPr>
  </w:style>
  <w:style w:type="paragraph" w:styleId="Undirritun">
    <w:name w:val="Signature"/>
    <w:basedOn w:val="Venjulegur"/>
    <w:link w:val="UndirritunStaf"/>
    <w:semiHidden/>
    <w:rsid w:val="008A7F29"/>
    <w:pPr>
      <w:spacing w:after="0" w:line="240" w:lineRule="auto"/>
      <w:ind w:left="4252"/>
    </w:pPr>
    <w:rPr>
      <w:rFonts w:ascii="Corbel" w:eastAsia="Times New Roman" w:hAnsi="Corbel" w:cs="Times New Roman"/>
      <w:noProof/>
      <w:lang w:eastAsia="is-IS"/>
    </w:rPr>
  </w:style>
  <w:style w:type="character" w:customStyle="1" w:styleId="UndirritunStaf">
    <w:name w:val="Undirritun Staf"/>
    <w:basedOn w:val="Sjlfgefinleturgermlsgreinar"/>
    <w:link w:val="Undirritun"/>
    <w:semiHidden/>
    <w:rsid w:val="008A7F29"/>
    <w:rPr>
      <w:rFonts w:ascii="Corbel" w:eastAsia="Times New Roman" w:hAnsi="Corbel" w:cs="Times New Roman"/>
      <w:noProof/>
      <w:lang w:val="is-IS" w:eastAsia="is-IS"/>
    </w:rPr>
  </w:style>
  <w:style w:type="table" w:styleId="Stlutafla1">
    <w:name w:val="Table Classic 1"/>
    <w:basedOn w:val="Tafla-venjuleg"/>
    <w:semiHidden/>
    <w:rsid w:val="008A7F29"/>
    <w:pPr>
      <w:spacing w:after="0" w:line="240" w:lineRule="auto"/>
    </w:pPr>
    <w:rPr>
      <w:rFonts w:ascii="Corbel" w:eastAsia="Times New Roman" w:hAnsi="Corbel" w:cs="Times New Roman"/>
      <w:lang w:eastAsia="is-I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lutafla2">
    <w:name w:val="Table Classic 2"/>
    <w:basedOn w:val="Tafla-venjuleg"/>
    <w:semiHidden/>
    <w:rsid w:val="008A7F29"/>
    <w:pPr>
      <w:spacing w:after="0" w:line="240" w:lineRule="auto"/>
    </w:pPr>
    <w:rPr>
      <w:rFonts w:ascii="Corbel" w:eastAsia="Times New Roman" w:hAnsi="Corbel" w:cs="Times New Roman"/>
      <w:lang w:eastAsia="is-I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lutafla3">
    <w:name w:val="Table Classic 3"/>
    <w:basedOn w:val="Tafla-venjuleg"/>
    <w:semiHidden/>
    <w:rsid w:val="008A7F29"/>
    <w:pPr>
      <w:spacing w:after="0" w:line="240" w:lineRule="auto"/>
    </w:pPr>
    <w:rPr>
      <w:rFonts w:ascii="Corbel" w:eastAsia="Times New Roman" w:hAnsi="Corbel" w:cs="Times New Roman"/>
      <w:color w:val="000080"/>
      <w:lang w:eastAsia="is-I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lutafla4">
    <w:name w:val="Table Classic 4"/>
    <w:basedOn w:val="Tafla-venjuleg"/>
    <w:semiHidden/>
    <w:rsid w:val="008A7F29"/>
    <w:pPr>
      <w:spacing w:after="0" w:line="240" w:lineRule="auto"/>
    </w:pPr>
    <w:rPr>
      <w:rFonts w:ascii="Corbel" w:eastAsia="Times New Roman" w:hAnsi="Corbel" w:cs="Times New Roman"/>
      <w:lang w:eastAsia="is-I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flamervddarhrifum1">
    <w:name w:val="Table 3D effects 1"/>
    <w:basedOn w:val="Tafla-venjuleg"/>
    <w:semiHidden/>
    <w:rsid w:val="008A7F29"/>
    <w:pPr>
      <w:spacing w:after="0" w:line="240" w:lineRule="auto"/>
    </w:pPr>
    <w:rPr>
      <w:rFonts w:ascii="Corbel" w:eastAsia="Times New Roman" w:hAnsi="Corbel" w:cs="Times New Roman"/>
      <w:lang w:eastAsia="is-I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flamervddarhrifum2">
    <w:name w:val="Table 3D effects 2"/>
    <w:basedOn w:val="Tafla-venjuleg"/>
    <w:semiHidden/>
    <w:rsid w:val="008A7F29"/>
    <w:pPr>
      <w:spacing w:after="0" w:line="240" w:lineRule="auto"/>
    </w:pPr>
    <w:rPr>
      <w:rFonts w:ascii="Corbel" w:eastAsia="Times New Roman" w:hAnsi="Corbel" w:cs="Times New Roman"/>
      <w:lang w:eastAsia="is-I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flamervddarhrifum3">
    <w:name w:val="Table 3D effects 3"/>
    <w:basedOn w:val="Tafla-venjuleg"/>
    <w:semiHidden/>
    <w:rsid w:val="008A7F29"/>
    <w:pPr>
      <w:spacing w:after="0" w:line="240" w:lineRule="auto"/>
    </w:pPr>
    <w:rPr>
      <w:rFonts w:ascii="Corbel" w:eastAsia="Times New Roman" w:hAnsi="Corbel" w:cs="Times New Roman"/>
      <w:lang w:eastAsia="is-I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0-H1nnmersChar">
    <w:name w:val="0-H1 án númers Char"/>
    <w:link w:val="0-H1nnmers"/>
    <w:rsid w:val="008A7F29"/>
    <w:rPr>
      <w:rFonts w:ascii="Arial" w:eastAsia="Arial" w:hAnsi="Arial" w:cs="Times New Roman"/>
      <w:b/>
      <w:noProof/>
      <w:color w:val="003D85" w:themeColor="text2"/>
      <w:kern w:val="28"/>
      <w:sz w:val="36"/>
      <w:lang w:val="fr-FR" w:eastAsia="is-IS"/>
    </w:rPr>
  </w:style>
  <w:style w:type="table" w:styleId="Tfludlkar1">
    <w:name w:val="Table Columns 1"/>
    <w:basedOn w:val="Tafla-venjuleg"/>
    <w:semiHidden/>
    <w:rsid w:val="008A7F29"/>
    <w:pPr>
      <w:spacing w:after="0" w:line="240" w:lineRule="auto"/>
    </w:pPr>
    <w:rPr>
      <w:rFonts w:ascii="Corbel" w:eastAsia="Times New Roman" w:hAnsi="Corbel" w:cs="Times New Roman"/>
      <w:b/>
      <w:bCs/>
      <w:lang w:eastAsia="is-I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fludlkar2">
    <w:name w:val="Table Columns 2"/>
    <w:basedOn w:val="Tafla-venjuleg"/>
    <w:semiHidden/>
    <w:rsid w:val="008A7F29"/>
    <w:pPr>
      <w:spacing w:after="0" w:line="240" w:lineRule="auto"/>
    </w:pPr>
    <w:rPr>
      <w:rFonts w:ascii="Corbel" w:eastAsia="Times New Roman" w:hAnsi="Corbel" w:cs="Times New Roman"/>
      <w:b/>
      <w:bCs/>
      <w:lang w:eastAsia="is-I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fludlkar3">
    <w:name w:val="Table Columns 3"/>
    <w:basedOn w:val="Tafla-venjuleg"/>
    <w:semiHidden/>
    <w:rsid w:val="008A7F29"/>
    <w:pPr>
      <w:spacing w:after="0" w:line="240" w:lineRule="auto"/>
    </w:pPr>
    <w:rPr>
      <w:rFonts w:ascii="Corbel" w:eastAsia="Times New Roman" w:hAnsi="Corbel" w:cs="Times New Roman"/>
      <w:b/>
      <w:bCs/>
      <w:lang w:eastAsia="is-I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fludlkar4">
    <w:name w:val="Table Columns 4"/>
    <w:basedOn w:val="Tafla-venjuleg"/>
    <w:semiHidden/>
    <w:rsid w:val="008A7F29"/>
    <w:pPr>
      <w:spacing w:after="0" w:line="240" w:lineRule="auto"/>
    </w:pPr>
    <w:rPr>
      <w:rFonts w:ascii="Corbel" w:eastAsia="Times New Roman" w:hAnsi="Corbel" w:cs="Times New Roman"/>
      <w:lang w:eastAsia="is-I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fludlkar5">
    <w:name w:val="Table Columns 5"/>
    <w:basedOn w:val="Tafla-venjuleg"/>
    <w:semiHidden/>
    <w:rsid w:val="008A7F29"/>
    <w:pPr>
      <w:spacing w:after="0" w:line="240" w:lineRule="auto"/>
    </w:pPr>
    <w:rPr>
      <w:rFonts w:ascii="Corbel" w:eastAsia="Times New Roman" w:hAnsi="Corbel" w:cs="Times New Roman"/>
      <w:lang w:eastAsia="is-I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flulisti1">
    <w:name w:val="Table List 1"/>
    <w:basedOn w:val="Tafla-venjuleg"/>
    <w:semiHidden/>
    <w:rsid w:val="008A7F29"/>
    <w:pPr>
      <w:spacing w:after="0" w:line="240" w:lineRule="auto"/>
    </w:pPr>
    <w:rPr>
      <w:rFonts w:ascii="Corbel" w:eastAsia="Times New Roman" w:hAnsi="Corbel" w:cs="Times New Roman"/>
      <w:lang w:eastAsia="is-I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flulisti2">
    <w:name w:val="Table List 2"/>
    <w:basedOn w:val="Tafla-venjuleg"/>
    <w:semiHidden/>
    <w:rsid w:val="008A7F29"/>
    <w:pPr>
      <w:spacing w:after="0" w:line="240" w:lineRule="auto"/>
    </w:pPr>
    <w:rPr>
      <w:rFonts w:ascii="Corbel" w:eastAsia="Times New Roman" w:hAnsi="Corbel" w:cs="Times New Roman"/>
      <w:lang w:eastAsia="is-I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flulisti3">
    <w:name w:val="Table List 3"/>
    <w:basedOn w:val="Tafla-venjuleg"/>
    <w:semiHidden/>
    <w:rsid w:val="008A7F29"/>
    <w:pPr>
      <w:spacing w:after="0" w:line="240" w:lineRule="auto"/>
    </w:pPr>
    <w:rPr>
      <w:rFonts w:ascii="Corbel" w:eastAsia="Times New Roman" w:hAnsi="Corbel" w:cs="Times New Roman"/>
      <w:lang w:eastAsia="is-I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flulisti4">
    <w:name w:val="Table List 4"/>
    <w:basedOn w:val="Tafla-venjuleg"/>
    <w:semiHidden/>
    <w:rsid w:val="008A7F29"/>
    <w:pPr>
      <w:spacing w:after="0" w:line="240" w:lineRule="auto"/>
    </w:pPr>
    <w:rPr>
      <w:rFonts w:ascii="Corbel" w:eastAsia="Times New Roman" w:hAnsi="Corbel" w:cs="Times New Roman"/>
      <w:lang w:eastAsia="is-I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flulisti5">
    <w:name w:val="Table List 5"/>
    <w:basedOn w:val="Tafla-venjuleg"/>
    <w:semiHidden/>
    <w:rsid w:val="008A7F29"/>
    <w:pPr>
      <w:spacing w:after="0" w:line="240" w:lineRule="auto"/>
    </w:pPr>
    <w:rPr>
      <w:rFonts w:ascii="Corbel" w:eastAsia="Times New Roman" w:hAnsi="Corbel" w:cs="Times New Roman"/>
      <w:lang w:eastAsia="is-I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flulisti6">
    <w:name w:val="Table List 6"/>
    <w:basedOn w:val="Tafla-venjuleg"/>
    <w:semiHidden/>
    <w:rsid w:val="008A7F29"/>
    <w:pPr>
      <w:spacing w:after="0" w:line="240" w:lineRule="auto"/>
    </w:pPr>
    <w:rPr>
      <w:rFonts w:ascii="Corbel" w:eastAsia="Times New Roman" w:hAnsi="Corbel" w:cs="Times New Roman"/>
      <w:lang w:eastAsia="is-I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flulisti7">
    <w:name w:val="Table List 7"/>
    <w:basedOn w:val="Tafla-venjuleg"/>
    <w:semiHidden/>
    <w:rsid w:val="008A7F29"/>
    <w:pPr>
      <w:spacing w:after="0" w:line="240" w:lineRule="auto"/>
    </w:pPr>
    <w:rPr>
      <w:rFonts w:ascii="Corbel" w:eastAsia="Times New Roman" w:hAnsi="Corbel" w:cs="Times New Roman"/>
      <w:lang w:eastAsia="is-I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flulisti8">
    <w:name w:val="Table List 8"/>
    <w:basedOn w:val="Tafla-venjuleg"/>
    <w:semiHidden/>
    <w:rsid w:val="008A7F29"/>
    <w:pPr>
      <w:spacing w:after="0" w:line="240" w:lineRule="auto"/>
    </w:pPr>
    <w:rPr>
      <w:rFonts w:ascii="Corbel" w:eastAsia="Times New Roman" w:hAnsi="Corbel" w:cs="Times New Roman"/>
      <w:lang w:eastAsia="is-I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fluema">
    <w:name w:val="Table Theme"/>
    <w:basedOn w:val="Tafla-venjuleg"/>
    <w:rsid w:val="008A7F29"/>
    <w:pPr>
      <w:spacing w:after="0" w:line="240" w:lineRule="auto"/>
    </w:pPr>
    <w:rPr>
      <w:rFonts w:ascii="Corbel" w:eastAsia="Times New Roman" w:hAnsi="Corbel" w:cs="Times New Roman"/>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lusetturlisti">
    <w:name w:val="List Number"/>
    <w:basedOn w:val="Venjulegur"/>
    <w:semiHidden/>
    <w:rsid w:val="008A7F29"/>
    <w:pPr>
      <w:numPr>
        <w:numId w:val="11"/>
      </w:numPr>
      <w:spacing w:after="0" w:line="240" w:lineRule="auto"/>
    </w:pPr>
    <w:rPr>
      <w:rFonts w:ascii="Corbel" w:eastAsia="Times New Roman" w:hAnsi="Corbel" w:cs="Times New Roman"/>
      <w:noProof/>
      <w:lang w:eastAsia="is-IS"/>
    </w:rPr>
  </w:style>
  <w:style w:type="paragraph" w:styleId="Tlusetturlisti2">
    <w:name w:val="List Number 2"/>
    <w:basedOn w:val="Venjulegur"/>
    <w:semiHidden/>
    <w:rsid w:val="008A7F29"/>
    <w:pPr>
      <w:numPr>
        <w:numId w:val="12"/>
      </w:numPr>
      <w:spacing w:after="0" w:line="240" w:lineRule="auto"/>
    </w:pPr>
    <w:rPr>
      <w:rFonts w:ascii="Corbel" w:eastAsia="Times New Roman" w:hAnsi="Corbel" w:cs="Times New Roman"/>
      <w:noProof/>
      <w:lang w:eastAsia="is-IS"/>
    </w:rPr>
  </w:style>
  <w:style w:type="paragraph" w:styleId="Tlusetturlisti3">
    <w:name w:val="List Number 3"/>
    <w:basedOn w:val="Venjulegur"/>
    <w:semiHidden/>
    <w:rsid w:val="008A7F29"/>
    <w:pPr>
      <w:numPr>
        <w:numId w:val="13"/>
      </w:numPr>
      <w:spacing w:after="0" w:line="240" w:lineRule="auto"/>
    </w:pPr>
    <w:rPr>
      <w:rFonts w:ascii="Corbel" w:eastAsia="Times New Roman" w:hAnsi="Corbel" w:cs="Times New Roman"/>
      <w:noProof/>
      <w:lang w:eastAsia="is-IS"/>
    </w:rPr>
  </w:style>
  <w:style w:type="paragraph" w:styleId="Tlusetturlisti4">
    <w:name w:val="List Number 4"/>
    <w:basedOn w:val="Venjulegur"/>
    <w:semiHidden/>
    <w:rsid w:val="008A7F29"/>
    <w:pPr>
      <w:numPr>
        <w:numId w:val="14"/>
      </w:numPr>
      <w:spacing w:after="0" w:line="240" w:lineRule="auto"/>
    </w:pPr>
    <w:rPr>
      <w:rFonts w:ascii="Corbel" w:eastAsia="Times New Roman" w:hAnsi="Corbel" w:cs="Times New Roman"/>
      <w:noProof/>
      <w:lang w:eastAsia="is-IS"/>
    </w:rPr>
  </w:style>
  <w:style w:type="paragraph" w:styleId="Tlusetturlisti5">
    <w:name w:val="List Number 5"/>
    <w:basedOn w:val="Venjulegur"/>
    <w:semiHidden/>
    <w:rsid w:val="008A7F29"/>
    <w:pPr>
      <w:numPr>
        <w:numId w:val="15"/>
      </w:numPr>
      <w:spacing w:after="0" w:line="240" w:lineRule="auto"/>
    </w:pPr>
    <w:rPr>
      <w:rFonts w:ascii="Corbel" w:eastAsia="Times New Roman" w:hAnsi="Corbel" w:cs="Times New Roman"/>
      <w:noProof/>
      <w:lang w:eastAsia="is-IS"/>
    </w:rPr>
  </w:style>
  <w:style w:type="paragraph" w:styleId="Undirrituntlvupsts">
    <w:name w:val="E-mail Signature"/>
    <w:basedOn w:val="Venjulegur"/>
    <w:link w:val="UndirrituntlvupstsStaf"/>
    <w:semiHidden/>
    <w:rsid w:val="008A7F29"/>
    <w:pPr>
      <w:spacing w:after="0" w:line="240" w:lineRule="auto"/>
    </w:pPr>
    <w:rPr>
      <w:rFonts w:ascii="Corbel" w:eastAsia="Times New Roman" w:hAnsi="Corbel" w:cs="Times New Roman"/>
      <w:noProof/>
      <w:lang w:eastAsia="is-IS"/>
    </w:rPr>
  </w:style>
  <w:style w:type="character" w:customStyle="1" w:styleId="UndirrituntlvupstsStaf">
    <w:name w:val="Undirritun tölvupósts Staf"/>
    <w:basedOn w:val="Sjlfgefinleturgermlsgreinar"/>
    <w:link w:val="Undirrituntlvupsts"/>
    <w:semiHidden/>
    <w:rsid w:val="008A7F29"/>
    <w:rPr>
      <w:rFonts w:ascii="Corbel" w:eastAsia="Times New Roman" w:hAnsi="Corbel" w:cs="Times New Roman"/>
      <w:noProof/>
      <w:lang w:val="is-IS" w:eastAsia="is-IS"/>
    </w:rPr>
  </w:style>
  <w:style w:type="table" w:styleId="Veftafla1">
    <w:name w:val="Table Web 1"/>
    <w:basedOn w:val="Tafla-venjuleg"/>
    <w:semiHidden/>
    <w:rsid w:val="008A7F29"/>
    <w:pPr>
      <w:spacing w:after="0" w:line="240" w:lineRule="auto"/>
    </w:pPr>
    <w:rPr>
      <w:rFonts w:ascii="Corbel" w:eastAsia="Times New Roman" w:hAnsi="Corbel" w:cs="Times New Roman"/>
      <w:lang w:eastAsia="is-I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ftafla2">
    <w:name w:val="Table Web 2"/>
    <w:basedOn w:val="Tafla-venjuleg"/>
    <w:rsid w:val="008A7F29"/>
    <w:pPr>
      <w:spacing w:after="0" w:line="240" w:lineRule="auto"/>
    </w:pPr>
    <w:rPr>
      <w:rFonts w:ascii="Corbel" w:eastAsia="Times New Roman" w:hAnsi="Corbel" w:cs="Times New Roman"/>
      <w:lang w:eastAsia="is-I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ftafla3">
    <w:name w:val="Table Web 3"/>
    <w:basedOn w:val="Tafla-venjuleg"/>
    <w:semiHidden/>
    <w:rsid w:val="008A7F29"/>
    <w:pPr>
      <w:spacing w:after="0" w:line="240" w:lineRule="auto"/>
    </w:pPr>
    <w:rPr>
      <w:rFonts w:ascii="Corbel" w:eastAsia="Times New Roman" w:hAnsi="Corbel" w:cs="Times New Roman"/>
      <w:lang w:eastAsia="is-I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niinntexti">
    <w:name w:val="Plain Text"/>
    <w:basedOn w:val="Venjulegur"/>
    <w:link w:val="sniinntextiStaf"/>
    <w:semiHidden/>
    <w:rsid w:val="008A7F29"/>
    <w:pPr>
      <w:spacing w:after="0" w:line="240" w:lineRule="auto"/>
    </w:pPr>
    <w:rPr>
      <w:rFonts w:ascii="Courier New" w:eastAsia="Times New Roman" w:hAnsi="Courier New" w:cs="Courier New"/>
      <w:noProof/>
      <w:lang w:eastAsia="is-IS"/>
    </w:rPr>
  </w:style>
  <w:style w:type="character" w:customStyle="1" w:styleId="sniinntextiStaf">
    <w:name w:val="Ósniðinn texti Staf"/>
    <w:basedOn w:val="Sjlfgefinleturgermlsgreinar"/>
    <w:link w:val="sniinntexti"/>
    <w:semiHidden/>
    <w:rsid w:val="008A7F29"/>
    <w:rPr>
      <w:rFonts w:ascii="Courier New" w:eastAsia="Times New Roman" w:hAnsi="Courier New" w:cs="Courier New"/>
      <w:noProof/>
      <w:lang w:val="is-IS" w:eastAsia="is-IS"/>
    </w:rPr>
  </w:style>
  <w:style w:type="paragraph" w:styleId="Venjulegurinndrttur">
    <w:name w:val="Normal Indent"/>
    <w:basedOn w:val="Venjulegur"/>
    <w:semiHidden/>
    <w:rsid w:val="008A7F29"/>
    <w:pPr>
      <w:spacing w:after="0" w:line="240" w:lineRule="auto"/>
      <w:ind w:left="720"/>
    </w:pPr>
    <w:rPr>
      <w:rFonts w:ascii="Corbel" w:eastAsia="Times New Roman" w:hAnsi="Corbel" w:cs="Times New Roman"/>
      <w:noProof/>
      <w:lang w:eastAsia="is-IS"/>
    </w:rPr>
  </w:style>
  <w:style w:type="paragraph" w:customStyle="1" w:styleId="2-Heititflu">
    <w:name w:val="2-Heiti töflu"/>
    <w:basedOn w:val="Skringartexti"/>
    <w:next w:val="0-Meginml"/>
    <w:autoRedefine/>
    <w:qFormat/>
    <w:rsid w:val="008A7F29"/>
    <w:pPr>
      <w:numPr>
        <w:numId w:val="19"/>
      </w:numPr>
      <w:jc w:val="center"/>
    </w:pPr>
    <w:rPr>
      <w:color w:val="002D63" w:themeColor="text2" w:themeShade="BF"/>
    </w:rPr>
  </w:style>
  <w:style w:type="paragraph" w:customStyle="1" w:styleId="1-Listi-kassar">
    <w:name w:val="1-Listi - kassar"/>
    <w:basedOn w:val="0-Meginml"/>
    <w:qFormat/>
    <w:rsid w:val="008A7F29"/>
    <w:pPr>
      <w:numPr>
        <w:numId w:val="17"/>
      </w:numPr>
      <w:ind w:left="567"/>
      <w:contextualSpacing/>
    </w:pPr>
    <w:rPr>
      <w:lang w:val="is-IS"/>
    </w:rPr>
  </w:style>
  <w:style w:type="numbering" w:customStyle="1" w:styleId="Listi-nmeraur">
    <w:name w:val="Listi - númeraður"/>
    <w:basedOn w:val="Enginnlisti"/>
    <w:rsid w:val="008A7F29"/>
    <w:pPr>
      <w:numPr>
        <w:numId w:val="16"/>
      </w:numPr>
    </w:pPr>
  </w:style>
  <w:style w:type="paragraph" w:styleId="Fyrirsgnefnisyfirlits">
    <w:name w:val="TOC Heading"/>
    <w:basedOn w:val="Fyrirsgn1"/>
    <w:next w:val="Venjulegur"/>
    <w:uiPriority w:val="39"/>
    <w:unhideWhenUsed/>
    <w:qFormat/>
    <w:rsid w:val="008A7F29"/>
    <w:pPr>
      <w:keepLines/>
      <w:numPr>
        <w:numId w:val="0"/>
      </w:numPr>
      <w:spacing w:before="480" w:after="0" w:line="276" w:lineRule="auto"/>
      <w:outlineLvl w:val="9"/>
    </w:pPr>
    <w:rPr>
      <w:rFonts w:ascii="Cambria" w:eastAsia="MS Gothic" w:hAnsi="Cambria"/>
      <w:bCs/>
      <w:color w:val="365F91"/>
      <w:kern w:val="0"/>
      <w:szCs w:val="28"/>
      <w:lang w:val="en-US" w:eastAsia="ja-JP"/>
    </w:rPr>
  </w:style>
  <w:style w:type="paragraph" w:customStyle="1" w:styleId="2-Neanmlsgrein-Endnotes">
    <w:name w:val="2-Neðanmálsgrein - Endnotes"/>
    <w:basedOn w:val="Venjulegur"/>
    <w:autoRedefine/>
    <w:qFormat/>
    <w:rsid w:val="008A7F29"/>
    <w:pPr>
      <w:spacing w:after="0" w:line="240" w:lineRule="auto"/>
    </w:pPr>
    <w:rPr>
      <w:rFonts w:ascii="Corbel" w:eastAsia="Times New Roman" w:hAnsi="Corbel" w:cs="Times New Roman"/>
      <w:noProof/>
      <w:color w:val="404040" w:themeColor="text1" w:themeTint="BF"/>
      <w:sz w:val="18"/>
      <w:lang w:eastAsia="is-IS"/>
    </w:rPr>
  </w:style>
  <w:style w:type="paragraph" w:styleId="Efnisyfirlit2">
    <w:name w:val="toc 2"/>
    <w:basedOn w:val="Venjulegur"/>
    <w:next w:val="Venjulegur"/>
    <w:autoRedefine/>
    <w:uiPriority w:val="39"/>
    <w:rsid w:val="008A7F29"/>
    <w:pPr>
      <w:tabs>
        <w:tab w:val="left" w:pos="800"/>
        <w:tab w:val="right" w:pos="9060"/>
      </w:tabs>
      <w:spacing w:after="100" w:line="240" w:lineRule="auto"/>
      <w:ind w:left="200"/>
    </w:pPr>
    <w:rPr>
      <w:rFonts w:ascii="Corbel" w:eastAsia="Times New Roman" w:hAnsi="Corbel" w:cs="Times New Roman"/>
      <w:noProof/>
      <w:sz w:val="20"/>
      <w:lang w:eastAsia="is-IS"/>
    </w:rPr>
  </w:style>
  <w:style w:type="paragraph" w:styleId="Efnisyfirlit3">
    <w:name w:val="toc 3"/>
    <w:basedOn w:val="Venjulegur"/>
    <w:next w:val="Venjulegur"/>
    <w:autoRedefine/>
    <w:uiPriority w:val="39"/>
    <w:rsid w:val="008A7F29"/>
    <w:pPr>
      <w:spacing w:after="100" w:line="240" w:lineRule="auto"/>
      <w:ind w:left="400"/>
    </w:pPr>
    <w:rPr>
      <w:rFonts w:ascii="Corbel" w:eastAsia="Times New Roman" w:hAnsi="Corbel" w:cs="Times New Roman"/>
      <w:noProof/>
      <w:sz w:val="18"/>
      <w:lang w:eastAsia="is-IS"/>
    </w:rPr>
  </w:style>
  <w:style w:type="character" w:styleId="Tengill">
    <w:name w:val="Hyperlink"/>
    <w:uiPriority w:val="99"/>
    <w:unhideWhenUsed/>
    <w:rsid w:val="008A7F29"/>
    <w:rPr>
      <w:rFonts w:ascii="Corbel" w:hAnsi="Corbel"/>
      <w:color w:val="002D63" w:themeColor="text2" w:themeShade="BF"/>
      <w:sz w:val="22"/>
      <w:u w:val="single"/>
    </w:rPr>
  </w:style>
  <w:style w:type="paragraph" w:styleId="Blrutexti">
    <w:name w:val="Balloon Text"/>
    <w:basedOn w:val="Venjulegur"/>
    <w:link w:val="BlrutextiStaf"/>
    <w:uiPriority w:val="99"/>
    <w:rsid w:val="008A7F29"/>
    <w:pPr>
      <w:spacing w:after="0" w:line="240" w:lineRule="auto"/>
    </w:pPr>
    <w:rPr>
      <w:rFonts w:ascii="Tahoma" w:eastAsia="Times New Roman" w:hAnsi="Tahoma" w:cs="Tahoma"/>
      <w:noProof/>
      <w:sz w:val="16"/>
      <w:szCs w:val="16"/>
      <w:lang w:eastAsia="is-IS"/>
    </w:rPr>
  </w:style>
  <w:style w:type="character" w:customStyle="1" w:styleId="BlrutextiStaf">
    <w:name w:val="Blöðrutexti Staf"/>
    <w:basedOn w:val="Sjlfgefinleturgermlsgreinar"/>
    <w:link w:val="Blrutexti"/>
    <w:uiPriority w:val="99"/>
    <w:rsid w:val="008A7F29"/>
    <w:rPr>
      <w:rFonts w:ascii="Tahoma" w:eastAsia="Times New Roman" w:hAnsi="Tahoma" w:cs="Tahoma"/>
      <w:noProof/>
      <w:sz w:val="16"/>
      <w:szCs w:val="16"/>
      <w:lang w:val="is-IS" w:eastAsia="is-IS"/>
    </w:rPr>
  </w:style>
  <w:style w:type="paragraph" w:styleId="Suhaus">
    <w:name w:val="header"/>
    <w:basedOn w:val="Venjulegur"/>
    <w:link w:val="SuhausStaf"/>
    <w:uiPriority w:val="99"/>
    <w:rsid w:val="008A7F29"/>
    <w:pPr>
      <w:tabs>
        <w:tab w:val="center" w:pos="4536"/>
        <w:tab w:val="right" w:pos="9072"/>
      </w:tabs>
      <w:spacing w:after="0" w:line="240" w:lineRule="auto"/>
    </w:pPr>
    <w:rPr>
      <w:rFonts w:ascii="Corbel" w:eastAsia="Times New Roman" w:hAnsi="Corbel" w:cs="Times New Roman"/>
      <w:noProof/>
      <w:lang w:eastAsia="is-IS"/>
    </w:rPr>
  </w:style>
  <w:style w:type="character" w:customStyle="1" w:styleId="SuhausStaf">
    <w:name w:val="Síðuhaus Staf"/>
    <w:basedOn w:val="Sjlfgefinleturgermlsgreinar"/>
    <w:link w:val="Suhaus"/>
    <w:uiPriority w:val="99"/>
    <w:rsid w:val="008A7F29"/>
    <w:rPr>
      <w:rFonts w:ascii="Corbel" w:eastAsia="Times New Roman" w:hAnsi="Corbel" w:cs="Times New Roman"/>
      <w:noProof/>
      <w:lang w:val="is-IS" w:eastAsia="is-IS"/>
    </w:rPr>
  </w:style>
  <w:style w:type="paragraph" w:customStyle="1" w:styleId="1-Bakgrunnurlit">
    <w:name w:val="1-Bakgrunnur í lit"/>
    <w:basedOn w:val="1-Inndregi"/>
    <w:autoRedefine/>
    <w:qFormat/>
    <w:rsid w:val="008A7F29"/>
    <w:pPr>
      <w:pBdr>
        <w:top w:val="single" w:sz="2" w:space="6" w:color="BFBFBF" w:themeColor="background1" w:themeShade="BF"/>
        <w:left w:val="single" w:sz="2" w:space="6" w:color="BFBFBF" w:themeColor="background1" w:themeShade="BF"/>
        <w:bottom w:val="single" w:sz="2" w:space="6" w:color="BFBFBF" w:themeColor="background1" w:themeShade="BF"/>
        <w:right w:val="single" w:sz="2" w:space="5" w:color="BFBFBF" w:themeColor="background1" w:themeShade="BF"/>
      </w:pBdr>
      <w:shd w:val="clear" w:color="auto" w:fill="F2F2F2" w:themeFill="background1" w:themeFillShade="F2"/>
      <w:spacing w:before="100" w:beforeAutospacing="1"/>
      <w:ind w:left="284" w:right="284"/>
    </w:pPr>
  </w:style>
  <w:style w:type="paragraph" w:styleId="Textiaftanmlsgreinar">
    <w:name w:val="endnote text"/>
    <w:basedOn w:val="Venjulegur"/>
    <w:link w:val="TextiaftanmlsgreinarStaf"/>
    <w:autoRedefine/>
    <w:rsid w:val="008A7F29"/>
    <w:pPr>
      <w:spacing w:after="0" w:line="240" w:lineRule="auto"/>
    </w:pPr>
    <w:rPr>
      <w:rFonts w:ascii="Corbel" w:eastAsia="Times New Roman" w:hAnsi="Corbel" w:cs="Times New Roman"/>
      <w:noProof/>
      <w:sz w:val="20"/>
      <w:lang w:eastAsia="is-IS"/>
    </w:rPr>
  </w:style>
  <w:style w:type="character" w:customStyle="1" w:styleId="TextiaftanmlsgreinarStaf">
    <w:name w:val="Texti aftanmálsgreinar Staf"/>
    <w:basedOn w:val="Sjlfgefinleturgermlsgreinar"/>
    <w:link w:val="Textiaftanmlsgreinar"/>
    <w:rsid w:val="008A7F29"/>
    <w:rPr>
      <w:rFonts w:ascii="Corbel" w:eastAsia="Times New Roman" w:hAnsi="Corbel" w:cs="Times New Roman"/>
      <w:noProof/>
      <w:sz w:val="20"/>
      <w:lang w:val="is-IS" w:eastAsia="is-IS"/>
    </w:rPr>
  </w:style>
  <w:style w:type="character" w:styleId="Tilvsunaftanmlsgrein">
    <w:name w:val="endnote reference"/>
    <w:basedOn w:val="Sjlfgefinleturgermlsgreinar"/>
    <w:qFormat/>
    <w:rsid w:val="008A7F29"/>
    <w:rPr>
      <w:rFonts w:ascii="Corbel" w:hAnsi="Corbel"/>
      <w:sz w:val="20"/>
      <w:vertAlign w:val="superscript"/>
    </w:rPr>
  </w:style>
  <w:style w:type="paragraph" w:customStyle="1" w:styleId="0-Millifyrirsgn">
    <w:name w:val="0-Millifyrirsögn"/>
    <w:basedOn w:val="Fyrirsgn2"/>
    <w:rsid w:val="008A7F29"/>
    <w:pPr>
      <w:numPr>
        <w:ilvl w:val="0"/>
        <w:numId w:val="0"/>
      </w:numPr>
    </w:pPr>
    <w:rPr>
      <w:rFonts w:eastAsia="Verdana"/>
      <w:color w:val="404040" w:themeColor="text1" w:themeTint="BF"/>
      <w:szCs w:val="24"/>
    </w:rPr>
  </w:style>
  <w:style w:type="paragraph" w:styleId="Textineanmlsgreinar">
    <w:name w:val="footnote text"/>
    <w:basedOn w:val="Venjulegur"/>
    <w:link w:val="TextineanmlsgreinarStaf"/>
    <w:uiPriority w:val="99"/>
    <w:rsid w:val="008A7F29"/>
    <w:pPr>
      <w:spacing w:after="0" w:line="240" w:lineRule="auto"/>
    </w:pPr>
    <w:rPr>
      <w:rFonts w:ascii="Corbel" w:eastAsia="Times New Roman" w:hAnsi="Corbel" w:cs="Times New Roman"/>
      <w:noProof/>
      <w:sz w:val="18"/>
      <w:lang w:eastAsia="is-IS"/>
    </w:rPr>
  </w:style>
  <w:style w:type="character" w:customStyle="1" w:styleId="TextineanmlsgreinarStaf">
    <w:name w:val="Texti neðanmálsgreinar Staf"/>
    <w:basedOn w:val="Sjlfgefinleturgermlsgreinar"/>
    <w:link w:val="Textineanmlsgreinar"/>
    <w:uiPriority w:val="99"/>
    <w:rsid w:val="008A7F29"/>
    <w:rPr>
      <w:rFonts w:ascii="Corbel" w:eastAsia="Times New Roman" w:hAnsi="Corbel" w:cs="Times New Roman"/>
      <w:noProof/>
      <w:sz w:val="18"/>
      <w:lang w:val="is-IS" w:eastAsia="is-IS"/>
    </w:rPr>
  </w:style>
  <w:style w:type="character" w:styleId="Tilvsunneanmlsgrein">
    <w:name w:val="footnote reference"/>
    <w:basedOn w:val="Sjlfgefinleturgermlsgreinar"/>
    <w:uiPriority w:val="99"/>
    <w:rsid w:val="008A7F29"/>
    <w:rPr>
      <w:vertAlign w:val="superscript"/>
    </w:rPr>
  </w:style>
  <w:style w:type="paragraph" w:customStyle="1" w:styleId="zzzz">
    <w:name w:val="zzzz"/>
    <w:basedOn w:val="0-Meginml"/>
    <w:rsid w:val="008A7F29"/>
  </w:style>
  <w:style w:type="paragraph" w:customStyle="1" w:styleId="Tafla-Header">
    <w:name w:val="Tafla - Header"/>
    <w:basedOn w:val="0-Meginml"/>
    <w:rsid w:val="008A7F29"/>
    <w:pPr>
      <w:jc w:val="center"/>
    </w:pPr>
    <w:rPr>
      <w:b/>
      <w:smallCaps/>
      <w:color w:val="003D85" w:themeColor="text2"/>
    </w:rPr>
  </w:style>
  <w:style w:type="paragraph" w:customStyle="1" w:styleId="Tafla-Row1">
    <w:name w:val="Tafla - Row1"/>
    <w:basedOn w:val="0-Meginml"/>
    <w:rsid w:val="008A7F29"/>
    <w:pPr>
      <w:shd w:val="clear" w:color="auto" w:fill="F2F2F2" w:themeFill="background1" w:themeFillShade="F2"/>
      <w:jc w:val="right"/>
    </w:pPr>
    <w:rPr>
      <w:rFonts w:asciiTheme="minorHAnsi" w:hAnsiTheme="minorHAnsi"/>
      <w:color w:val="7F7F7F"/>
    </w:rPr>
  </w:style>
  <w:style w:type="paragraph" w:customStyle="1" w:styleId="Tafla-Row2">
    <w:name w:val="Tafla - Row2"/>
    <w:basedOn w:val="0-Meginml"/>
    <w:rsid w:val="008A7F29"/>
    <w:pPr>
      <w:jc w:val="right"/>
    </w:pPr>
    <w:rPr>
      <w:rFonts w:asciiTheme="minorHAnsi" w:hAnsiTheme="minorHAnsi"/>
      <w:color w:val="7F7F7F"/>
    </w:rPr>
  </w:style>
  <w:style w:type="paragraph" w:customStyle="1" w:styleId="2-Heitimyndar">
    <w:name w:val="2-Heiti myndar"/>
    <w:basedOn w:val="Skringartexti"/>
    <w:next w:val="0-Meginml"/>
    <w:rsid w:val="008A7F29"/>
    <w:pPr>
      <w:numPr>
        <w:numId w:val="20"/>
      </w:numPr>
      <w:spacing w:before="120" w:after="120"/>
      <w:jc w:val="center"/>
    </w:pPr>
    <w:rPr>
      <w:color w:val="002D63" w:themeColor="text2" w:themeShade="BF"/>
    </w:rPr>
  </w:style>
  <w:style w:type="paragraph" w:customStyle="1" w:styleId="2-Myndamijun">
    <w:name w:val="2-Myndamiðjun"/>
    <w:basedOn w:val="Venjulegur"/>
    <w:next w:val="2-Heitimyndar"/>
    <w:rsid w:val="008A7F29"/>
    <w:pPr>
      <w:spacing w:after="0" w:line="240" w:lineRule="auto"/>
      <w:jc w:val="center"/>
    </w:pPr>
    <w:rPr>
      <w:rFonts w:ascii="Corbel" w:eastAsia="Times New Roman" w:hAnsi="Corbel" w:cs="Times New Roman"/>
      <w:noProof/>
      <w:lang w:eastAsia="is-IS"/>
    </w:rPr>
  </w:style>
  <w:style w:type="paragraph" w:styleId="Skringartexti">
    <w:name w:val="caption"/>
    <w:basedOn w:val="Venjulegur"/>
    <w:next w:val="Venjulegur"/>
    <w:unhideWhenUsed/>
    <w:qFormat/>
    <w:rsid w:val="008A7F29"/>
    <w:pPr>
      <w:spacing w:after="200" w:line="240" w:lineRule="auto"/>
    </w:pPr>
    <w:rPr>
      <w:rFonts w:ascii="Corbel" w:eastAsia="Times New Roman" w:hAnsi="Corbel" w:cs="Times New Roman"/>
      <w:b/>
      <w:bCs/>
      <w:noProof/>
      <w:color w:val="C8DEF6" w:themeColor="accent1"/>
      <w:sz w:val="18"/>
      <w:szCs w:val="18"/>
      <w:lang w:eastAsia="is-IS"/>
    </w:rPr>
  </w:style>
  <w:style w:type="paragraph" w:styleId="Myndaskr">
    <w:name w:val="table of figures"/>
    <w:basedOn w:val="Venjulegur"/>
    <w:next w:val="Venjulegur"/>
    <w:uiPriority w:val="99"/>
    <w:rsid w:val="008A7F29"/>
    <w:pPr>
      <w:spacing w:after="0" w:line="240" w:lineRule="auto"/>
      <w:ind w:left="440" w:hanging="440"/>
    </w:pPr>
    <w:rPr>
      <w:rFonts w:eastAsia="Times New Roman" w:cs="Times New Roman"/>
      <w:smallCaps/>
      <w:noProof/>
      <w:sz w:val="20"/>
      <w:szCs w:val="20"/>
      <w:lang w:eastAsia="is-IS"/>
    </w:rPr>
  </w:style>
  <w:style w:type="paragraph" w:styleId="Atriisoraskr1">
    <w:name w:val="index 1"/>
    <w:basedOn w:val="Venjulegur"/>
    <w:next w:val="Venjulegur"/>
    <w:autoRedefine/>
    <w:rsid w:val="008A7F29"/>
    <w:pPr>
      <w:spacing w:after="0" w:line="240" w:lineRule="auto"/>
      <w:ind w:left="220" w:hanging="220"/>
    </w:pPr>
    <w:rPr>
      <w:rFonts w:ascii="Corbel" w:eastAsia="Times New Roman" w:hAnsi="Corbel" w:cs="Times New Roman"/>
      <w:noProof/>
      <w:lang w:eastAsia="is-IS"/>
    </w:rPr>
  </w:style>
  <w:style w:type="table" w:customStyle="1" w:styleId="Taflaskrslusnimt">
    <w:name w:val="Tafla í skýrslusniðmát"/>
    <w:basedOn w:val="Tafla-venjuleg"/>
    <w:uiPriority w:val="99"/>
    <w:rsid w:val="008A7F29"/>
    <w:pPr>
      <w:spacing w:after="0" w:line="240" w:lineRule="auto"/>
      <w:jc w:val="center"/>
    </w:pPr>
    <w:rPr>
      <w:rFonts w:ascii="Corbel" w:eastAsia="Times New Roman" w:hAnsi="Corbel" w:cs="Times New Roman"/>
      <w:lang w:eastAsia="is-IS"/>
    </w:rPr>
    <w:tblPr>
      <w:tblStyleRowBandSize w:val="1"/>
      <w:jc w:val="center"/>
    </w:tblPr>
    <w:trPr>
      <w:jc w:val="center"/>
    </w:trPr>
    <w:tblStylePr w:type="firstRow">
      <w:pPr>
        <w:jc w:val="center"/>
      </w:pPr>
      <w:rPr>
        <w:rFonts w:ascii="Trebuchet MS" w:hAnsi="Trebuchet MS"/>
        <w:b/>
        <w:caps w:val="0"/>
        <w:smallCaps/>
        <w:color w:val="002D63" w:themeColor="text2" w:themeShade="BF"/>
        <w:sz w:val="22"/>
      </w:rPr>
      <w:tblPr/>
      <w:tcPr>
        <w:vAlign w:val="center"/>
      </w:tcPr>
    </w:tblStylePr>
    <w:tblStylePr w:type="lastRow">
      <w:pPr>
        <w:jc w:val="right"/>
      </w:pPr>
      <w:rPr>
        <w:rFonts w:ascii="Corbel" w:hAnsi="Corbel"/>
        <w:b/>
        <w:color w:val="002D63" w:themeColor="text2" w:themeShade="BF"/>
        <w:sz w:val="22"/>
      </w:rPr>
      <w:tblPr/>
      <w:tcPr>
        <w:tcBorders>
          <w:top w:val="single" w:sz="8" w:space="0" w:color="002D63" w:themeColor="text2" w:themeShade="BF"/>
          <w:left w:val="nil"/>
          <w:bottom w:val="single" w:sz="8" w:space="0" w:color="002D63" w:themeColor="text2" w:themeShade="BF"/>
          <w:right w:val="nil"/>
          <w:insideH w:val="nil"/>
          <w:insideV w:val="nil"/>
          <w:tl2br w:val="nil"/>
          <w:tr2bl w:val="nil"/>
        </w:tcBorders>
        <w:shd w:val="clear" w:color="auto" w:fill="FFFFFF" w:themeFill="background1"/>
      </w:tcPr>
    </w:tblStylePr>
    <w:tblStylePr w:type="firstCol">
      <w:pPr>
        <w:jc w:val="right"/>
      </w:pPr>
      <w:tblPr/>
      <w:tcPr>
        <w:vAlign w:val="center"/>
      </w:tcPr>
    </w:tblStylePr>
    <w:tblStylePr w:type="band1Horz">
      <w:pPr>
        <w:jc w:val="right"/>
      </w:pPr>
      <w:rPr>
        <w:rFonts w:ascii="Corbel" w:hAnsi="Corbel"/>
        <w:color w:val="404040" w:themeColor="text1" w:themeTint="BF"/>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F2F2F2" w:themeFill="background1" w:themeFillShade="F2"/>
      </w:tcPr>
    </w:tblStylePr>
    <w:tblStylePr w:type="band2Horz">
      <w:pPr>
        <w:jc w:val="right"/>
      </w:pPr>
      <w:rPr>
        <w:color w:val="404040" w:themeColor="text1" w:themeTint="BF"/>
      </w:rPr>
      <w:tblPr/>
      <w:tcPr>
        <w:vAlign w:val="center"/>
      </w:tcPr>
    </w:tblStylePr>
  </w:style>
  <w:style w:type="table" w:styleId="Ljsskygging-hersla5">
    <w:name w:val="Light Shading Accent 5"/>
    <w:basedOn w:val="Tafla-venjuleg"/>
    <w:uiPriority w:val="60"/>
    <w:rsid w:val="008A7F29"/>
    <w:pPr>
      <w:spacing w:after="0" w:line="240" w:lineRule="auto"/>
    </w:pPr>
    <w:rPr>
      <w:rFonts w:ascii="Corbel" w:eastAsia="Times New Roman" w:hAnsi="Corbel" w:cs="Times New Roman"/>
      <w:color w:val="13254F" w:themeColor="accent5" w:themeShade="BF"/>
      <w:lang w:eastAsia="is-IS"/>
    </w:rPr>
    <w:tblPr>
      <w:tblStyleRowBandSize w:val="1"/>
      <w:tblStyleColBandSize w:val="1"/>
      <w:tblBorders>
        <w:top w:val="single" w:sz="8" w:space="0" w:color="1A336A" w:themeColor="accent5"/>
        <w:bottom w:val="single" w:sz="8" w:space="0" w:color="1A336A" w:themeColor="accent5"/>
      </w:tblBorders>
    </w:tblPr>
    <w:tblStylePr w:type="firstRow">
      <w:pPr>
        <w:spacing w:before="0" w:after="0" w:line="240" w:lineRule="auto"/>
      </w:pPr>
      <w:rPr>
        <w:b/>
        <w:bCs/>
      </w:rPr>
      <w:tblPr/>
      <w:tcPr>
        <w:tcBorders>
          <w:top w:val="single" w:sz="8" w:space="0" w:color="1A336A" w:themeColor="accent5"/>
          <w:left w:val="nil"/>
          <w:bottom w:val="single" w:sz="8" w:space="0" w:color="1A336A" w:themeColor="accent5"/>
          <w:right w:val="nil"/>
          <w:insideH w:val="nil"/>
          <w:insideV w:val="nil"/>
        </w:tcBorders>
      </w:tcPr>
    </w:tblStylePr>
    <w:tblStylePr w:type="lastRow">
      <w:pPr>
        <w:spacing w:before="0" w:after="0" w:line="240" w:lineRule="auto"/>
      </w:pPr>
      <w:rPr>
        <w:b/>
        <w:bCs/>
      </w:rPr>
      <w:tblPr/>
      <w:tcPr>
        <w:tcBorders>
          <w:top w:val="single" w:sz="8" w:space="0" w:color="1A336A" w:themeColor="accent5"/>
          <w:left w:val="nil"/>
          <w:bottom w:val="single" w:sz="8" w:space="0" w:color="1A336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5EC" w:themeFill="accent5" w:themeFillTint="3F"/>
      </w:tcPr>
    </w:tblStylePr>
    <w:tblStylePr w:type="band1Horz">
      <w:tblPr/>
      <w:tcPr>
        <w:tcBorders>
          <w:left w:val="nil"/>
          <w:right w:val="nil"/>
          <w:insideH w:val="nil"/>
          <w:insideV w:val="nil"/>
        </w:tcBorders>
        <w:shd w:val="clear" w:color="auto" w:fill="B3C5EC" w:themeFill="accent5" w:themeFillTint="3F"/>
      </w:tcPr>
    </w:tblStylePr>
  </w:style>
  <w:style w:type="table" w:customStyle="1" w:styleId="LightShading1">
    <w:name w:val="Light Shading1"/>
    <w:basedOn w:val="Tafla-venjuleg"/>
    <w:uiPriority w:val="60"/>
    <w:rsid w:val="008A7F29"/>
    <w:pPr>
      <w:spacing w:after="0" w:line="240" w:lineRule="auto"/>
    </w:pPr>
    <w:rPr>
      <w:rFonts w:ascii="Corbel" w:eastAsia="Times New Roman" w:hAnsi="Corbel" w:cs="Times New Roman"/>
      <w:color w:val="000000" w:themeColor="text1" w:themeShade="BF"/>
      <w:lang w:eastAsia="is-I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sskygging-hersla3">
    <w:name w:val="Light Shading Accent 3"/>
    <w:basedOn w:val="Tafla-venjuleg"/>
    <w:uiPriority w:val="60"/>
    <w:rsid w:val="008A7F29"/>
    <w:pPr>
      <w:spacing w:after="0" w:line="240" w:lineRule="auto"/>
    </w:pPr>
    <w:rPr>
      <w:rFonts w:ascii="Corbel" w:eastAsia="Times New Roman" w:hAnsi="Corbel" w:cs="Times New Roman"/>
      <w:color w:val="2F6AA3" w:themeColor="accent3" w:themeShade="BF"/>
      <w:lang w:eastAsia="is-IS"/>
    </w:rPr>
    <w:tblPr>
      <w:tblStyleRowBandSize w:val="1"/>
      <w:tblStyleColBandSize w:val="1"/>
      <w:tblBorders>
        <w:top w:val="single" w:sz="8" w:space="0" w:color="4E8ECC" w:themeColor="accent3"/>
        <w:bottom w:val="single" w:sz="8" w:space="0" w:color="4E8ECC" w:themeColor="accent3"/>
      </w:tblBorders>
    </w:tblPr>
    <w:tblStylePr w:type="firstRow">
      <w:pPr>
        <w:spacing w:before="0" w:after="0" w:line="240" w:lineRule="auto"/>
      </w:pPr>
      <w:rPr>
        <w:b/>
        <w:bCs/>
      </w:rPr>
      <w:tblPr/>
      <w:tcPr>
        <w:tcBorders>
          <w:top w:val="single" w:sz="8" w:space="0" w:color="4E8ECC" w:themeColor="accent3"/>
          <w:left w:val="nil"/>
          <w:bottom w:val="single" w:sz="8" w:space="0" w:color="4E8ECC" w:themeColor="accent3"/>
          <w:right w:val="nil"/>
          <w:insideH w:val="nil"/>
          <w:insideV w:val="nil"/>
        </w:tcBorders>
      </w:tcPr>
    </w:tblStylePr>
    <w:tblStylePr w:type="lastRow">
      <w:pPr>
        <w:spacing w:before="0" w:after="0" w:line="240" w:lineRule="auto"/>
      </w:pPr>
      <w:rPr>
        <w:b/>
        <w:bCs/>
      </w:rPr>
      <w:tblPr/>
      <w:tcPr>
        <w:tcBorders>
          <w:top w:val="single" w:sz="8" w:space="0" w:color="4E8ECC" w:themeColor="accent3"/>
          <w:left w:val="nil"/>
          <w:bottom w:val="single" w:sz="8" w:space="0" w:color="4E8EC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3F2" w:themeFill="accent3" w:themeFillTint="3F"/>
      </w:tcPr>
    </w:tblStylePr>
    <w:tblStylePr w:type="band1Horz">
      <w:tblPr/>
      <w:tcPr>
        <w:tcBorders>
          <w:left w:val="nil"/>
          <w:right w:val="nil"/>
          <w:insideH w:val="nil"/>
          <w:insideV w:val="nil"/>
        </w:tcBorders>
        <w:shd w:val="clear" w:color="auto" w:fill="D3E3F2" w:themeFill="accent3" w:themeFillTint="3F"/>
      </w:tcPr>
    </w:tblStylePr>
  </w:style>
  <w:style w:type="table" w:styleId="Ljsskygging-hersla4">
    <w:name w:val="Light Shading Accent 4"/>
    <w:basedOn w:val="Tafla-venjuleg"/>
    <w:uiPriority w:val="60"/>
    <w:rsid w:val="008A7F29"/>
    <w:pPr>
      <w:spacing w:after="0" w:line="240" w:lineRule="auto"/>
    </w:pPr>
    <w:rPr>
      <w:rFonts w:ascii="Corbel" w:eastAsia="Times New Roman" w:hAnsi="Corbel" w:cs="Times New Roman"/>
      <w:color w:val="002D63" w:themeColor="accent4" w:themeShade="BF"/>
      <w:lang w:eastAsia="is-IS"/>
    </w:rPr>
    <w:tblPr>
      <w:tblStyleRowBandSize w:val="1"/>
      <w:tblStyleColBandSize w:val="1"/>
      <w:tblBorders>
        <w:top w:val="single" w:sz="8" w:space="0" w:color="003D85" w:themeColor="accent4"/>
        <w:bottom w:val="single" w:sz="8" w:space="0" w:color="003D85" w:themeColor="accent4"/>
      </w:tblBorders>
    </w:tblPr>
    <w:tblStylePr w:type="firstRow">
      <w:pPr>
        <w:spacing w:before="0" w:after="0" w:line="240" w:lineRule="auto"/>
      </w:pPr>
      <w:rPr>
        <w:b/>
        <w:bCs/>
      </w:rPr>
      <w:tblPr/>
      <w:tcPr>
        <w:tcBorders>
          <w:top w:val="single" w:sz="8" w:space="0" w:color="003D85" w:themeColor="accent4"/>
          <w:left w:val="nil"/>
          <w:bottom w:val="single" w:sz="8" w:space="0" w:color="003D85" w:themeColor="accent4"/>
          <w:right w:val="nil"/>
          <w:insideH w:val="nil"/>
          <w:insideV w:val="nil"/>
        </w:tcBorders>
      </w:tcPr>
    </w:tblStylePr>
    <w:tblStylePr w:type="lastRow">
      <w:pPr>
        <w:spacing w:before="0" w:after="0" w:line="240" w:lineRule="auto"/>
      </w:pPr>
      <w:rPr>
        <w:b/>
        <w:bCs/>
      </w:rPr>
      <w:tblPr/>
      <w:tcPr>
        <w:tcBorders>
          <w:top w:val="single" w:sz="8" w:space="0" w:color="003D85" w:themeColor="accent4"/>
          <w:left w:val="nil"/>
          <w:bottom w:val="single" w:sz="8" w:space="0" w:color="003D8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CCFF" w:themeFill="accent4" w:themeFillTint="3F"/>
      </w:tcPr>
    </w:tblStylePr>
    <w:tblStylePr w:type="band1Horz">
      <w:tblPr/>
      <w:tcPr>
        <w:tcBorders>
          <w:left w:val="nil"/>
          <w:right w:val="nil"/>
          <w:insideH w:val="nil"/>
          <w:insideV w:val="nil"/>
        </w:tcBorders>
        <w:shd w:val="clear" w:color="auto" w:fill="A1CCFF" w:themeFill="accent4" w:themeFillTint="3F"/>
      </w:tcPr>
    </w:tblStylePr>
  </w:style>
  <w:style w:type="paragraph" w:styleId="Heimildaskr">
    <w:name w:val="Bibliography"/>
    <w:basedOn w:val="Venjulegur"/>
    <w:next w:val="Venjulegur"/>
    <w:uiPriority w:val="37"/>
    <w:semiHidden/>
    <w:unhideWhenUsed/>
    <w:rsid w:val="008A7F29"/>
    <w:pPr>
      <w:spacing w:after="0" w:line="240" w:lineRule="auto"/>
    </w:pPr>
    <w:rPr>
      <w:rFonts w:ascii="Corbel" w:eastAsia="Times New Roman" w:hAnsi="Corbel" w:cs="Times New Roman"/>
      <w:noProof/>
      <w:lang w:eastAsia="is-IS"/>
    </w:rPr>
  </w:style>
  <w:style w:type="paragraph" w:styleId="Textiathugasemdar">
    <w:name w:val="annotation text"/>
    <w:basedOn w:val="Venjulegur"/>
    <w:link w:val="TextiathugasemdarStaf"/>
    <w:rsid w:val="008A7F29"/>
    <w:pPr>
      <w:spacing w:after="0" w:line="240" w:lineRule="auto"/>
    </w:pPr>
    <w:rPr>
      <w:rFonts w:ascii="Corbel" w:eastAsia="Times New Roman" w:hAnsi="Corbel" w:cs="Times New Roman"/>
      <w:noProof/>
      <w:sz w:val="20"/>
      <w:szCs w:val="20"/>
      <w:lang w:eastAsia="is-IS"/>
    </w:rPr>
  </w:style>
  <w:style w:type="character" w:customStyle="1" w:styleId="TextiathugasemdarStaf">
    <w:name w:val="Texti athugasemdar Staf"/>
    <w:basedOn w:val="Sjlfgefinleturgermlsgreinar"/>
    <w:link w:val="Textiathugasemdar"/>
    <w:rsid w:val="008A7F29"/>
    <w:rPr>
      <w:rFonts w:ascii="Corbel" w:eastAsia="Times New Roman" w:hAnsi="Corbel" w:cs="Times New Roman"/>
      <w:noProof/>
      <w:sz w:val="20"/>
      <w:szCs w:val="20"/>
      <w:lang w:val="is-IS" w:eastAsia="is-IS"/>
    </w:rPr>
  </w:style>
  <w:style w:type="paragraph" w:styleId="Efniathugasemdar">
    <w:name w:val="annotation subject"/>
    <w:basedOn w:val="Textiathugasemdar"/>
    <w:next w:val="Textiathugasemdar"/>
    <w:link w:val="EfniathugasemdarStaf"/>
    <w:uiPriority w:val="99"/>
    <w:rsid w:val="008A7F29"/>
    <w:rPr>
      <w:b/>
      <w:bCs/>
    </w:rPr>
  </w:style>
  <w:style w:type="character" w:customStyle="1" w:styleId="EfniathugasemdarStaf">
    <w:name w:val="Efni athugasemdar Staf"/>
    <w:basedOn w:val="TextiathugasemdarStaf"/>
    <w:link w:val="Efniathugasemdar"/>
    <w:uiPriority w:val="99"/>
    <w:rsid w:val="008A7F29"/>
    <w:rPr>
      <w:rFonts w:ascii="Corbel" w:eastAsia="Times New Roman" w:hAnsi="Corbel" w:cs="Times New Roman"/>
      <w:b/>
      <w:bCs/>
      <w:noProof/>
      <w:sz w:val="20"/>
      <w:szCs w:val="20"/>
      <w:lang w:val="is-IS" w:eastAsia="is-IS"/>
    </w:rPr>
  </w:style>
  <w:style w:type="paragraph" w:styleId="Skjalyfirlit">
    <w:name w:val="Document Map"/>
    <w:basedOn w:val="Venjulegur"/>
    <w:link w:val="SkjalyfirlitStaf"/>
    <w:rsid w:val="008A7F29"/>
    <w:pPr>
      <w:spacing w:after="0" w:line="240" w:lineRule="auto"/>
    </w:pPr>
    <w:rPr>
      <w:rFonts w:ascii="Tahoma" w:eastAsia="Times New Roman" w:hAnsi="Tahoma" w:cs="Tahoma"/>
      <w:noProof/>
      <w:sz w:val="16"/>
      <w:szCs w:val="16"/>
      <w:lang w:eastAsia="is-IS"/>
    </w:rPr>
  </w:style>
  <w:style w:type="character" w:customStyle="1" w:styleId="SkjalyfirlitStaf">
    <w:name w:val="Skjalyfirlit Staf"/>
    <w:basedOn w:val="Sjlfgefinleturgermlsgreinar"/>
    <w:link w:val="Skjalyfirlit"/>
    <w:rsid w:val="008A7F29"/>
    <w:rPr>
      <w:rFonts w:ascii="Tahoma" w:eastAsia="Times New Roman" w:hAnsi="Tahoma" w:cs="Tahoma"/>
      <w:noProof/>
      <w:sz w:val="16"/>
      <w:szCs w:val="16"/>
      <w:lang w:val="is-IS" w:eastAsia="is-IS"/>
    </w:rPr>
  </w:style>
  <w:style w:type="paragraph" w:styleId="Atriisoraskr2">
    <w:name w:val="index 2"/>
    <w:basedOn w:val="Venjulegur"/>
    <w:next w:val="Venjulegur"/>
    <w:autoRedefine/>
    <w:rsid w:val="008A7F29"/>
    <w:pPr>
      <w:spacing w:after="0" w:line="240" w:lineRule="auto"/>
      <w:ind w:left="440" w:hanging="220"/>
    </w:pPr>
    <w:rPr>
      <w:rFonts w:ascii="Corbel" w:eastAsia="Times New Roman" w:hAnsi="Corbel" w:cs="Times New Roman"/>
      <w:noProof/>
      <w:lang w:eastAsia="is-IS"/>
    </w:rPr>
  </w:style>
  <w:style w:type="paragraph" w:styleId="Atriisoraskr3">
    <w:name w:val="index 3"/>
    <w:basedOn w:val="Venjulegur"/>
    <w:next w:val="Venjulegur"/>
    <w:autoRedefine/>
    <w:rsid w:val="008A7F29"/>
    <w:pPr>
      <w:spacing w:after="0" w:line="240" w:lineRule="auto"/>
      <w:ind w:left="660" w:hanging="220"/>
    </w:pPr>
    <w:rPr>
      <w:rFonts w:ascii="Corbel" w:eastAsia="Times New Roman" w:hAnsi="Corbel" w:cs="Times New Roman"/>
      <w:noProof/>
      <w:lang w:eastAsia="is-IS"/>
    </w:rPr>
  </w:style>
  <w:style w:type="paragraph" w:styleId="Atriisoraskr4">
    <w:name w:val="index 4"/>
    <w:basedOn w:val="Venjulegur"/>
    <w:next w:val="Venjulegur"/>
    <w:autoRedefine/>
    <w:rsid w:val="008A7F29"/>
    <w:pPr>
      <w:spacing w:after="0" w:line="240" w:lineRule="auto"/>
      <w:ind w:left="880" w:hanging="220"/>
    </w:pPr>
    <w:rPr>
      <w:rFonts w:ascii="Corbel" w:eastAsia="Times New Roman" w:hAnsi="Corbel" w:cs="Times New Roman"/>
      <w:noProof/>
      <w:lang w:eastAsia="is-IS"/>
    </w:rPr>
  </w:style>
  <w:style w:type="paragraph" w:styleId="Atriisoraskr5">
    <w:name w:val="index 5"/>
    <w:basedOn w:val="Venjulegur"/>
    <w:next w:val="Venjulegur"/>
    <w:autoRedefine/>
    <w:rsid w:val="008A7F29"/>
    <w:pPr>
      <w:spacing w:after="0" w:line="240" w:lineRule="auto"/>
      <w:ind w:left="1100" w:hanging="220"/>
    </w:pPr>
    <w:rPr>
      <w:rFonts w:ascii="Corbel" w:eastAsia="Times New Roman" w:hAnsi="Corbel" w:cs="Times New Roman"/>
      <w:noProof/>
      <w:lang w:eastAsia="is-IS"/>
    </w:rPr>
  </w:style>
  <w:style w:type="paragraph" w:styleId="Atriisoraskr6">
    <w:name w:val="index 6"/>
    <w:basedOn w:val="Venjulegur"/>
    <w:next w:val="Venjulegur"/>
    <w:autoRedefine/>
    <w:rsid w:val="008A7F29"/>
    <w:pPr>
      <w:spacing w:after="0" w:line="240" w:lineRule="auto"/>
      <w:ind w:left="1320" w:hanging="220"/>
    </w:pPr>
    <w:rPr>
      <w:rFonts w:ascii="Corbel" w:eastAsia="Times New Roman" w:hAnsi="Corbel" w:cs="Times New Roman"/>
      <w:noProof/>
      <w:lang w:eastAsia="is-IS"/>
    </w:rPr>
  </w:style>
  <w:style w:type="paragraph" w:styleId="Atriisoraskr7">
    <w:name w:val="index 7"/>
    <w:basedOn w:val="Venjulegur"/>
    <w:next w:val="Venjulegur"/>
    <w:autoRedefine/>
    <w:rsid w:val="008A7F29"/>
    <w:pPr>
      <w:spacing w:after="0" w:line="240" w:lineRule="auto"/>
      <w:ind w:left="1540" w:hanging="220"/>
    </w:pPr>
    <w:rPr>
      <w:rFonts w:ascii="Corbel" w:eastAsia="Times New Roman" w:hAnsi="Corbel" w:cs="Times New Roman"/>
      <w:noProof/>
      <w:lang w:eastAsia="is-IS"/>
    </w:rPr>
  </w:style>
  <w:style w:type="paragraph" w:styleId="Atriisoraskr8">
    <w:name w:val="index 8"/>
    <w:basedOn w:val="Venjulegur"/>
    <w:next w:val="Venjulegur"/>
    <w:autoRedefine/>
    <w:rsid w:val="008A7F29"/>
    <w:pPr>
      <w:spacing w:after="0" w:line="240" w:lineRule="auto"/>
      <w:ind w:left="1760" w:hanging="220"/>
    </w:pPr>
    <w:rPr>
      <w:rFonts w:ascii="Corbel" w:eastAsia="Times New Roman" w:hAnsi="Corbel" w:cs="Times New Roman"/>
      <w:noProof/>
      <w:lang w:eastAsia="is-IS"/>
    </w:rPr>
  </w:style>
  <w:style w:type="paragraph" w:styleId="Atriisoraskr9">
    <w:name w:val="index 9"/>
    <w:basedOn w:val="Venjulegur"/>
    <w:next w:val="Venjulegur"/>
    <w:autoRedefine/>
    <w:rsid w:val="008A7F29"/>
    <w:pPr>
      <w:spacing w:after="0" w:line="240" w:lineRule="auto"/>
      <w:ind w:left="1980" w:hanging="220"/>
    </w:pPr>
    <w:rPr>
      <w:rFonts w:ascii="Corbel" w:eastAsia="Times New Roman" w:hAnsi="Corbel" w:cs="Times New Roman"/>
      <w:noProof/>
      <w:lang w:eastAsia="is-IS"/>
    </w:rPr>
  </w:style>
  <w:style w:type="paragraph" w:styleId="Fyrirsgnatriaskrr">
    <w:name w:val="index heading"/>
    <w:basedOn w:val="Venjulegur"/>
    <w:next w:val="Atriisoraskr1"/>
    <w:rsid w:val="008A7F29"/>
    <w:pPr>
      <w:spacing w:after="0" w:line="240" w:lineRule="auto"/>
    </w:pPr>
    <w:rPr>
      <w:rFonts w:asciiTheme="majorHAnsi" w:eastAsiaTheme="majorEastAsia" w:hAnsiTheme="majorHAnsi" w:cstheme="majorBidi"/>
      <w:b/>
      <w:bCs/>
      <w:noProof/>
      <w:lang w:eastAsia="is-IS"/>
    </w:rPr>
  </w:style>
  <w:style w:type="paragraph" w:styleId="Sterktilvitnun">
    <w:name w:val="Intense Quote"/>
    <w:basedOn w:val="Venjulegur"/>
    <w:next w:val="Venjulegur"/>
    <w:link w:val="SterktilvitnunStaf"/>
    <w:uiPriority w:val="30"/>
    <w:rsid w:val="008A7F29"/>
    <w:pPr>
      <w:pBdr>
        <w:bottom w:val="single" w:sz="4" w:space="4" w:color="C8DEF6" w:themeColor="accent1"/>
      </w:pBdr>
      <w:spacing w:before="200" w:after="280" w:line="240" w:lineRule="auto"/>
      <w:ind w:left="936" w:right="936"/>
    </w:pPr>
    <w:rPr>
      <w:rFonts w:ascii="Corbel" w:eastAsia="Times New Roman" w:hAnsi="Corbel" w:cs="Times New Roman"/>
      <w:b/>
      <w:bCs/>
      <w:i/>
      <w:iCs/>
      <w:noProof/>
      <w:color w:val="C8DEF6" w:themeColor="accent1"/>
      <w:lang w:eastAsia="is-IS"/>
    </w:rPr>
  </w:style>
  <w:style w:type="character" w:customStyle="1" w:styleId="SterktilvitnunStaf">
    <w:name w:val="Sterk tilvitnun Staf"/>
    <w:basedOn w:val="Sjlfgefinleturgermlsgreinar"/>
    <w:link w:val="Sterktilvitnun"/>
    <w:uiPriority w:val="30"/>
    <w:rsid w:val="008A7F29"/>
    <w:rPr>
      <w:rFonts w:ascii="Corbel" w:eastAsia="Times New Roman" w:hAnsi="Corbel" w:cs="Times New Roman"/>
      <w:b/>
      <w:bCs/>
      <w:i/>
      <w:iCs/>
      <w:noProof/>
      <w:color w:val="C8DEF6" w:themeColor="accent1"/>
      <w:lang w:val="is-IS" w:eastAsia="is-IS"/>
    </w:rPr>
  </w:style>
  <w:style w:type="paragraph" w:styleId="Mlsgreinlista">
    <w:name w:val="List Paragraph"/>
    <w:basedOn w:val="Venjulegur"/>
    <w:uiPriority w:val="34"/>
    <w:qFormat/>
    <w:rsid w:val="008A7F29"/>
    <w:pPr>
      <w:spacing w:after="0" w:line="240" w:lineRule="auto"/>
      <w:ind w:left="720"/>
      <w:contextualSpacing/>
    </w:pPr>
    <w:rPr>
      <w:rFonts w:ascii="Corbel" w:eastAsia="Times New Roman" w:hAnsi="Corbel" w:cs="Times New Roman"/>
      <w:noProof/>
      <w:lang w:eastAsia="is-IS"/>
    </w:rPr>
  </w:style>
  <w:style w:type="paragraph" w:styleId="Fjlvatexti">
    <w:name w:val="macro"/>
    <w:link w:val="FjlvatextiStaf"/>
    <w:rsid w:val="008A7F2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is-IS"/>
    </w:rPr>
  </w:style>
  <w:style w:type="character" w:customStyle="1" w:styleId="FjlvatextiStaf">
    <w:name w:val="Fjölvatexti Staf"/>
    <w:basedOn w:val="Sjlfgefinleturgermlsgreinar"/>
    <w:link w:val="Fjlvatexti"/>
    <w:rsid w:val="008A7F29"/>
    <w:rPr>
      <w:rFonts w:ascii="Consolas" w:eastAsia="Times New Roman" w:hAnsi="Consolas" w:cs="Times New Roman"/>
      <w:sz w:val="20"/>
      <w:szCs w:val="20"/>
      <w:lang w:val="is-IS" w:eastAsia="is-IS"/>
    </w:rPr>
  </w:style>
  <w:style w:type="paragraph" w:styleId="Enginbil">
    <w:name w:val="No Spacing"/>
    <w:aliases w:val="Normal 2"/>
    <w:uiPriority w:val="1"/>
    <w:qFormat/>
    <w:rsid w:val="008A7F29"/>
    <w:pPr>
      <w:spacing w:after="0" w:line="240" w:lineRule="auto"/>
    </w:pPr>
    <w:rPr>
      <w:rFonts w:ascii="Corbel" w:eastAsia="Times New Roman" w:hAnsi="Corbel" w:cs="Times New Roman"/>
      <w:lang w:eastAsia="is-IS"/>
    </w:rPr>
  </w:style>
  <w:style w:type="paragraph" w:styleId="Tilvitnun">
    <w:name w:val="Quote"/>
    <w:basedOn w:val="Venjulegur"/>
    <w:next w:val="Venjulegur"/>
    <w:link w:val="TilvitnunStaf"/>
    <w:uiPriority w:val="29"/>
    <w:rsid w:val="008A7F29"/>
    <w:pPr>
      <w:spacing w:after="0" w:line="240" w:lineRule="auto"/>
    </w:pPr>
    <w:rPr>
      <w:rFonts w:ascii="Corbel" w:eastAsia="Times New Roman" w:hAnsi="Corbel" w:cs="Times New Roman"/>
      <w:i/>
      <w:iCs/>
      <w:noProof/>
      <w:color w:val="000000" w:themeColor="text1"/>
      <w:lang w:eastAsia="is-IS"/>
    </w:rPr>
  </w:style>
  <w:style w:type="character" w:customStyle="1" w:styleId="TilvitnunStaf">
    <w:name w:val="Tilvitnun Staf"/>
    <w:basedOn w:val="Sjlfgefinleturgermlsgreinar"/>
    <w:link w:val="Tilvitnun"/>
    <w:uiPriority w:val="29"/>
    <w:rsid w:val="008A7F29"/>
    <w:rPr>
      <w:rFonts w:ascii="Corbel" w:eastAsia="Times New Roman" w:hAnsi="Corbel" w:cs="Times New Roman"/>
      <w:i/>
      <w:iCs/>
      <w:noProof/>
      <w:color w:val="000000" w:themeColor="text1"/>
      <w:lang w:val="is-IS" w:eastAsia="is-IS"/>
    </w:rPr>
  </w:style>
  <w:style w:type="paragraph" w:styleId="Undirtitill">
    <w:name w:val="Subtitle"/>
    <w:basedOn w:val="Venjulegur"/>
    <w:next w:val="Venjulegur"/>
    <w:link w:val="UndirtitillStaf"/>
    <w:rsid w:val="008A7F29"/>
    <w:pPr>
      <w:numPr>
        <w:ilvl w:val="1"/>
      </w:numPr>
      <w:spacing w:after="0" w:line="240" w:lineRule="auto"/>
    </w:pPr>
    <w:rPr>
      <w:rFonts w:asciiTheme="majorHAnsi" w:eastAsiaTheme="majorEastAsia" w:hAnsiTheme="majorHAnsi" w:cstheme="majorBidi"/>
      <w:i/>
      <w:iCs/>
      <w:noProof/>
      <w:color w:val="C8DEF6" w:themeColor="accent1"/>
      <w:spacing w:val="15"/>
      <w:sz w:val="24"/>
      <w:szCs w:val="24"/>
      <w:lang w:eastAsia="is-IS"/>
    </w:rPr>
  </w:style>
  <w:style w:type="character" w:customStyle="1" w:styleId="UndirtitillStaf">
    <w:name w:val="Undirtitill Staf"/>
    <w:basedOn w:val="Sjlfgefinleturgermlsgreinar"/>
    <w:link w:val="Undirtitill"/>
    <w:rsid w:val="008A7F29"/>
    <w:rPr>
      <w:rFonts w:asciiTheme="majorHAnsi" w:eastAsiaTheme="majorEastAsia" w:hAnsiTheme="majorHAnsi" w:cstheme="majorBidi"/>
      <w:i/>
      <w:iCs/>
      <w:noProof/>
      <w:color w:val="C8DEF6" w:themeColor="accent1"/>
      <w:spacing w:val="15"/>
      <w:sz w:val="24"/>
      <w:szCs w:val="24"/>
      <w:lang w:val="is-IS" w:eastAsia="is-IS"/>
    </w:rPr>
  </w:style>
  <w:style w:type="paragraph" w:styleId="Tilvsanaskr">
    <w:name w:val="table of authorities"/>
    <w:basedOn w:val="Venjulegur"/>
    <w:next w:val="Venjulegur"/>
    <w:rsid w:val="008A7F29"/>
    <w:pPr>
      <w:spacing w:after="0" w:line="240" w:lineRule="auto"/>
      <w:ind w:left="220" w:hanging="220"/>
    </w:pPr>
    <w:rPr>
      <w:rFonts w:ascii="Corbel" w:eastAsia="Times New Roman" w:hAnsi="Corbel" w:cs="Times New Roman"/>
      <w:noProof/>
      <w:lang w:eastAsia="is-IS"/>
    </w:rPr>
  </w:style>
  <w:style w:type="paragraph" w:styleId="Titill">
    <w:name w:val="Title"/>
    <w:basedOn w:val="Venjulegur"/>
    <w:next w:val="Venjulegur"/>
    <w:link w:val="TitillStaf"/>
    <w:rsid w:val="008A7F29"/>
    <w:pPr>
      <w:pBdr>
        <w:bottom w:val="single" w:sz="8" w:space="4" w:color="C8DEF6" w:themeColor="accent1"/>
      </w:pBdr>
      <w:spacing w:after="300" w:line="240" w:lineRule="auto"/>
      <w:contextualSpacing/>
    </w:pPr>
    <w:rPr>
      <w:rFonts w:asciiTheme="majorHAnsi" w:eastAsiaTheme="majorEastAsia" w:hAnsiTheme="majorHAnsi" w:cstheme="majorBidi"/>
      <w:noProof/>
      <w:color w:val="002D63" w:themeColor="text2" w:themeShade="BF"/>
      <w:spacing w:val="5"/>
      <w:kern w:val="28"/>
      <w:sz w:val="52"/>
      <w:szCs w:val="52"/>
      <w:lang w:eastAsia="is-IS"/>
    </w:rPr>
  </w:style>
  <w:style w:type="character" w:customStyle="1" w:styleId="TitillStaf">
    <w:name w:val="Titill Staf"/>
    <w:basedOn w:val="Sjlfgefinleturgermlsgreinar"/>
    <w:link w:val="Titill"/>
    <w:rsid w:val="008A7F29"/>
    <w:rPr>
      <w:rFonts w:asciiTheme="majorHAnsi" w:eastAsiaTheme="majorEastAsia" w:hAnsiTheme="majorHAnsi" w:cstheme="majorBidi"/>
      <w:noProof/>
      <w:color w:val="002D63" w:themeColor="text2" w:themeShade="BF"/>
      <w:spacing w:val="5"/>
      <w:kern w:val="28"/>
      <w:sz w:val="52"/>
      <w:szCs w:val="52"/>
      <w:lang w:val="is-IS" w:eastAsia="is-IS"/>
    </w:rPr>
  </w:style>
  <w:style w:type="paragraph" w:styleId="Fyrirsgnheimildaskrr">
    <w:name w:val="toa heading"/>
    <w:basedOn w:val="Venjulegur"/>
    <w:next w:val="Venjulegur"/>
    <w:rsid w:val="008A7F29"/>
    <w:pPr>
      <w:spacing w:before="120" w:after="0" w:line="240" w:lineRule="auto"/>
    </w:pPr>
    <w:rPr>
      <w:rFonts w:asciiTheme="majorHAnsi" w:eastAsiaTheme="majorEastAsia" w:hAnsiTheme="majorHAnsi" w:cstheme="majorBidi"/>
      <w:b/>
      <w:bCs/>
      <w:noProof/>
      <w:sz w:val="24"/>
      <w:szCs w:val="24"/>
      <w:lang w:eastAsia="is-IS"/>
    </w:rPr>
  </w:style>
  <w:style w:type="paragraph" w:customStyle="1" w:styleId="3-Forsa-Neanmlstexti">
    <w:name w:val="3-Forsíða - Neðanmálstexti"/>
    <w:basedOn w:val="0-Meginml"/>
    <w:rsid w:val="008A7F29"/>
    <w:pPr>
      <w:jc w:val="center"/>
    </w:pPr>
    <w:rPr>
      <w:color w:val="595959" w:themeColor="text1" w:themeTint="A6"/>
      <w:sz w:val="20"/>
    </w:rPr>
  </w:style>
  <w:style w:type="paragraph" w:customStyle="1" w:styleId="2-Myndtafla-heimild">
    <w:name w:val="2-Mynd/tafla-heimild"/>
    <w:basedOn w:val="0-Meginml"/>
    <w:rsid w:val="008A7F29"/>
    <w:pPr>
      <w:jc w:val="right"/>
    </w:pPr>
    <w:rPr>
      <w:i/>
      <w:sz w:val="18"/>
      <w:szCs w:val="18"/>
      <w:lang w:val="is-IS"/>
    </w:rPr>
  </w:style>
  <w:style w:type="character" w:styleId="Tilvsunathugasemd">
    <w:name w:val="annotation reference"/>
    <w:uiPriority w:val="99"/>
    <w:unhideWhenUsed/>
    <w:rsid w:val="008A7F29"/>
    <w:rPr>
      <w:sz w:val="16"/>
      <w:szCs w:val="16"/>
    </w:rPr>
  </w:style>
  <w:style w:type="paragraph" w:customStyle="1" w:styleId="krfutextar">
    <w:name w:val="kröfutextar"/>
    <w:basedOn w:val="Venjulegur"/>
    <w:link w:val="krfutextarChar"/>
    <w:qFormat/>
    <w:rsid w:val="008A7F29"/>
    <w:pPr>
      <w:shd w:val="clear" w:color="auto" w:fill="FFFFFF"/>
      <w:spacing w:after="0" w:line="264" w:lineRule="auto"/>
      <w:ind w:left="1276"/>
      <w:jc w:val="both"/>
    </w:pPr>
    <w:rPr>
      <w:rFonts w:ascii="Arial" w:eastAsia="Times New Roman" w:hAnsi="Arial" w:cs="Times New Roman"/>
      <w:sz w:val="20"/>
      <w:szCs w:val="20"/>
      <w:lang w:val="da-DK" w:eastAsia="en-GB"/>
    </w:rPr>
  </w:style>
  <w:style w:type="character" w:customStyle="1" w:styleId="krfutextarChar">
    <w:name w:val="kröfutextar Char"/>
    <w:link w:val="krfutextar"/>
    <w:rsid w:val="008A7F29"/>
    <w:rPr>
      <w:rFonts w:ascii="Arial" w:eastAsia="Times New Roman" w:hAnsi="Arial" w:cs="Times New Roman"/>
      <w:sz w:val="20"/>
      <w:szCs w:val="20"/>
      <w:shd w:val="clear" w:color="auto" w:fill="FFFFFF"/>
      <w:lang w:val="da-DK" w:eastAsia="en-GB"/>
    </w:rPr>
  </w:style>
  <w:style w:type="paragraph" w:styleId="Endurskoun">
    <w:name w:val="Revision"/>
    <w:hidden/>
    <w:uiPriority w:val="99"/>
    <w:semiHidden/>
    <w:rsid w:val="008A7F29"/>
    <w:pPr>
      <w:spacing w:after="0" w:line="240" w:lineRule="auto"/>
    </w:pPr>
    <w:rPr>
      <w:rFonts w:ascii="Arial" w:eastAsia="Calibri" w:hAnsi="Arial" w:cs="Arial"/>
      <w:szCs w:val="20"/>
      <w:lang w:eastAsia="is-IS"/>
    </w:rPr>
  </w:style>
  <w:style w:type="paragraph" w:customStyle="1" w:styleId="Krfufyrirsgn">
    <w:name w:val="Kröfufyrirsögn"/>
    <w:basedOn w:val="Blktexti"/>
    <w:next w:val="Venjulegur"/>
    <w:link w:val="KrfufyrirsgnChar"/>
    <w:rsid w:val="008A7F29"/>
    <w:pPr>
      <w:keepNext/>
      <w:spacing w:before="120" w:after="0" w:line="264" w:lineRule="auto"/>
      <w:ind w:left="0"/>
    </w:pPr>
    <w:rPr>
      <w:rFonts w:ascii="Arial" w:hAnsi="Arial"/>
      <w:noProof w:val="0"/>
      <w:color w:val="0000FF"/>
      <w:szCs w:val="20"/>
      <w:u w:val="single"/>
      <w:lang w:eastAsia="en-US"/>
    </w:rPr>
  </w:style>
  <w:style w:type="paragraph" w:customStyle="1" w:styleId="Krfufyrirsagnir">
    <w:name w:val="Kröfufyrirsagnir"/>
    <w:basedOn w:val="Krfufyrirsgn"/>
    <w:link w:val="KrfufyrirsagnirChar"/>
    <w:qFormat/>
    <w:rsid w:val="008A7F29"/>
    <w:pPr>
      <w:numPr>
        <w:numId w:val="21"/>
      </w:numPr>
    </w:pPr>
    <w:rPr>
      <w:lang w:val="da-DK" w:eastAsia="en-GB"/>
    </w:rPr>
  </w:style>
  <w:style w:type="character" w:customStyle="1" w:styleId="KrfufyrirsagnirChar">
    <w:name w:val="Kröfufyrirsagnir Char"/>
    <w:link w:val="Krfufyrirsagnir"/>
    <w:rsid w:val="008A7F29"/>
    <w:rPr>
      <w:rFonts w:ascii="Arial" w:eastAsia="Times New Roman" w:hAnsi="Arial" w:cs="Times New Roman"/>
      <w:color w:val="0000FF"/>
      <w:szCs w:val="20"/>
      <w:u w:val="single"/>
      <w:lang w:val="da-DK" w:eastAsia="en-GB"/>
    </w:rPr>
  </w:style>
  <w:style w:type="paragraph" w:customStyle="1" w:styleId="1-Listi123texti">
    <w:name w:val="1-Listi 123texti"/>
    <w:basedOn w:val="Venjulegur"/>
    <w:rsid w:val="008A7F29"/>
    <w:pPr>
      <w:spacing w:after="120" w:line="240" w:lineRule="auto"/>
      <w:ind w:left="726" w:right="170"/>
      <w:jc w:val="both"/>
    </w:pPr>
    <w:rPr>
      <w:rFonts w:ascii="Corbel" w:eastAsia="Arial" w:hAnsi="Corbel" w:cs="Times New Roman"/>
      <w:noProof/>
      <w:lang w:eastAsia="is-IS"/>
    </w:rPr>
  </w:style>
  <w:style w:type="paragraph" w:customStyle="1" w:styleId="Krfutexti">
    <w:name w:val="Kröfutexti"/>
    <w:basedOn w:val="Meginml"/>
    <w:link w:val="KrfutextiChar"/>
    <w:uiPriority w:val="99"/>
    <w:rsid w:val="008A7F29"/>
    <w:pPr>
      <w:shd w:val="clear" w:color="auto" w:fill="FFFFFF"/>
      <w:spacing w:after="0" w:line="264" w:lineRule="auto"/>
      <w:ind w:left="1276"/>
      <w:jc w:val="both"/>
    </w:pPr>
    <w:rPr>
      <w:rFonts w:ascii="Arial" w:hAnsi="Arial" w:cs="Arial"/>
      <w:bCs/>
      <w:noProof w:val="0"/>
      <w:sz w:val="20"/>
      <w:szCs w:val="21"/>
      <w:lang w:eastAsia="en-US"/>
    </w:rPr>
  </w:style>
  <w:style w:type="character" w:customStyle="1" w:styleId="KrfutextiChar">
    <w:name w:val="Kröfutexti Char"/>
    <w:link w:val="Krfutexti"/>
    <w:uiPriority w:val="99"/>
    <w:rsid w:val="008A7F29"/>
    <w:rPr>
      <w:rFonts w:ascii="Arial" w:eastAsia="Times New Roman" w:hAnsi="Arial" w:cs="Arial"/>
      <w:bCs/>
      <w:sz w:val="20"/>
      <w:szCs w:val="21"/>
      <w:shd w:val="clear" w:color="auto" w:fill="FFFFFF"/>
      <w:lang w:val="is-IS"/>
    </w:rPr>
  </w:style>
  <w:style w:type="character" w:customStyle="1" w:styleId="KrfufyrirsgnChar">
    <w:name w:val="Kröfufyrirsögn Char"/>
    <w:link w:val="Krfufyrirsgn"/>
    <w:rsid w:val="008A7F29"/>
    <w:rPr>
      <w:rFonts w:ascii="Arial" w:eastAsia="Times New Roman" w:hAnsi="Arial" w:cs="Times New Roman"/>
      <w:color w:val="0000FF"/>
      <w:szCs w:val="20"/>
      <w:u w:val="single"/>
      <w:lang w:val="is-IS"/>
    </w:rPr>
  </w:style>
  <w:style w:type="paragraph" w:customStyle="1" w:styleId="Default">
    <w:name w:val="Default"/>
    <w:rsid w:val="008A7F29"/>
    <w:pPr>
      <w:autoSpaceDE w:val="0"/>
      <w:autoSpaceDN w:val="0"/>
      <w:adjustRightInd w:val="0"/>
      <w:spacing w:after="0" w:line="240" w:lineRule="auto"/>
    </w:pPr>
    <w:rPr>
      <w:rFonts w:ascii="Arial" w:eastAsia="Times New Roman" w:hAnsi="Arial" w:cs="Arial"/>
      <w:color w:val="000000"/>
      <w:sz w:val="24"/>
      <w:szCs w:val="24"/>
      <w:lang w:eastAsia="is-IS"/>
    </w:rPr>
  </w:style>
  <w:style w:type="character" w:styleId="Ekkileystrtilgreiningu">
    <w:name w:val="Unresolved Mention"/>
    <w:basedOn w:val="Sjlfgefinleturgermlsgreinar"/>
    <w:uiPriority w:val="99"/>
    <w:semiHidden/>
    <w:unhideWhenUsed/>
    <w:rsid w:val="008A7F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84340">
      <w:bodyDiv w:val="1"/>
      <w:marLeft w:val="0"/>
      <w:marRight w:val="0"/>
      <w:marTop w:val="0"/>
      <w:marBottom w:val="0"/>
      <w:divBdr>
        <w:top w:val="none" w:sz="0" w:space="0" w:color="auto"/>
        <w:left w:val="none" w:sz="0" w:space="0" w:color="auto"/>
        <w:bottom w:val="none" w:sz="0" w:space="0" w:color="auto"/>
        <w:right w:val="none" w:sz="0" w:space="0" w:color="auto"/>
      </w:divBdr>
    </w:div>
    <w:div w:id="140193316">
      <w:bodyDiv w:val="1"/>
      <w:marLeft w:val="0"/>
      <w:marRight w:val="0"/>
      <w:marTop w:val="0"/>
      <w:marBottom w:val="0"/>
      <w:divBdr>
        <w:top w:val="none" w:sz="0" w:space="0" w:color="auto"/>
        <w:left w:val="none" w:sz="0" w:space="0" w:color="auto"/>
        <w:bottom w:val="none" w:sz="0" w:space="0" w:color="auto"/>
        <w:right w:val="none" w:sz="0" w:space="0" w:color="auto"/>
      </w:divBdr>
    </w:div>
    <w:div w:id="306788953">
      <w:bodyDiv w:val="1"/>
      <w:marLeft w:val="0"/>
      <w:marRight w:val="0"/>
      <w:marTop w:val="0"/>
      <w:marBottom w:val="0"/>
      <w:divBdr>
        <w:top w:val="none" w:sz="0" w:space="0" w:color="auto"/>
        <w:left w:val="none" w:sz="0" w:space="0" w:color="auto"/>
        <w:bottom w:val="none" w:sz="0" w:space="0" w:color="auto"/>
        <w:right w:val="none" w:sz="0" w:space="0" w:color="auto"/>
      </w:divBdr>
    </w:div>
    <w:div w:id="688213764">
      <w:bodyDiv w:val="1"/>
      <w:marLeft w:val="0"/>
      <w:marRight w:val="0"/>
      <w:marTop w:val="0"/>
      <w:marBottom w:val="0"/>
      <w:divBdr>
        <w:top w:val="none" w:sz="0" w:space="0" w:color="auto"/>
        <w:left w:val="none" w:sz="0" w:space="0" w:color="auto"/>
        <w:bottom w:val="none" w:sz="0" w:space="0" w:color="auto"/>
        <w:right w:val="none" w:sz="0" w:space="0" w:color="auto"/>
      </w:divBdr>
    </w:div>
    <w:div w:id="1181625728">
      <w:bodyDiv w:val="1"/>
      <w:marLeft w:val="0"/>
      <w:marRight w:val="0"/>
      <w:marTop w:val="0"/>
      <w:marBottom w:val="0"/>
      <w:divBdr>
        <w:top w:val="none" w:sz="0" w:space="0" w:color="auto"/>
        <w:left w:val="none" w:sz="0" w:space="0" w:color="auto"/>
        <w:bottom w:val="none" w:sz="0" w:space="0" w:color="auto"/>
        <w:right w:val="none" w:sz="0" w:space="0" w:color="auto"/>
      </w:divBdr>
    </w:div>
    <w:div w:id="1795369246">
      <w:bodyDiv w:val="1"/>
      <w:marLeft w:val="0"/>
      <w:marRight w:val="0"/>
      <w:marTop w:val="0"/>
      <w:marBottom w:val="0"/>
      <w:divBdr>
        <w:top w:val="none" w:sz="0" w:space="0" w:color="auto"/>
        <w:left w:val="none" w:sz="0" w:space="0" w:color="auto"/>
        <w:bottom w:val="none" w:sz="0" w:space="0" w:color="auto"/>
        <w:right w:val="none" w:sz="0" w:space="0" w:color="auto"/>
      </w:divBdr>
    </w:div>
    <w:div w:id="1825928092">
      <w:bodyDiv w:val="1"/>
      <w:marLeft w:val="0"/>
      <w:marRight w:val="0"/>
      <w:marTop w:val="0"/>
      <w:marBottom w:val="0"/>
      <w:divBdr>
        <w:top w:val="none" w:sz="0" w:space="0" w:color="auto"/>
        <w:left w:val="none" w:sz="0" w:space="0" w:color="auto"/>
        <w:bottom w:val="none" w:sz="0" w:space="0" w:color="auto"/>
        <w:right w:val="none" w:sz="0" w:space="0" w:color="auto"/>
      </w:divBdr>
    </w:div>
    <w:div w:id="1828785683">
      <w:bodyDiv w:val="1"/>
      <w:marLeft w:val="0"/>
      <w:marRight w:val="0"/>
      <w:marTop w:val="0"/>
      <w:marBottom w:val="0"/>
      <w:divBdr>
        <w:top w:val="none" w:sz="0" w:space="0" w:color="auto"/>
        <w:left w:val="none" w:sz="0" w:space="0" w:color="auto"/>
        <w:bottom w:val="none" w:sz="0" w:space="0" w:color="auto"/>
        <w:right w:val="none" w:sz="0" w:space="0" w:color="auto"/>
      </w:divBdr>
    </w:div>
    <w:div w:id="212441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mcc.is/wp-content/uploads/2021/03/Verklag-VMST-og-sveitarfe%CC%81laga-v.-mo%CC%81tto%CC%88ku-flo%CC%81ttafo%CC%81lks-2021.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mcc.is/wp-content/uploads/2021/03/Einstaklingsmidud-a%CC%81aetlun-MCC-2021.pdf"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www.stjornarradid.is/media/velferdarraduneyti-media/media/rit-og-skyrslur-2014/leidb.reglur.LOK.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althingi.is/lagas/nuna/1991040.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ostur@frn.is"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47AB2DDD810748B8D97A44BF7BF7E3" ma:contentTypeVersion="2" ma:contentTypeDescription="Create a new document." ma:contentTypeScope="" ma:versionID="b98f813c37ed4700a946aebae4d27346">
  <xsd:schema xmlns:xsd="http://www.w3.org/2001/XMLSchema" xmlns:xs="http://www.w3.org/2001/XMLSchema" xmlns:p="http://schemas.microsoft.com/office/2006/metadata/properties" xmlns:ns2="1f7be524-8a87-4dd6-9c13-95a0b594f372" targetNamespace="http://schemas.microsoft.com/office/2006/metadata/properties" ma:root="true" ma:fieldsID="1a4879b51e572d37a27c956062d3b23a" ns2:_="">
    <xsd:import namespace="1f7be524-8a87-4dd6-9c13-95a0b594f3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be524-8a87-4dd6-9c13-95a0b594f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BCAFE0-8AA6-481D-8AC6-0F1D339BE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be524-8a87-4dd6-9c13-95a0b594f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A0D89-38A0-407D-AFEA-952BC9906668}">
  <ds:schemaRefs>
    <ds:schemaRef ds:uri="http://schemas.microsoft.com/sharepoint/v3/contenttype/forms"/>
  </ds:schemaRefs>
</ds:datastoreItem>
</file>

<file path=customXml/itemProps3.xml><?xml version="1.0" encoding="utf-8"?>
<ds:datastoreItem xmlns:ds="http://schemas.openxmlformats.org/officeDocument/2006/customXml" ds:itemID="{9FA590E3-FCE1-4BCB-9767-FC4ACC298C26}">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1f7be524-8a87-4dd6-9c13-95a0b594f372"/>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23</Pages>
  <Words>6314</Words>
  <Characters>35992</Characters>
  <Application>Microsoft Office Word</Application>
  <DocSecurity>0</DocSecurity>
  <Lines>299</Lines>
  <Paragraphs>84</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42222</CharactersWithSpaces>
  <SharedDoc>false</SharedDoc>
  <HLinks>
    <vt:vector size="198" baseType="variant">
      <vt:variant>
        <vt:i4>3866679</vt:i4>
      </vt:variant>
      <vt:variant>
        <vt:i4>171</vt:i4>
      </vt:variant>
      <vt:variant>
        <vt:i4>0</vt:i4>
      </vt:variant>
      <vt:variant>
        <vt:i4>5</vt:i4>
      </vt:variant>
      <vt:variant>
        <vt:lpwstr>https://www.althingi.is/lagas/nuna/1991040.html</vt:lpwstr>
      </vt:variant>
      <vt:variant>
        <vt:lpwstr/>
      </vt:variant>
      <vt:variant>
        <vt:i4>3735657</vt:i4>
      </vt:variant>
      <vt:variant>
        <vt:i4>168</vt:i4>
      </vt:variant>
      <vt:variant>
        <vt:i4>0</vt:i4>
      </vt:variant>
      <vt:variant>
        <vt:i4>5</vt:i4>
      </vt:variant>
      <vt:variant>
        <vt:lpwstr>https://www.stjornarradid.is/media/velferdarraduneyti-media/media/rit-og-skyrslur-2014/leidb.reglur.LOK.pdf</vt:lpwstr>
      </vt:variant>
      <vt:variant>
        <vt:lpwstr/>
      </vt:variant>
      <vt:variant>
        <vt:i4>1179700</vt:i4>
      </vt:variant>
      <vt:variant>
        <vt:i4>161</vt:i4>
      </vt:variant>
      <vt:variant>
        <vt:i4>0</vt:i4>
      </vt:variant>
      <vt:variant>
        <vt:i4>5</vt:i4>
      </vt:variant>
      <vt:variant>
        <vt:lpwstr/>
      </vt:variant>
      <vt:variant>
        <vt:lpwstr>_Toc43727400</vt:lpwstr>
      </vt:variant>
      <vt:variant>
        <vt:i4>1835069</vt:i4>
      </vt:variant>
      <vt:variant>
        <vt:i4>155</vt:i4>
      </vt:variant>
      <vt:variant>
        <vt:i4>0</vt:i4>
      </vt:variant>
      <vt:variant>
        <vt:i4>5</vt:i4>
      </vt:variant>
      <vt:variant>
        <vt:lpwstr/>
      </vt:variant>
      <vt:variant>
        <vt:lpwstr>_Toc43727399</vt:lpwstr>
      </vt:variant>
      <vt:variant>
        <vt:i4>1900605</vt:i4>
      </vt:variant>
      <vt:variant>
        <vt:i4>149</vt:i4>
      </vt:variant>
      <vt:variant>
        <vt:i4>0</vt:i4>
      </vt:variant>
      <vt:variant>
        <vt:i4>5</vt:i4>
      </vt:variant>
      <vt:variant>
        <vt:lpwstr/>
      </vt:variant>
      <vt:variant>
        <vt:lpwstr>_Toc43727398</vt:lpwstr>
      </vt:variant>
      <vt:variant>
        <vt:i4>1179709</vt:i4>
      </vt:variant>
      <vt:variant>
        <vt:i4>143</vt:i4>
      </vt:variant>
      <vt:variant>
        <vt:i4>0</vt:i4>
      </vt:variant>
      <vt:variant>
        <vt:i4>5</vt:i4>
      </vt:variant>
      <vt:variant>
        <vt:lpwstr/>
      </vt:variant>
      <vt:variant>
        <vt:lpwstr>_Toc43727397</vt:lpwstr>
      </vt:variant>
      <vt:variant>
        <vt:i4>1245245</vt:i4>
      </vt:variant>
      <vt:variant>
        <vt:i4>137</vt:i4>
      </vt:variant>
      <vt:variant>
        <vt:i4>0</vt:i4>
      </vt:variant>
      <vt:variant>
        <vt:i4>5</vt:i4>
      </vt:variant>
      <vt:variant>
        <vt:lpwstr/>
      </vt:variant>
      <vt:variant>
        <vt:lpwstr>_Toc43727396</vt:lpwstr>
      </vt:variant>
      <vt:variant>
        <vt:i4>1048637</vt:i4>
      </vt:variant>
      <vt:variant>
        <vt:i4>131</vt:i4>
      </vt:variant>
      <vt:variant>
        <vt:i4>0</vt:i4>
      </vt:variant>
      <vt:variant>
        <vt:i4>5</vt:i4>
      </vt:variant>
      <vt:variant>
        <vt:lpwstr/>
      </vt:variant>
      <vt:variant>
        <vt:lpwstr>_Toc43727395</vt:lpwstr>
      </vt:variant>
      <vt:variant>
        <vt:i4>1114173</vt:i4>
      </vt:variant>
      <vt:variant>
        <vt:i4>125</vt:i4>
      </vt:variant>
      <vt:variant>
        <vt:i4>0</vt:i4>
      </vt:variant>
      <vt:variant>
        <vt:i4>5</vt:i4>
      </vt:variant>
      <vt:variant>
        <vt:lpwstr/>
      </vt:variant>
      <vt:variant>
        <vt:lpwstr>_Toc43727394</vt:lpwstr>
      </vt:variant>
      <vt:variant>
        <vt:i4>1441853</vt:i4>
      </vt:variant>
      <vt:variant>
        <vt:i4>119</vt:i4>
      </vt:variant>
      <vt:variant>
        <vt:i4>0</vt:i4>
      </vt:variant>
      <vt:variant>
        <vt:i4>5</vt:i4>
      </vt:variant>
      <vt:variant>
        <vt:lpwstr/>
      </vt:variant>
      <vt:variant>
        <vt:lpwstr>_Toc43727393</vt:lpwstr>
      </vt:variant>
      <vt:variant>
        <vt:i4>1507389</vt:i4>
      </vt:variant>
      <vt:variant>
        <vt:i4>113</vt:i4>
      </vt:variant>
      <vt:variant>
        <vt:i4>0</vt:i4>
      </vt:variant>
      <vt:variant>
        <vt:i4>5</vt:i4>
      </vt:variant>
      <vt:variant>
        <vt:lpwstr/>
      </vt:variant>
      <vt:variant>
        <vt:lpwstr>_Toc43727392</vt:lpwstr>
      </vt:variant>
      <vt:variant>
        <vt:i4>1310781</vt:i4>
      </vt:variant>
      <vt:variant>
        <vt:i4>107</vt:i4>
      </vt:variant>
      <vt:variant>
        <vt:i4>0</vt:i4>
      </vt:variant>
      <vt:variant>
        <vt:i4>5</vt:i4>
      </vt:variant>
      <vt:variant>
        <vt:lpwstr/>
      </vt:variant>
      <vt:variant>
        <vt:lpwstr>_Toc43727391</vt:lpwstr>
      </vt:variant>
      <vt:variant>
        <vt:i4>1376317</vt:i4>
      </vt:variant>
      <vt:variant>
        <vt:i4>101</vt:i4>
      </vt:variant>
      <vt:variant>
        <vt:i4>0</vt:i4>
      </vt:variant>
      <vt:variant>
        <vt:i4>5</vt:i4>
      </vt:variant>
      <vt:variant>
        <vt:lpwstr/>
      </vt:variant>
      <vt:variant>
        <vt:lpwstr>_Toc43727390</vt:lpwstr>
      </vt:variant>
      <vt:variant>
        <vt:i4>1835068</vt:i4>
      </vt:variant>
      <vt:variant>
        <vt:i4>95</vt:i4>
      </vt:variant>
      <vt:variant>
        <vt:i4>0</vt:i4>
      </vt:variant>
      <vt:variant>
        <vt:i4>5</vt:i4>
      </vt:variant>
      <vt:variant>
        <vt:lpwstr/>
      </vt:variant>
      <vt:variant>
        <vt:lpwstr>_Toc43727389</vt:lpwstr>
      </vt:variant>
      <vt:variant>
        <vt:i4>1900604</vt:i4>
      </vt:variant>
      <vt:variant>
        <vt:i4>89</vt:i4>
      </vt:variant>
      <vt:variant>
        <vt:i4>0</vt:i4>
      </vt:variant>
      <vt:variant>
        <vt:i4>5</vt:i4>
      </vt:variant>
      <vt:variant>
        <vt:lpwstr/>
      </vt:variant>
      <vt:variant>
        <vt:lpwstr>_Toc43727388</vt:lpwstr>
      </vt:variant>
      <vt:variant>
        <vt:i4>1179708</vt:i4>
      </vt:variant>
      <vt:variant>
        <vt:i4>83</vt:i4>
      </vt:variant>
      <vt:variant>
        <vt:i4>0</vt:i4>
      </vt:variant>
      <vt:variant>
        <vt:i4>5</vt:i4>
      </vt:variant>
      <vt:variant>
        <vt:lpwstr/>
      </vt:variant>
      <vt:variant>
        <vt:lpwstr>_Toc43727387</vt:lpwstr>
      </vt:variant>
      <vt:variant>
        <vt:i4>1245244</vt:i4>
      </vt:variant>
      <vt:variant>
        <vt:i4>77</vt:i4>
      </vt:variant>
      <vt:variant>
        <vt:i4>0</vt:i4>
      </vt:variant>
      <vt:variant>
        <vt:i4>5</vt:i4>
      </vt:variant>
      <vt:variant>
        <vt:lpwstr/>
      </vt:variant>
      <vt:variant>
        <vt:lpwstr>_Toc43727386</vt:lpwstr>
      </vt:variant>
      <vt:variant>
        <vt:i4>1048636</vt:i4>
      </vt:variant>
      <vt:variant>
        <vt:i4>71</vt:i4>
      </vt:variant>
      <vt:variant>
        <vt:i4>0</vt:i4>
      </vt:variant>
      <vt:variant>
        <vt:i4>5</vt:i4>
      </vt:variant>
      <vt:variant>
        <vt:lpwstr/>
      </vt:variant>
      <vt:variant>
        <vt:lpwstr>_Toc43727385</vt:lpwstr>
      </vt:variant>
      <vt:variant>
        <vt:i4>1114172</vt:i4>
      </vt:variant>
      <vt:variant>
        <vt:i4>65</vt:i4>
      </vt:variant>
      <vt:variant>
        <vt:i4>0</vt:i4>
      </vt:variant>
      <vt:variant>
        <vt:i4>5</vt:i4>
      </vt:variant>
      <vt:variant>
        <vt:lpwstr/>
      </vt:variant>
      <vt:variant>
        <vt:lpwstr>_Toc43727384</vt:lpwstr>
      </vt:variant>
      <vt:variant>
        <vt:i4>1441852</vt:i4>
      </vt:variant>
      <vt:variant>
        <vt:i4>59</vt:i4>
      </vt:variant>
      <vt:variant>
        <vt:i4>0</vt:i4>
      </vt:variant>
      <vt:variant>
        <vt:i4>5</vt:i4>
      </vt:variant>
      <vt:variant>
        <vt:lpwstr/>
      </vt:variant>
      <vt:variant>
        <vt:lpwstr>_Toc43727383</vt:lpwstr>
      </vt:variant>
      <vt:variant>
        <vt:i4>1507388</vt:i4>
      </vt:variant>
      <vt:variant>
        <vt:i4>53</vt:i4>
      </vt:variant>
      <vt:variant>
        <vt:i4>0</vt:i4>
      </vt:variant>
      <vt:variant>
        <vt:i4>5</vt:i4>
      </vt:variant>
      <vt:variant>
        <vt:lpwstr/>
      </vt:variant>
      <vt:variant>
        <vt:lpwstr>_Toc43727382</vt:lpwstr>
      </vt:variant>
      <vt:variant>
        <vt:i4>1310780</vt:i4>
      </vt:variant>
      <vt:variant>
        <vt:i4>47</vt:i4>
      </vt:variant>
      <vt:variant>
        <vt:i4>0</vt:i4>
      </vt:variant>
      <vt:variant>
        <vt:i4>5</vt:i4>
      </vt:variant>
      <vt:variant>
        <vt:lpwstr/>
      </vt:variant>
      <vt:variant>
        <vt:lpwstr>_Toc43727381</vt:lpwstr>
      </vt:variant>
      <vt:variant>
        <vt:i4>1376316</vt:i4>
      </vt:variant>
      <vt:variant>
        <vt:i4>41</vt:i4>
      </vt:variant>
      <vt:variant>
        <vt:i4>0</vt:i4>
      </vt:variant>
      <vt:variant>
        <vt:i4>5</vt:i4>
      </vt:variant>
      <vt:variant>
        <vt:lpwstr/>
      </vt:variant>
      <vt:variant>
        <vt:lpwstr>_Toc43727380</vt:lpwstr>
      </vt:variant>
      <vt:variant>
        <vt:i4>1835059</vt:i4>
      </vt:variant>
      <vt:variant>
        <vt:i4>35</vt:i4>
      </vt:variant>
      <vt:variant>
        <vt:i4>0</vt:i4>
      </vt:variant>
      <vt:variant>
        <vt:i4>5</vt:i4>
      </vt:variant>
      <vt:variant>
        <vt:lpwstr/>
      </vt:variant>
      <vt:variant>
        <vt:lpwstr>_Toc43727379</vt:lpwstr>
      </vt:variant>
      <vt:variant>
        <vt:i4>1900595</vt:i4>
      </vt:variant>
      <vt:variant>
        <vt:i4>29</vt:i4>
      </vt:variant>
      <vt:variant>
        <vt:i4>0</vt:i4>
      </vt:variant>
      <vt:variant>
        <vt:i4>5</vt:i4>
      </vt:variant>
      <vt:variant>
        <vt:lpwstr/>
      </vt:variant>
      <vt:variant>
        <vt:lpwstr>_Toc43727378</vt:lpwstr>
      </vt:variant>
      <vt:variant>
        <vt:i4>1179699</vt:i4>
      </vt:variant>
      <vt:variant>
        <vt:i4>23</vt:i4>
      </vt:variant>
      <vt:variant>
        <vt:i4>0</vt:i4>
      </vt:variant>
      <vt:variant>
        <vt:i4>5</vt:i4>
      </vt:variant>
      <vt:variant>
        <vt:lpwstr/>
      </vt:variant>
      <vt:variant>
        <vt:lpwstr>_Toc43727377</vt:lpwstr>
      </vt:variant>
      <vt:variant>
        <vt:i4>1245235</vt:i4>
      </vt:variant>
      <vt:variant>
        <vt:i4>17</vt:i4>
      </vt:variant>
      <vt:variant>
        <vt:i4>0</vt:i4>
      </vt:variant>
      <vt:variant>
        <vt:i4>5</vt:i4>
      </vt:variant>
      <vt:variant>
        <vt:lpwstr/>
      </vt:variant>
      <vt:variant>
        <vt:lpwstr>_Toc43727376</vt:lpwstr>
      </vt:variant>
      <vt:variant>
        <vt:i4>1048627</vt:i4>
      </vt:variant>
      <vt:variant>
        <vt:i4>11</vt:i4>
      </vt:variant>
      <vt:variant>
        <vt:i4>0</vt:i4>
      </vt:variant>
      <vt:variant>
        <vt:i4>5</vt:i4>
      </vt:variant>
      <vt:variant>
        <vt:lpwstr/>
      </vt:variant>
      <vt:variant>
        <vt:lpwstr>_Toc43727375</vt:lpwstr>
      </vt:variant>
      <vt:variant>
        <vt:i4>1114163</vt:i4>
      </vt:variant>
      <vt:variant>
        <vt:i4>5</vt:i4>
      </vt:variant>
      <vt:variant>
        <vt:i4>0</vt:i4>
      </vt:variant>
      <vt:variant>
        <vt:i4>5</vt:i4>
      </vt:variant>
      <vt:variant>
        <vt:lpwstr/>
      </vt:variant>
      <vt:variant>
        <vt:lpwstr>_Toc43727374</vt:lpwstr>
      </vt:variant>
      <vt:variant>
        <vt:i4>8060994</vt:i4>
      </vt:variant>
      <vt:variant>
        <vt:i4>0</vt:i4>
      </vt:variant>
      <vt:variant>
        <vt:i4>0</vt:i4>
      </vt:variant>
      <vt:variant>
        <vt:i4>5</vt:i4>
      </vt:variant>
      <vt:variant>
        <vt:lpwstr>mailto:postur@frn.is</vt:lpwstr>
      </vt:variant>
      <vt:variant>
        <vt:lpwstr/>
      </vt:variant>
      <vt:variant>
        <vt:i4>720901</vt:i4>
      </vt:variant>
      <vt:variant>
        <vt:i4>6</vt:i4>
      </vt:variant>
      <vt:variant>
        <vt:i4>0</vt:i4>
      </vt:variant>
      <vt:variant>
        <vt:i4>5</vt:i4>
      </vt:variant>
      <vt:variant>
        <vt:lpwstr>https://www.reglugerd.is/reglugerdir/eftir-raduneytum/felagsmalaraduneyti/nr/1776</vt:lpwstr>
      </vt:variant>
      <vt:variant>
        <vt:lpwstr/>
      </vt:variant>
      <vt:variant>
        <vt:i4>983062</vt:i4>
      </vt:variant>
      <vt:variant>
        <vt:i4>3</vt:i4>
      </vt:variant>
      <vt:variant>
        <vt:i4>0</vt:i4>
      </vt:variant>
      <vt:variant>
        <vt:i4>5</vt:i4>
      </vt:variant>
      <vt:variant>
        <vt:lpwstr>https://www.mcc.is/wp-content/uploads/2021/03/Verklag-VMST-og-sveitarfe%CC%81laga-v.-mo%CC%81tto%CC%88ku-flo%CC%81ttafo%CC%81lks-2021.pdf</vt:lpwstr>
      </vt:variant>
      <vt:variant>
        <vt:lpwstr/>
      </vt:variant>
      <vt:variant>
        <vt:i4>7143473</vt:i4>
      </vt:variant>
      <vt:variant>
        <vt:i4>0</vt:i4>
      </vt:variant>
      <vt:variant>
        <vt:i4>0</vt:i4>
      </vt:variant>
      <vt:variant>
        <vt:i4>5</vt:i4>
      </vt:variant>
      <vt:variant>
        <vt:lpwstr>https://www.mcc.is/wp-content/uploads/2021/03/Einstaklingsmidud-a%CC%81aetlun-MCC-2021.pdf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Rós Alfreðsdóttir</dc:creator>
  <cp:keywords/>
  <dc:description/>
  <cp:lastModifiedBy>Ásta Margrét Sigurðardóttir</cp:lastModifiedBy>
  <cp:revision>7</cp:revision>
  <dcterms:created xsi:type="dcterms:W3CDTF">2022-06-14T14:49:00Z</dcterms:created>
  <dcterms:modified xsi:type="dcterms:W3CDTF">2022-06-17T10:53:00Z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0x010100B047AB2DDD810748B8D97A44BF7BF7E3</vt:lpwstr>
  </property>
</Properties>
</file>