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1D" w:rsidRPr="000D1EFC" w:rsidRDefault="002C74D9" w:rsidP="00B0681D">
      <w:pPr>
        <w:rPr>
          <w:rFonts w:ascii="Times New Roman" w:hAnsi="Times New Roman" w:cs="Times New Roman"/>
          <w:b/>
          <w:sz w:val="24"/>
          <w:szCs w:val="24"/>
        </w:rPr>
      </w:pPr>
      <w:r w:rsidRPr="000D1EFC">
        <w:rPr>
          <w:rFonts w:ascii="Times New Roman" w:hAnsi="Times New Roman" w:cs="Times New Roman"/>
          <w:b/>
          <w:sz w:val="24"/>
          <w:szCs w:val="24"/>
        </w:rPr>
        <w:t>6</w:t>
      </w:r>
      <w:r w:rsidR="007154D9" w:rsidRPr="000D1EFC">
        <w:rPr>
          <w:rFonts w:ascii="Times New Roman" w:hAnsi="Times New Roman" w:cs="Times New Roman"/>
          <w:b/>
          <w:sz w:val="24"/>
          <w:szCs w:val="24"/>
        </w:rPr>
        <w:t xml:space="preserve">. fundur </w:t>
      </w:r>
      <w:r w:rsidR="007B23A8" w:rsidRPr="000D1EFC">
        <w:rPr>
          <w:rFonts w:ascii="Times New Roman" w:hAnsi="Times New Roman" w:cs="Times New Roman"/>
          <w:b/>
          <w:sz w:val="24"/>
          <w:szCs w:val="24"/>
        </w:rPr>
        <w:t>s</w:t>
      </w:r>
      <w:r w:rsidR="007154D9" w:rsidRPr="000D1EFC">
        <w:rPr>
          <w:rFonts w:ascii="Times New Roman" w:hAnsi="Times New Roman" w:cs="Times New Roman"/>
          <w:b/>
          <w:sz w:val="24"/>
          <w:szCs w:val="24"/>
        </w:rPr>
        <w:t xml:space="preserve">tarfshóps </w:t>
      </w:r>
      <w:r w:rsidR="00B0681D" w:rsidRPr="000D1EFC">
        <w:rPr>
          <w:rFonts w:ascii="Times New Roman" w:hAnsi="Times New Roman" w:cs="Times New Roman"/>
          <w:b/>
          <w:sz w:val="24"/>
          <w:szCs w:val="24"/>
        </w:rPr>
        <w:t>um varðveislu menningarminja við Grímsstaðavör</w:t>
      </w:r>
    </w:p>
    <w:p w:rsidR="00B0681D" w:rsidRPr="000D1EFC" w:rsidRDefault="00B0681D" w:rsidP="00B0681D">
      <w:pPr>
        <w:rPr>
          <w:rFonts w:ascii="Times New Roman" w:hAnsi="Times New Roman" w:cs="Times New Roman"/>
          <w:b/>
          <w:sz w:val="24"/>
          <w:szCs w:val="24"/>
        </w:rPr>
      </w:pPr>
      <w:r w:rsidRPr="000D1EFC">
        <w:rPr>
          <w:rFonts w:ascii="Times New Roman" w:hAnsi="Times New Roman" w:cs="Times New Roman"/>
          <w:b/>
          <w:sz w:val="24"/>
          <w:szCs w:val="24"/>
        </w:rPr>
        <w:t xml:space="preserve">Staðsetning: </w:t>
      </w:r>
    </w:p>
    <w:p w:rsidR="00B0681D" w:rsidRPr="000D1EFC" w:rsidRDefault="00B0681D" w:rsidP="00B0681D">
      <w:pPr>
        <w:rPr>
          <w:rFonts w:ascii="Times New Roman" w:hAnsi="Times New Roman" w:cs="Times New Roman"/>
          <w:b/>
          <w:sz w:val="24"/>
          <w:szCs w:val="24"/>
        </w:rPr>
      </w:pPr>
      <w:r w:rsidRPr="000D1EFC">
        <w:rPr>
          <w:rFonts w:ascii="Times New Roman" w:hAnsi="Times New Roman" w:cs="Times New Roman"/>
          <w:b/>
          <w:sz w:val="24"/>
          <w:szCs w:val="24"/>
        </w:rPr>
        <w:t xml:space="preserve">Dagsetning og tími: </w:t>
      </w:r>
      <w:r w:rsidR="002C74D9" w:rsidRPr="000D1EFC">
        <w:rPr>
          <w:rFonts w:ascii="Times New Roman" w:hAnsi="Times New Roman" w:cs="Times New Roman"/>
          <w:b/>
          <w:sz w:val="24"/>
          <w:szCs w:val="24"/>
        </w:rPr>
        <w:t>18.4. 2018 kl. 15.00 – 16.00</w:t>
      </w:r>
      <w:r w:rsidR="007B23A8" w:rsidRPr="000D1EFC">
        <w:rPr>
          <w:rFonts w:ascii="Times New Roman" w:hAnsi="Times New Roman" w:cs="Times New Roman"/>
          <w:b/>
          <w:sz w:val="24"/>
          <w:szCs w:val="24"/>
        </w:rPr>
        <w:t>.</w:t>
      </w:r>
    </w:p>
    <w:p w:rsidR="00B0681D" w:rsidRPr="000D1EFC" w:rsidRDefault="00B0681D" w:rsidP="00250475">
      <w:pPr>
        <w:rPr>
          <w:rFonts w:ascii="Times New Roman" w:hAnsi="Times New Roman" w:cs="Times New Roman"/>
          <w:sz w:val="24"/>
          <w:szCs w:val="24"/>
        </w:rPr>
      </w:pPr>
      <w:r w:rsidRPr="000D1EFC">
        <w:rPr>
          <w:rFonts w:ascii="Times New Roman" w:hAnsi="Times New Roman" w:cs="Times New Roman"/>
          <w:sz w:val="24"/>
          <w:szCs w:val="24"/>
        </w:rPr>
        <w:t>Viðstaddir:</w:t>
      </w:r>
      <w:r w:rsidR="002C74D9" w:rsidRPr="000D1EFC">
        <w:rPr>
          <w:rFonts w:ascii="Times New Roman" w:hAnsi="Times New Roman" w:cs="Times New Roman"/>
          <w:sz w:val="24"/>
          <w:szCs w:val="24"/>
        </w:rPr>
        <w:t xml:space="preserve"> Stefán Benediktsson, </w:t>
      </w:r>
      <w:r w:rsidR="00AD323C" w:rsidRPr="000D1EFC">
        <w:rPr>
          <w:rFonts w:ascii="Times New Roman" w:hAnsi="Times New Roman" w:cs="Times New Roman"/>
          <w:sz w:val="24"/>
          <w:szCs w:val="24"/>
        </w:rPr>
        <w:t>Margrét Þormar, Helga Maureen Gylfadóttir, Ingibjörg Áskelsdóttir og Signý Pálsdóttir</w:t>
      </w:r>
      <w:r w:rsidR="00636703" w:rsidRPr="000D1EFC">
        <w:rPr>
          <w:rFonts w:ascii="Times New Roman" w:hAnsi="Times New Roman" w:cs="Times New Roman"/>
          <w:sz w:val="24"/>
          <w:szCs w:val="24"/>
        </w:rPr>
        <w:t xml:space="preserve"> sem reit fundarpunkta</w:t>
      </w:r>
      <w:r w:rsidR="00AD323C" w:rsidRPr="000D1EFC">
        <w:rPr>
          <w:rFonts w:ascii="Times New Roman" w:hAnsi="Times New Roman" w:cs="Times New Roman"/>
          <w:sz w:val="24"/>
          <w:szCs w:val="24"/>
        </w:rPr>
        <w:t>.</w:t>
      </w:r>
      <w:r w:rsidR="002C74D9" w:rsidRPr="000D1EFC">
        <w:rPr>
          <w:rFonts w:ascii="Times New Roman" w:hAnsi="Times New Roman" w:cs="Times New Roman"/>
          <w:sz w:val="24"/>
          <w:szCs w:val="24"/>
        </w:rPr>
        <w:t xml:space="preserve"> </w:t>
      </w:r>
      <w:r w:rsidR="002C74D9" w:rsidRPr="000D1EFC">
        <w:rPr>
          <w:rFonts w:ascii="Times New Roman" w:hAnsi="Times New Roman" w:cs="Times New Roman"/>
          <w:sz w:val="24"/>
          <w:szCs w:val="24"/>
        </w:rPr>
        <w:t>Marta Guðjónsdóttir</w:t>
      </w:r>
      <w:r w:rsidR="002C74D9" w:rsidRPr="000D1EFC">
        <w:rPr>
          <w:rFonts w:ascii="Times New Roman" w:hAnsi="Times New Roman" w:cs="Times New Roman"/>
          <w:sz w:val="24"/>
          <w:szCs w:val="24"/>
        </w:rPr>
        <w:t xml:space="preserve"> var í símasambandi með sprungið dekk.</w:t>
      </w:r>
      <w:r w:rsidR="002C74D9" w:rsidRPr="000D1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4D9" w:rsidRPr="000D1EFC" w:rsidRDefault="002C74D9" w:rsidP="002C74D9">
      <w:pPr>
        <w:pStyle w:val="Mlsgrein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1EFC">
        <w:rPr>
          <w:rFonts w:ascii="Times New Roman" w:hAnsi="Times New Roman" w:cs="Times New Roman"/>
          <w:sz w:val="24"/>
          <w:szCs w:val="24"/>
        </w:rPr>
        <w:t>Vísað til síðustu fundargerðar st</w:t>
      </w:r>
      <w:r w:rsidRPr="000D1EFC">
        <w:rPr>
          <w:rFonts w:ascii="Times New Roman" w:hAnsi="Times New Roman" w:cs="Times New Roman"/>
          <w:sz w:val="24"/>
          <w:szCs w:val="24"/>
        </w:rPr>
        <w:t>arfshópsins og minnisblaðs Margrétar Þormar.</w:t>
      </w:r>
    </w:p>
    <w:p w:rsidR="002C74D9" w:rsidRPr="000D1EFC" w:rsidRDefault="002C74D9" w:rsidP="002C74D9">
      <w:pPr>
        <w:pStyle w:val="Mlsgrein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1EFC">
        <w:rPr>
          <w:rFonts w:ascii="Times New Roman" w:hAnsi="Times New Roman" w:cs="Times New Roman"/>
          <w:sz w:val="24"/>
          <w:szCs w:val="24"/>
        </w:rPr>
        <w:t xml:space="preserve">Fundarmenn meta það svo að til að verkefnið nái framgangi þurfi Borgarsögusafn að hafa fulla heimild til að halda utan um menningarminjarnar sjálfar manngerðar en Umhverfis- og </w:t>
      </w:r>
      <w:r w:rsidR="00AC1613" w:rsidRPr="000D1EFC">
        <w:rPr>
          <w:rFonts w:ascii="Times New Roman" w:hAnsi="Times New Roman" w:cs="Times New Roman"/>
          <w:sz w:val="24"/>
          <w:szCs w:val="24"/>
        </w:rPr>
        <w:t xml:space="preserve">skipulagssvið umhverfið enda er það </w:t>
      </w:r>
      <w:r w:rsidRPr="000D1EFC">
        <w:rPr>
          <w:rFonts w:ascii="Times New Roman" w:hAnsi="Times New Roman" w:cs="Times New Roman"/>
          <w:sz w:val="24"/>
          <w:szCs w:val="24"/>
        </w:rPr>
        <w:t>hluti af græna treflinum, opnu svæði borgarinnar og ásýnd strandlínunnar.</w:t>
      </w:r>
    </w:p>
    <w:p w:rsidR="002C74D9" w:rsidRPr="000D1EFC" w:rsidRDefault="002C74D9" w:rsidP="002C74D9">
      <w:pPr>
        <w:pStyle w:val="Mlsgrein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1EFC">
        <w:rPr>
          <w:rFonts w:ascii="Times New Roman" w:hAnsi="Times New Roman" w:cs="Times New Roman"/>
          <w:sz w:val="24"/>
          <w:szCs w:val="24"/>
        </w:rPr>
        <w:t xml:space="preserve">Lagt er til að unnin verði deiliskipulagsbreyting skv. tillögum Ögmundar Skarphéðinssonar frá 2009 sem hugsanlega þarf að endurskoða. Staðfest deiliskipulag er grundvöllur þess að ráðist verði í frekari </w:t>
      </w:r>
      <w:proofErr w:type="spellStart"/>
      <w:r w:rsidRPr="000D1EFC">
        <w:rPr>
          <w:rFonts w:ascii="Times New Roman" w:hAnsi="Times New Roman" w:cs="Times New Roman"/>
          <w:sz w:val="24"/>
          <w:szCs w:val="24"/>
        </w:rPr>
        <w:t>umbætur</w:t>
      </w:r>
      <w:proofErr w:type="spellEnd"/>
      <w:r w:rsidRPr="000D1EFC">
        <w:rPr>
          <w:rFonts w:ascii="Times New Roman" w:hAnsi="Times New Roman" w:cs="Times New Roman"/>
          <w:sz w:val="24"/>
          <w:szCs w:val="24"/>
        </w:rPr>
        <w:t xml:space="preserve"> en almennt viðhald. Meiriháttar breytingaáform verði síðan sett á fjárfestingaráætlun eftir því sem tilefni gefast. Á meðan deiliskipulagi hefur ekki verið lokið mun Borgarsögusafn sinna lágmarksviðhaldi </w:t>
      </w:r>
      <w:proofErr w:type="spellStart"/>
      <w:r w:rsidRPr="000D1EFC">
        <w:rPr>
          <w:rFonts w:ascii="Times New Roman" w:hAnsi="Times New Roman" w:cs="Times New Roman"/>
          <w:sz w:val="24"/>
          <w:szCs w:val="24"/>
        </w:rPr>
        <w:t>skúrana</w:t>
      </w:r>
      <w:proofErr w:type="spellEnd"/>
      <w:r w:rsidRPr="000D1E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4D9" w:rsidRPr="000D1EFC" w:rsidRDefault="002C74D9" w:rsidP="002C74D9">
      <w:pPr>
        <w:pStyle w:val="Mlsgrein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1EFC">
        <w:rPr>
          <w:rFonts w:ascii="Times New Roman" w:hAnsi="Times New Roman" w:cs="Times New Roman"/>
          <w:sz w:val="24"/>
          <w:szCs w:val="24"/>
        </w:rPr>
        <w:t xml:space="preserve">Fram kom að Borgarsögusafn </w:t>
      </w:r>
      <w:r w:rsidRPr="000D1EFC">
        <w:rPr>
          <w:rFonts w:ascii="Times New Roman" w:hAnsi="Times New Roman" w:cs="Times New Roman"/>
          <w:sz w:val="24"/>
          <w:szCs w:val="24"/>
        </w:rPr>
        <w:t>þarf 1 m.kr á ári til að sinna almennu viðhaldi. Árið 2017  fékk</w:t>
      </w:r>
      <w:r w:rsidRPr="000D1EFC">
        <w:rPr>
          <w:rFonts w:ascii="Times New Roman" w:hAnsi="Times New Roman" w:cs="Times New Roman"/>
          <w:sz w:val="24"/>
          <w:szCs w:val="24"/>
        </w:rPr>
        <w:t>st 2,5 m.</w:t>
      </w:r>
      <w:r w:rsidRPr="000D1EFC">
        <w:rPr>
          <w:rFonts w:ascii="Times New Roman" w:hAnsi="Times New Roman" w:cs="Times New Roman"/>
          <w:sz w:val="24"/>
          <w:szCs w:val="24"/>
        </w:rPr>
        <w:t xml:space="preserve">kr. fjárveiting vegna Grímsstaðavarar </w:t>
      </w:r>
      <w:proofErr w:type="spellStart"/>
      <w:r w:rsidRPr="000D1EFC">
        <w:rPr>
          <w:rFonts w:ascii="Times New Roman" w:hAnsi="Times New Roman" w:cs="Times New Roman"/>
          <w:sz w:val="24"/>
          <w:szCs w:val="24"/>
        </w:rPr>
        <w:t>úr</w:t>
      </w:r>
      <w:proofErr w:type="spellEnd"/>
      <w:r w:rsidRPr="000D1EFC">
        <w:rPr>
          <w:rFonts w:ascii="Times New Roman" w:hAnsi="Times New Roman" w:cs="Times New Roman"/>
          <w:sz w:val="24"/>
          <w:szCs w:val="24"/>
        </w:rPr>
        <w:t xml:space="preserve"> p</w:t>
      </w:r>
      <w:r w:rsidRPr="000D1EFC">
        <w:rPr>
          <w:rFonts w:ascii="Times New Roman" w:hAnsi="Times New Roman" w:cs="Times New Roman"/>
          <w:sz w:val="24"/>
          <w:szCs w:val="24"/>
        </w:rPr>
        <w:t xml:space="preserve">ottinum Betri hverfi. </w:t>
      </w:r>
      <w:r w:rsidRPr="000D1EFC">
        <w:rPr>
          <w:rFonts w:ascii="Times New Roman" w:hAnsi="Times New Roman" w:cs="Times New Roman"/>
          <w:sz w:val="24"/>
          <w:szCs w:val="24"/>
        </w:rPr>
        <w:t xml:space="preserve">Fyrir framlagið var sumarið 2017 unnin fornleifarannsókn í kringum </w:t>
      </w:r>
      <w:proofErr w:type="spellStart"/>
      <w:r w:rsidRPr="000D1EFC">
        <w:rPr>
          <w:rFonts w:ascii="Times New Roman" w:hAnsi="Times New Roman" w:cs="Times New Roman"/>
          <w:sz w:val="24"/>
          <w:szCs w:val="24"/>
        </w:rPr>
        <w:t>skúrana</w:t>
      </w:r>
      <w:proofErr w:type="spellEnd"/>
      <w:r w:rsidRPr="000D1EFC">
        <w:rPr>
          <w:rFonts w:ascii="Times New Roman" w:hAnsi="Times New Roman" w:cs="Times New Roman"/>
          <w:sz w:val="24"/>
          <w:szCs w:val="24"/>
        </w:rPr>
        <w:t xml:space="preserve"> og síðan jarðvegsskipt í kringum </w:t>
      </w:r>
      <w:r w:rsidRPr="000D1EFC">
        <w:rPr>
          <w:rFonts w:ascii="Times New Roman" w:hAnsi="Times New Roman" w:cs="Times New Roman"/>
          <w:sz w:val="24"/>
          <w:szCs w:val="24"/>
        </w:rPr>
        <w:t>þá, b</w:t>
      </w:r>
      <w:r w:rsidRPr="000D1EFC">
        <w:rPr>
          <w:rFonts w:ascii="Times New Roman" w:hAnsi="Times New Roman" w:cs="Times New Roman"/>
          <w:sz w:val="24"/>
          <w:szCs w:val="24"/>
        </w:rPr>
        <w:t xml:space="preserve">urðarvirki styrkt í syðsta skúrnum og skipt um þak, ljósastaurar lagaðir og áningabekkur settur upp. </w:t>
      </w:r>
    </w:p>
    <w:p w:rsidR="002C74D9" w:rsidRPr="000D1EFC" w:rsidRDefault="002A153A" w:rsidP="002C74D9">
      <w:pPr>
        <w:pStyle w:val="Mlsgrein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1EFC">
        <w:rPr>
          <w:rFonts w:ascii="Times New Roman" w:hAnsi="Times New Roman" w:cs="Times New Roman"/>
          <w:sz w:val="24"/>
          <w:szCs w:val="24"/>
        </w:rPr>
        <w:t>Samþykkt að leggja fram svohljóðandi tillögu fyrir menningar- og ferðamálaráð:</w:t>
      </w:r>
    </w:p>
    <w:p w:rsidR="002A153A" w:rsidRPr="000D1EFC" w:rsidRDefault="002A153A" w:rsidP="002A153A">
      <w:pPr>
        <w:pStyle w:val="Mlsgreinlista"/>
        <w:rPr>
          <w:rFonts w:ascii="Times New Roman" w:hAnsi="Times New Roman" w:cs="Times New Roman"/>
          <w:sz w:val="24"/>
          <w:szCs w:val="24"/>
        </w:rPr>
      </w:pPr>
      <w:r w:rsidRPr="000D1EFC">
        <w:rPr>
          <w:rFonts w:ascii="Times New Roman" w:hAnsi="Times New Roman" w:cs="Times New Roman"/>
          <w:sz w:val="24"/>
          <w:szCs w:val="24"/>
        </w:rPr>
        <w:t>Tillaga:</w:t>
      </w:r>
    </w:p>
    <w:p w:rsidR="002A153A" w:rsidRPr="000D1EFC" w:rsidRDefault="002A153A" w:rsidP="000D1EFC">
      <w:pPr>
        <w:pStyle w:val="Mlsgreinlista"/>
        <w:rPr>
          <w:rFonts w:ascii="Times New Roman" w:hAnsi="Times New Roman" w:cs="Times New Roman"/>
          <w:sz w:val="24"/>
          <w:szCs w:val="24"/>
        </w:rPr>
      </w:pPr>
      <w:r w:rsidRPr="000D1EFC">
        <w:rPr>
          <w:rFonts w:ascii="Times New Roman" w:hAnsi="Times New Roman" w:cs="Times New Roman"/>
          <w:sz w:val="24"/>
          <w:szCs w:val="24"/>
        </w:rPr>
        <w:t xml:space="preserve">Starfshópur um menningarminjar við Grímsstaðavör hefur lokið störfum. Lagt er til að menningar- og ferðamálaráð staðfesti að </w:t>
      </w:r>
      <w:r w:rsidR="00AC1613" w:rsidRPr="000D1EFC">
        <w:rPr>
          <w:rFonts w:ascii="Times New Roman" w:hAnsi="Times New Roman" w:cs="Times New Roman"/>
          <w:sz w:val="24"/>
          <w:szCs w:val="24"/>
        </w:rPr>
        <w:t xml:space="preserve">hinar manngerðu menningarminjar </w:t>
      </w:r>
      <w:r w:rsidRPr="000D1EFC">
        <w:rPr>
          <w:rFonts w:ascii="Times New Roman" w:hAnsi="Times New Roman" w:cs="Times New Roman"/>
          <w:sz w:val="24"/>
          <w:szCs w:val="24"/>
        </w:rPr>
        <w:t xml:space="preserve">séu á ábyrgð </w:t>
      </w:r>
      <w:r w:rsidR="00AC1613" w:rsidRPr="000D1EFC">
        <w:rPr>
          <w:rFonts w:ascii="Times New Roman" w:hAnsi="Times New Roman" w:cs="Times New Roman"/>
          <w:sz w:val="24"/>
          <w:szCs w:val="24"/>
        </w:rPr>
        <w:t>Borgarsögusafn en umhverfi þeirra á ábyrgð Umhverfis- og skipulagssviðs enda</w:t>
      </w:r>
      <w:r w:rsidR="00AC1613" w:rsidRPr="000D1EFC">
        <w:rPr>
          <w:rFonts w:ascii="Times New Roman" w:hAnsi="Times New Roman" w:cs="Times New Roman"/>
          <w:sz w:val="24"/>
          <w:szCs w:val="24"/>
        </w:rPr>
        <w:t xml:space="preserve"> hluti af græna treflinum, opnu svæði borgarinnar og ásýnd strandlínunnar.</w:t>
      </w:r>
      <w:r w:rsidR="00AC1613" w:rsidRPr="000D1EFC">
        <w:rPr>
          <w:rFonts w:ascii="Times New Roman" w:hAnsi="Times New Roman" w:cs="Times New Roman"/>
          <w:sz w:val="24"/>
          <w:szCs w:val="24"/>
        </w:rPr>
        <w:t xml:space="preserve"> Jafnframt leggur starfshópurinn til að menningar- og ferðamálaráð leggi til við borgarráð að unnin verði </w:t>
      </w:r>
      <w:proofErr w:type="spellStart"/>
      <w:r w:rsidR="00AC1613" w:rsidRPr="000D1EFC">
        <w:rPr>
          <w:rFonts w:ascii="Times New Roman" w:hAnsi="Times New Roman" w:cs="Times New Roman"/>
          <w:sz w:val="24"/>
          <w:szCs w:val="24"/>
        </w:rPr>
        <w:t>deiliskipulagsstillaga</w:t>
      </w:r>
      <w:proofErr w:type="spellEnd"/>
      <w:r w:rsidR="00AC1613" w:rsidRPr="000D1EFC">
        <w:rPr>
          <w:rFonts w:ascii="Times New Roman" w:hAnsi="Times New Roman" w:cs="Times New Roman"/>
          <w:sz w:val="24"/>
          <w:szCs w:val="24"/>
        </w:rPr>
        <w:t xml:space="preserve"> að svæðinu </w:t>
      </w:r>
      <w:r w:rsidR="00AC1613" w:rsidRPr="000D1EFC">
        <w:rPr>
          <w:rFonts w:ascii="Times New Roman" w:hAnsi="Times New Roman" w:cs="Times New Roman"/>
          <w:sz w:val="24"/>
          <w:szCs w:val="24"/>
        </w:rPr>
        <w:t>skv. tillögum Ögmundar Skarphéðinssonar frá 2009 sem hugsanlega þarf að endurskoða</w:t>
      </w:r>
      <w:r w:rsidR="00AC1613" w:rsidRPr="000D1EFC">
        <w:rPr>
          <w:rFonts w:ascii="Times New Roman" w:hAnsi="Times New Roman" w:cs="Times New Roman"/>
          <w:sz w:val="24"/>
          <w:szCs w:val="24"/>
        </w:rPr>
        <w:t>. Vei</w:t>
      </w:r>
      <w:r w:rsidR="000D1EFC">
        <w:rPr>
          <w:rFonts w:ascii="Times New Roman" w:hAnsi="Times New Roman" w:cs="Times New Roman"/>
          <w:sz w:val="24"/>
          <w:szCs w:val="24"/>
        </w:rPr>
        <w:t>tt verði 1</w:t>
      </w:r>
      <w:bookmarkStart w:id="0" w:name="_GoBack"/>
      <w:bookmarkEnd w:id="0"/>
      <w:r w:rsidR="00AC1613" w:rsidRPr="000D1EFC">
        <w:rPr>
          <w:rFonts w:ascii="Times New Roman" w:hAnsi="Times New Roman" w:cs="Times New Roman"/>
          <w:sz w:val="24"/>
          <w:szCs w:val="24"/>
        </w:rPr>
        <w:t xml:space="preserve"> m.kr. fjárveiting til Borgarsögusafns árlega </w:t>
      </w:r>
      <w:r w:rsidR="000D1EFC">
        <w:rPr>
          <w:rFonts w:ascii="Times New Roman" w:hAnsi="Times New Roman" w:cs="Times New Roman"/>
          <w:sz w:val="24"/>
          <w:szCs w:val="24"/>
        </w:rPr>
        <w:t xml:space="preserve">á fjárhagsáætlun </w:t>
      </w:r>
      <w:r w:rsidR="00AC1613" w:rsidRPr="000D1EFC">
        <w:rPr>
          <w:rFonts w:ascii="Times New Roman" w:hAnsi="Times New Roman" w:cs="Times New Roman"/>
          <w:sz w:val="24"/>
          <w:szCs w:val="24"/>
        </w:rPr>
        <w:t xml:space="preserve">til að sinna manngerðum minjum. </w:t>
      </w:r>
    </w:p>
    <w:p w:rsidR="00B0681D" w:rsidRPr="000D1EFC" w:rsidRDefault="00B0681D">
      <w:pPr>
        <w:rPr>
          <w:rFonts w:ascii="Times New Roman" w:hAnsi="Times New Roman" w:cs="Times New Roman"/>
          <w:sz w:val="24"/>
          <w:szCs w:val="24"/>
        </w:rPr>
      </w:pPr>
    </w:p>
    <w:sectPr w:rsidR="00B0681D" w:rsidRPr="000D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3C4F"/>
    <w:multiLevelType w:val="hybridMultilevel"/>
    <w:tmpl w:val="D058420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16C3B"/>
    <w:multiLevelType w:val="hybridMultilevel"/>
    <w:tmpl w:val="CC78B252"/>
    <w:lvl w:ilvl="0" w:tplc="040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7668F"/>
    <w:multiLevelType w:val="hybridMultilevel"/>
    <w:tmpl w:val="6D1AE5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339ED"/>
    <w:multiLevelType w:val="hybridMultilevel"/>
    <w:tmpl w:val="A7D4D93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75280"/>
    <w:multiLevelType w:val="hybridMultilevel"/>
    <w:tmpl w:val="87121F9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66F3A"/>
    <w:multiLevelType w:val="hybridMultilevel"/>
    <w:tmpl w:val="3E629E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1D"/>
    <w:rsid w:val="000016EF"/>
    <w:rsid w:val="0002281F"/>
    <w:rsid w:val="00071812"/>
    <w:rsid w:val="00083A22"/>
    <w:rsid w:val="000C18CE"/>
    <w:rsid w:val="000D1EFC"/>
    <w:rsid w:val="000E0851"/>
    <w:rsid w:val="00196806"/>
    <w:rsid w:val="001A63FE"/>
    <w:rsid w:val="001B5099"/>
    <w:rsid w:val="00250475"/>
    <w:rsid w:val="00277E40"/>
    <w:rsid w:val="002951BA"/>
    <w:rsid w:val="002A153A"/>
    <w:rsid w:val="002A718B"/>
    <w:rsid w:val="002C74D9"/>
    <w:rsid w:val="002F213A"/>
    <w:rsid w:val="003477AD"/>
    <w:rsid w:val="003C0A1F"/>
    <w:rsid w:val="003E23E4"/>
    <w:rsid w:val="00416979"/>
    <w:rsid w:val="00455180"/>
    <w:rsid w:val="004B17E4"/>
    <w:rsid w:val="004D4EC0"/>
    <w:rsid w:val="004E268B"/>
    <w:rsid w:val="004F6E84"/>
    <w:rsid w:val="00535626"/>
    <w:rsid w:val="00571864"/>
    <w:rsid w:val="005A5ABE"/>
    <w:rsid w:val="00636703"/>
    <w:rsid w:val="006658D4"/>
    <w:rsid w:val="006B285A"/>
    <w:rsid w:val="006F08A5"/>
    <w:rsid w:val="006F6A07"/>
    <w:rsid w:val="007154D9"/>
    <w:rsid w:val="00745280"/>
    <w:rsid w:val="007B23A8"/>
    <w:rsid w:val="00805BC5"/>
    <w:rsid w:val="0085717F"/>
    <w:rsid w:val="008906DA"/>
    <w:rsid w:val="008917F8"/>
    <w:rsid w:val="009010A0"/>
    <w:rsid w:val="00903B4D"/>
    <w:rsid w:val="00934FA4"/>
    <w:rsid w:val="00941CDC"/>
    <w:rsid w:val="00966EFF"/>
    <w:rsid w:val="00974EB7"/>
    <w:rsid w:val="0099697E"/>
    <w:rsid w:val="009C488B"/>
    <w:rsid w:val="00A86A2F"/>
    <w:rsid w:val="00AA692B"/>
    <w:rsid w:val="00AC1613"/>
    <w:rsid w:val="00AD323C"/>
    <w:rsid w:val="00AF6EC3"/>
    <w:rsid w:val="00B0681D"/>
    <w:rsid w:val="00B66CD9"/>
    <w:rsid w:val="00B920D2"/>
    <w:rsid w:val="00BB54A3"/>
    <w:rsid w:val="00BE179F"/>
    <w:rsid w:val="00BE2D6A"/>
    <w:rsid w:val="00BF4EA5"/>
    <w:rsid w:val="00CF07EA"/>
    <w:rsid w:val="00CF77B3"/>
    <w:rsid w:val="00D13169"/>
    <w:rsid w:val="00D318B6"/>
    <w:rsid w:val="00DA3596"/>
    <w:rsid w:val="00DF7EA7"/>
    <w:rsid w:val="00E06CA3"/>
    <w:rsid w:val="00EC06C5"/>
    <w:rsid w:val="00ED2EAD"/>
    <w:rsid w:val="00F70D20"/>
    <w:rsid w:val="00FA20FA"/>
    <w:rsid w:val="00FD4CF5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AC05"/>
  <w15:docId w15:val="{100B2214-AC62-481F-8AEF-46173C55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B0681D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0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Signý Pálsdóttir</cp:lastModifiedBy>
  <cp:revision>3</cp:revision>
  <dcterms:created xsi:type="dcterms:W3CDTF">2018-04-24T11:03:00Z</dcterms:created>
  <dcterms:modified xsi:type="dcterms:W3CDTF">2018-04-24T11:35:00Z</dcterms:modified>
</cp:coreProperties>
</file>